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4" w:rsidRPr="00FF12B5" w:rsidRDefault="0039568B" w:rsidP="00E810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84" w:rsidRPr="00FF12B5" w:rsidRDefault="00383C84" w:rsidP="00383C84">
      <w:pPr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РОССИЙСКАЯ ФЕДЕРАЦИЯ</w:t>
      </w:r>
      <w:r w:rsidR="0039568B" w:rsidRPr="0039568B">
        <w:rPr>
          <w:rFonts w:ascii="Arial" w:hAnsi="Arial" w:cs="Arial"/>
          <w:sz w:val="28"/>
          <w:szCs w:val="28"/>
        </w:rPr>
        <w:t xml:space="preserve"> </w:t>
      </w:r>
    </w:p>
    <w:p w:rsidR="00383C84" w:rsidRPr="00FF12B5" w:rsidRDefault="00383C84" w:rsidP="00383C84">
      <w:pPr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ИРКУТСКАЯ ОБЛАСТЬ</w:t>
      </w:r>
    </w:p>
    <w:p w:rsidR="00383C84" w:rsidRPr="00FF12B5" w:rsidRDefault="00383C84" w:rsidP="00383C84">
      <w:pPr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ИРКУТСКИЙ РАЙОН</w:t>
      </w:r>
    </w:p>
    <w:p w:rsidR="00383C84" w:rsidRPr="00FF12B5" w:rsidRDefault="00383C84" w:rsidP="00383C84">
      <w:pPr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83C84" w:rsidRPr="00FF12B5" w:rsidRDefault="00383C84" w:rsidP="00383C84">
      <w:pPr>
        <w:jc w:val="center"/>
        <w:rPr>
          <w:rFonts w:ascii="Arial" w:hAnsi="Arial" w:cs="Arial"/>
          <w:b/>
          <w:sz w:val="32"/>
          <w:szCs w:val="32"/>
        </w:rPr>
      </w:pPr>
    </w:p>
    <w:p w:rsidR="00383C84" w:rsidRPr="00FF12B5" w:rsidRDefault="00383C84" w:rsidP="00383C84">
      <w:pPr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ДУМА</w:t>
      </w:r>
    </w:p>
    <w:p w:rsidR="00383C84" w:rsidRPr="00FF12B5" w:rsidRDefault="00383C84" w:rsidP="00383C84">
      <w:pPr>
        <w:jc w:val="center"/>
        <w:rPr>
          <w:rFonts w:ascii="Arial" w:hAnsi="Arial" w:cs="Arial"/>
          <w:b/>
          <w:sz w:val="32"/>
          <w:szCs w:val="32"/>
        </w:rPr>
      </w:pPr>
    </w:p>
    <w:p w:rsidR="00383C84" w:rsidRPr="00FF12B5" w:rsidRDefault="00383C84" w:rsidP="00383C84">
      <w:pPr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РЕШЕНИЕ</w:t>
      </w:r>
    </w:p>
    <w:p w:rsidR="00E81024" w:rsidRDefault="00E81024" w:rsidP="00383C84">
      <w:pPr>
        <w:pStyle w:val="a9"/>
        <w:spacing w:before="0" w:beforeAutospacing="0" w:after="0" w:afterAutospacing="0"/>
        <w:ind w:right="-1"/>
        <w:rPr>
          <w:rFonts w:ascii="Arial" w:hAnsi="Arial" w:cs="Arial"/>
        </w:rPr>
      </w:pPr>
    </w:p>
    <w:p w:rsidR="00643ECA" w:rsidRPr="00993655" w:rsidRDefault="00643ECA" w:rsidP="00643ECA">
      <w:pPr>
        <w:shd w:val="clear" w:color="auto" w:fill="FFFFFF"/>
        <w:jc w:val="both"/>
        <w:rPr>
          <w:rFonts w:ascii="Arial" w:hAnsi="Arial" w:cs="Arial"/>
        </w:rPr>
      </w:pPr>
      <w:r w:rsidRPr="00993655">
        <w:rPr>
          <w:rFonts w:ascii="Arial" w:hAnsi="Arial" w:cs="Arial"/>
        </w:rPr>
        <w:t>от «</w:t>
      </w:r>
      <w:r>
        <w:rPr>
          <w:rFonts w:ascii="Arial" w:hAnsi="Arial" w:cs="Arial"/>
        </w:rPr>
        <w:t>27</w:t>
      </w:r>
      <w:r w:rsidRPr="0099365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августа</w:t>
      </w:r>
      <w:r w:rsidRPr="00993655">
        <w:rPr>
          <w:rFonts w:ascii="Arial" w:hAnsi="Arial" w:cs="Arial"/>
        </w:rPr>
        <w:t xml:space="preserve"> 2021 г.</w:t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</w:r>
      <w:r w:rsidRPr="00993655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</w:t>
      </w:r>
      <w:r w:rsidRPr="00993655">
        <w:rPr>
          <w:rFonts w:ascii="Arial" w:hAnsi="Arial" w:cs="Arial"/>
        </w:rPr>
        <w:t>№</w:t>
      </w:r>
      <w:r>
        <w:rPr>
          <w:rFonts w:ascii="Arial" w:hAnsi="Arial" w:cs="Arial"/>
        </w:rPr>
        <w:t>47-46 Д/сп</w:t>
      </w:r>
    </w:p>
    <w:p w:rsidR="00383C84" w:rsidRPr="00FF12B5" w:rsidRDefault="00383C84" w:rsidP="00383C84">
      <w:pPr>
        <w:pStyle w:val="a9"/>
        <w:spacing w:before="0" w:beforeAutospacing="0" w:after="0" w:afterAutospacing="0"/>
        <w:rPr>
          <w:rFonts w:ascii="Arial" w:hAnsi="Arial" w:cs="Arial"/>
        </w:rPr>
      </w:pPr>
    </w:p>
    <w:p w:rsidR="00383C84" w:rsidRPr="00D24ED6" w:rsidRDefault="00383C84" w:rsidP="00383C8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D24ED6">
        <w:rPr>
          <w:rFonts w:ascii="Arial" w:hAnsi="Arial" w:cs="Arial"/>
          <w:b/>
          <w:sz w:val="28"/>
          <w:szCs w:val="28"/>
        </w:rPr>
        <w:t>О ПОРЯДКЕ САМООБЛОЖЕНИЯ ГРАЖДАН НА ТЕРРИТОРИИ</w:t>
      </w:r>
    </w:p>
    <w:p w:rsidR="00383C84" w:rsidRDefault="00383C84" w:rsidP="00383C8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Style w:val="23"/>
          <w:rFonts w:ascii="Arial" w:hAnsi="Arial" w:cs="Arial"/>
          <w:b/>
          <w:i w:val="0"/>
          <w:sz w:val="28"/>
          <w:szCs w:val="28"/>
        </w:rPr>
        <w:t>ОЕКСКОГО</w:t>
      </w:r>
      <w:r w:rsidRPr="00D24ED6">
        <w:rPr>
          <w:rFonts w:ascii="Arial" w:hAnsi="Arial" w:cs="Arial"/>
          <w:b/>
          <w:sz w:val="28"/>
          <w:szCs w:val="28"/>
        </w:rPr>
        <w:t xml:space="preserve"> МУНИЦИПАЛЬНОГО ОБРАЗОВАНИЯ </w:t>
      </w:r>
    </w:p>
    <w:p w:rsidR="00383C84" w:rsidRDefault="00383C84" w:rsidP="00383C8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sz w:val="28"/>
          <w:szCs w:val="28"/>
        </w:rPr>
      </w:pPr>
    </w:p>
    <w:p w:rsidR="00383C84" w:rsidRPr="00D24ED6" w:rsidRDefault="00383C84" w:rsidP="00383C8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sz w:val="28"/>
          <w:szCs w:val="28"/>
        </w:rPr>
      </w:pPr>
    </w:p>
    <w:p w:rsidR="00383C84" w:rsidRPr="00414CD1" w:rsidRDefault="00383C84" w:rsidP="00383C84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pacing w:val="-2"/>
          <w:kern w:val="2"/>
          <w:sz w:val="24"/>
          <w:szCs w:val="24"/>
        </w:rPr>
      </w:pPr>
      <w:r w:rsidRPr="00414CD1">
        <w:rPr>
          <w:rFonts w:ascii="Arial" w:hAnsi="Arial" w:cs="Arial"/>
          <w:sz w:val="24"/>
          <w:szCs w:val="24"/>
        </w:rPr>
        <w:t>В соответствии со статьями 25, 56 Федерального закона от 6 октября 2003 года № 131-ФЗ «Об общих принципах организации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14CD1">
        <w:rPr>
          <w:rFonts w:ascii="Arial" w:hAnsi="Arial" w:cs="Arial"/>
          <w:sz w:val="24"/>
          <w:szCs w:val="24"/>
        </w:rPr>
        <w:t xml:space="preserve">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п</w:t>
      </w:r>
      <w:r w:rsidR="00715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п 2 п.1 </w:t>
      </w:r>
      <w:r w:rsidRPr="00414CD1">
        <w:rPr>
          <w:rFonts w:ascii="Arial" w:hAnsi="Arial" w:cs="Arial"/>
          <w:sz w:val="24"/>
          <w:szCs w:val="24"/>
        </w:rPr>
        <w:t>стат</w:t>
      </w:r>
      <w:r>
        <w:rPr>
          <w:rFonts w:ascii="Arial" w:hAnsi="Arial" w:cs="Arial"/>
          <w:sz w:val="24"/>
          <w:szCs w:val="24"/>
        </w:rPr>
        <w:t xml:space="preserve">ьи 13.1 и статьи 68 </w:t>
      </w:r>
      <w:r w:rsidRPr="00414CD1">
        <w:rPr>
          <w:rFonts w:ascii="Arial" w:hAnsi="Arial" w:cs="Arial"/>
          <w:sz w:val="24"/>
          <w:szCs w:val="24"/>
        </w:rPr>
        <w:t xml:space="preserve"> </w:t>
      </w:r>
      <w:r w:rsidRPr="00414CD1">
        <w:rPr>
          <w:rFonts w:ascii="Arial" w:hAnsi="Arial" w:cs="Arial"/>
          <w:spacing w:val="-2"/>
          <w:kern w:val="2"/>
          <w:sz w:val="24"/>
          <w:szCs w:val="24"/>
        </w:rPr>
        <w:t xml:space="preserve">Устава Оекского муниципального образования, Дума Оекского муниципального образования </w:t>
      </w:r>
    </w:p>
    <w:p w:rsidR="00383C84" w:rsidRPr="000722EE" w:rsidRDefault="00383C84" w:rsidP="00383C8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pacing w:val="-2"/>
          <w:kern w:val="2"/>
        </w:rPr>
      </w:pPr>
    </w:p>
    <w:p w:rsidR="00383C84" w:rsidRDefault="00383C84" w:rsidP="00383C8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pacing w:val="-2"/>
          <w:kern w:val="2"/>
          <w:sz w:val="30"/>
          <w:szCs w:val="30"/>
        </w:rPr>
      </w:pPr>
      <w:r w:rsidRPr="000722EE">
        <w:rPr>
          <w:rFonts w:ascii="Arial" w:eastAsia="Times New Roman" w:hAnsi="Arial" w:cs="Arial"/>
          <w:b/>
          <w:spacing w:val="-2"/>
          <w:kern w:val="2"/>
          <w:sz w:val="30"/>
          <w:szCs w:val="30"/>
        </w:rPr>
        <w:t>РЕШИЛА:</w:t>
      </w:r>
    </w:p>
    <w:p w:rsidR="00383C84" w:rsidRPr="000722EE" w:rsidRDefault="00383C84" w:rsidP="00383C8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pacing w:val="-2"/>
          <w:kern w:val="2"/>
          <w:sz w:val="30"/>
          <w:szCs w:val="30"/>
        </w:rPr>
      </w:pPr>
    </w:p>
    <w:p w:rsidR="00383C84" w:rsidRPr="00E81024" w:rsidRDefault="00383C84" w:rsidP="00383C84">
      <w:pPr>
        <w:pStyle w:val="22"/>
        <w:shd w:val="clear" w:color="auto" w:fill="auto"/>
        <w:tabs>
          <w:tab w:val="right" w:leader="underscore" w:pos="865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3C84">
        <w:rPr>
          <w:rFonts w:ascii="Arial" w:hAnsi="Arial" w:cs="Arial"/>
          <w:sz w:val="24"/>
          <w:szCs w:val="24"/>
        </w:rPr>
        <w:t xml:space="preserve">1. Утвердить прилагаемое Положение о порядке самообложения </w:t>
      </w:r>
      <w:r w:rsidRPr="00E81024">
        <w:rPr>
          <w:rFonts w:ascii="Arial" w:hAnsi="Arial" w:cs="Arial"/>
          <w:sz w:val="24"/>
          <w:szCs w:val="24"/>
        </w:rPr>
        <w:t>граждан на территории Оекского муниципального образования.</w:t>
      </w:r>
    </w:p>
    <w:p w:rsidR="00E81024" w:rsidRDefault="00E81024" w:rsidP="00E8102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1024">
        <w:rPr>
          <w:rStyle w:val="blk"/>
          <w:sz w:val="24"/>
          <w:szCs w:val="24"/>
        </w:rPr>
        <w:t>2</w:t>
      </w:r>
      <w:r>
        <w:rPr>
          <w:rStyle w:val="blk"/>
          <w:sz w:val="24"/>
          <w:szCs w:val="24"/>
        </w:rPr>
        <w:t>.</w:t>
      </w:r>
      <w:r w:rsidRPr="00E81024">
        <w:rPr>
          <w:rStyle w:val="blk"/>
          <w:sz w:val="24"/>
          <w:szCs w:val="24"/>
        </w:rPr>
        <w:t xml:space="preserve"> </w:t>
      </w:r>
      <w:r w:rsidRPr="00E81024">
        <w:rPr>
          <w:rFonts w:eastAsia="Times New Roman"/>
          <w:sz w:val="24"/>
          <w:szCs w:val="24"/>
          <w:lang w:eastAsia="ru-RU"/>
        </w:rPr>
        <w:t>Опубликовать настоящее решение в информационном бюллетене «Вестник Оекского</w:t>
      </w:r>
      <w:r w:rsidRPr="00EA2367">
        <w:rPr>
          <w:rFonts w:eastAsia="Times New Roman"/>
          <w:sz w:val="24"/>
          <w:szCs w:val="24"/>
          <w:lang w:eastAsia="ru-RU"/>
        </w:rPr>
        <w:t xml:space="preserve"> муниципального образования» и на </w:t>
      </w:r>
      <w:r>
        <w:rPr>
          <w:sz w:val="24"/>
          <w:szCs w:val="24"/>
        </w:rPr>
        <w:t xml:space="preserve">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8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383C84" w:rsidRPr="00383C84" w:rsidRDefault="00E81024" w:rsidP="00383C84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83C84" w:rsidRPr="00383C84">
        <w:rPr>
          <w:rFonts w:ascii="Arial" w:hAnsi="Arial" w:cs="Arial"/>
          <w:sz w:val="24"/>
          <w:szCs w:val="24"/>
        </w:rPr>
        <w:t>. Настоящее решение вступает в силу после дня его официального опубликования.</w:t>
      </w:r>
    </w:p>
    <w:p w:rsidR="00383C84" w:rsidRDefault="00383C84" w:rsidP="00383C84">
      <w:pPr>
        <w:pStyle w:val="22"/>
        <w:shd w:val="clear" w:color="auto" w:fill="auto"/>
        <w:spacing w:before="0" w:after="0" w:line="288" w:lineRule="exact"/>
        <w:jc w:val="both"/>
        <w:rPr>
          <w:rFonts w:ascii="Arial" w:hAnsi="Arial" w:cs="Arial"/>
          <w:sz w:val="24"/>
          <w:szCs w:val="24"/>
        </w:rPr>
      </w:pPr>
    </w:p>
    <w:p w:rsidR="00383C84" w:rsidRDefault="00383C84" w:rsidP="00383C84">
      <w:pPr>
        <w:pStyle w:val="22"/>
        <w:shd w:val="clear" w:color="auto" w:fill="auto"/>
        <w:spacing w:before="0" w:after="0" w:line="288" w:lineRule="exact"/>
        <w:jc w:val="both"/>
        <w:rPr>
          <w:rFonts w:ascii="Arial" w:hAnsi="Arial" w:cs="Arial"/>
          <w:sz w:val="24"/>
          <w:szCs w:val="24"/>
        </w:rPr>
      </w:pPr>
    </w:p>
    <w:p w:rsidR="00E81024" w:rsidRDefault="00383C84" w:rsidP="00383C8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</w:t>
      </w:r>
    </w:p>
    <w:p w:rsidR="00383C84" w:rsidRDefault="00383C84" w:rsidP="00383C8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>О.А.Парфенов</w:t>
      </w:r>
    </w:p>
    <w:p w:rsidR="00383C84" w:rsidRDefault="00383C84" w:rsidP="00383C84"/>
    <w:p w:rsidR="00D37E57" w:rsidRDefault="00D37E57" w:rsidP="00414CD1">
      <w:pPr>
        <w:jc w:val="right"/>
        <w:rPr>
          <w:rFonts w:ascii="Courier New" w:hAnsi="Courier New" w:cs="Courier New"/>
          <w:kern w:val="2"/>
        </w:rPr>
      </w:pPr>
    </w:p>
    <w:p w:rsidR="00383C84" w:rsidRDefault="00383C84" w:rsidP="00414CD1">
      <w:pPr>
        <w:jc w:val="right"/>
        <w:rPr>
          <w:rFonts w:ascii="Courier New" w:hAnsi="Courier New" w:cs="Courier New"/>
          <w:kern w:val="2"/>
        </w:rPr>
      </w:pPr>
    </w:p>
    <w:p w:rsidR="00383C84" w:rsidRDefault="00383C84" w:rsidP="00414CD1">
      <w:pPr>
        <w:jc w:val="right"/>
        <w:rPr>
          <w:rFonts w:ascii="Courier New" w:hAnsi="Courier New" w:cs="Courier New"/>
          <w:kern w:val="2"/>
        </w:rPr>
      </w:pPr>
    </w:p>
    <w:p w:rsidR="00383C84" w:rsidRDefault="00383C84" w:rsidP="00414CD1">
      <w:pPr>
        <w:jc w:val="right"/>
        <w:rPr>
          <w:rFonts w:ascii="Courier New" w:hAnsi="Courier New" w:cs="Courier New"/>
          <w:kern w:val="2"/>
        </w:rPr>
      </w:pPr>
    </w:p>
    <w:p w:rsidR="00383C84" w:rsidRDefault="00383C84" w:rsidP="00414CD1">
      <w:pPr>
        <w:jc w:val="right"/>
        <w:rPr>
          <w:rFonts w:ascii="Courier New" w:hAnsi="Courier New" w:cs="Courier New"/>
          <w:kern w:val="2"/>
        </w:rPr>
      </w:pPr>
    </w:p>
    <w:p w:rsidR="00CF6086" w:rsidRDefault="00CF6086" w:rsidP="00414CD1">
      <w:pPr>
        <w:jc w:val="right"/>
        <w:rPr>
          <w:rFonts w:ascii="Courier New" w:hAnsi="Courier New" w:cs="Courier New"/>
          <w:kern w:val="2"/>
        </w:rPr>
      </w:pPr>
    </w:p>
    <w:p w:rsidR="00CF6086" w:rsidRDefault="00CF6086" w:rsidP="00414CD1">
      <w:pPr>
        <w:jc w:val="right"/>
        <w:rPr>
          <w:rFonts w:ascii="Courier New" w:hAnsi="Courier New" w:cs="Courier New"/>
          <w:kern w:val="2"/>
        </w:rPr>
      </w:pPr>
    </w:p>
    <w:p w:rsidR="00CF6086" w:rsidRDefault="00CF6086" w:rsidP="00414CD1">
      <w:pPr>
        <w:jc w:val="right"/>
        <w:rPr>
          <w:rFonts w:ascii="Courier New" w:hAnsi="Courier New" w:cs="Courier New"/>
          <w:kern w:val="2"/>
        </w:rPr>
      </w:pPr>
    </w:p>
    <w:p w:rsidR="00622454" w:rsidRDefault="00622454" w:rsidP="00414CD1">
      <w:pPr>
        <w:jc w:val="right"/>
        <w:rPr>
          <w:rFonts w:ascii="Courier New" w:hAnsi="Courier New" w:cs="Courier New"/>
          <w:kern w:val="2"/>
          <w:sz w:val="22"/>
          <w:szCs w:val="22"/>
        </w:rPr>
      </w:pPr>
    </w:p>
    <w:p w:rsidR="00414CD1" w:rsidRPr="0071532B" w:rsidRDefault="00414CD1" w:rsidP="00414CD1">
      <w:pPr>
        <w:jc w:val="right"/>
        <w:rPr>
          <w:rFonts w:ascii="Courier New" w:hAnsi="Courier New" w:cs="Courier New"/>
          <w:kern w:val="2"/>
          <w:sz w:val="22"/>
          <w:szCs w:val="22"/>
        </w:rPr>
      </w:pPr>
      <w:r w:rsidRPr="0071532B">
        <w:rPr>
          <w:rFonts w:ascii="Courier New" w:hAnsi="Courier New" w:cs="Courier New"/>
          <w:kern w:val="2"/>
          <w:sz w:val="22"/>
          <w:szCs w:val="22"/>
        </w:rPr>
        <w:lastRenderedPageBreak/>
        <w:t>ОПРЕДЕЛЕН</w:t>
      </w:r>
    </w:p>
    <w:p w:rsidR="00414CD1" w:rsidRPr="0071532B" w:rsidRDefault="00414CD1" w:rsidP="00414CD1">
      <w:pPr>
        <w:jc w:val="right"/>
        <w:rPr>
          <w:rFonts w:ascii="Courier New" w:hAnsi="Courier New" w:cs="Courier New"/>
          <w:kern w:val="2"/>
          <w:sz w:val="22"/>
          <w:szCs w:val="22"/>
        </w:rPr>
      </w:pPr>
      <w:r w:rsidRPr="0071532B">
        <w:rPr>
          <w:rFonts w:ascii="Courier New" w:hAnsi="Courier New" w:cs="Courier New"/>
          <w:kern w:val="2"/>
          <w:sz w:val="22"/>
          <w:szCs w:val="22"/>
        </w:rPr>
        <w:t>решением Думы Оекского</w:t>
      </w:r>
    </w:p>
    <w:p w:rsidR="00414CD1" w:rsidRPr="0071532B" w:rsidRDefault="00414CD1" w:rsidP="00414CD1">
      <w:pPr>
        <w:jc w:val="right"/>
        <w:rPr>
          <w:rFonts w:ascii="Courier New" w:hAnsi="Courier New" w:cs="Courier New"/>
          <w:kern w:val="2"/>
          <w:sz w:val="22"/>
          <w:szCs w:val="22"/>
        </w:rPr>
      </w:pPr>
      <w:r w:rsidRPr="0071532B">
        <w:rPr>
          <w:rFonts w:ascii="Courier New" w:hAnsi="Courier New" w:cs="Courier New"/>
          <w:kern w:val="2"/>
          <w:sz w:val="22"/>
          <w:szCs w:val="22"/>
        </w:rPr>
        <w:t xml:space="preserve"> муниципального образования</w:t>
      </w:r>
    </w:p>
    <w:p w:rsidR="00414CD1" w:rsidRPr="0071532B" w:rsidRDefault="00414CD1" w:rsidP="00414CD1">
      <w:pPr>
        <w:pStyle w:val="ConsPlusTitle"/>
        <w:widowControl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  <w:r w:rsidRPr="0071532B">
        <w:rPr>
          <w:rFonts w:ascii="Courier New" w:hAnsi="Courier New" w:cs="Courier New"/>
          <w:b w:val="0"/>
          <w:kern w:val="2"/>
          <w:sz w:val="22"/>
          <w:szCs w:val="22"/>
        </w:rPr>
        <w:t>от «</w:t>
      </w:r>
      <w:r w:rsidR="00643ECA">
        <w:rPr>
          <w:rFonts w:ascii="Courier New" w:hAnsi="Courier New" w:cs="Courier New"/>
          <w:b w:val="0"/>
          <w:kern w:val="2"/>
          <w:sz w:val="22"/>
          <w:szCs w:val="22"/>
        </w:rPr>
        <w:t>27</w:t>
      </w:r>
      <w:r w:rsidRPr="0071532B">
        <w:rPr>
          <w:rFonts w:ascii="Courier New" w:hAnsi="Courier New" w:cs="Courier New"/>
          <w:b w:val="0"/>
          <w:kern w:val="2"/>
          <w:sz w:val="22"/>
          <w:szCs w:val="22"/>
        </w:rPr>
        <w:t xml:space="preserve">» </w:t>
      </w:r>
      <w:r w:rsidR="00643ECA">
        <w:rPr>
          <w:rFonts w:ascii="Courier New" w:hAnsi="Courier New" w:cs="Courier New"/>
          <w:b w:val="0"/>
          <w:kern w:val="2"/>
          <w:sz w:val="22"/>
          <w:szCs w:val="22"/>
        </w:rPr>
        <w:t xml:space="preserve">августа </w:t>
      </w:r>
      <w:r w:rsidRPr="0071532B">
        <w:rPr>
          <w:rFonts w:ascii="Courier New" w:hAnsi="Courier New" w:cs="Courier New"/>
          <w:b w:val="0"/>
          <w:kern w:val="2"/>
          <w:sz w:val="22"/>
          <w:szCs w:val="22"/>
        </w:rPr>
        <w:t>2021 г. №</w:t>
      </w:r>
      <w:r w:rsidR="00643ECA">
        <w:rPr>
          <w:rFonts w:ascii="Courier New" w:hAnsi="Courier New" w:cs="Courier New"/>
          <w:b w:val="0"/>
          <w:kern w:val="2"/>
          <w:sz w:val="22"/>
          <w:szCs w:val="22"/>
        </w:rPr>
        <w:t>47-46 Д/сп</w:t>
      </w:r>
    </w:p>
    <w:p w:rsidR="00414CD1" w:rsidRDefault="00414CD1" w:rsidP="00414CD1">
      <w:pPr>
        <w:pStyle w:val="22"/>
        <w:shd w:val="clear" w:color="auto" w:fill="auto"/>
        <w:spacing w:before="0" w:after="0" w:line="240" w:lineRule="auto"/>
      </w:pPr>
    </w:p>
    <w:p w:rsidR="005B4E2F" w:rsidRPr="0008585A" w:rsidRDefault="00AC6CC8" w:rsidP="00CF6086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08585A">
        <w:rPr>
          <w:rFonts w:ascii="Arial" w:hAnsi="Arial" w:cs="Arial"/>
          <w:b/>
          <w:sz w:val="24"/>
          <w:szCs w:val="24"/>
        </w:rPr>
        <w:t>ПОЛОЖЕНИЕ</w:t>
      </w:r>
    </w:p>
    <w:p w:rsidR="005B4E2F" w:rsidRPr="0008585A" w:rsidRDefault="00AC6CC8" w:rsidP="00CF6086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08585A">
        <w:rPr>
          <w:rFonts w:ascii="Arial" w:hAnsi="Arial" w:cs="Arial"/>
          <w:b/>
          <w:sz w:val="24"/>
          <w:szCs w:val="24"/>
        </w:rPr>
        <w:t>О ПОРЯДКЕ САМООБЛОЖЕНИИ ГРАЖДАН НА ТЕРРИТОРИИ</w:t>
      </w:r>
    </w:p>
    <w:p w:rsidR="00414CD1" w:rsidRPr="0008585A" w:rsidRDefault="00414CD1" w:rsidP="00CF6086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08585A">
        <w:rPr>
          <w:rFonts w:ascii="Arial" w:hAnsi="Arial" w:cs="Arial"/>
          <w:b/>
          <w:sz w:val="24"/>
          <w:szCs w:val="24"/>
        </w:rPr>
        <w:t>ОЕКСКОГО М</w:t>
      </w:r>
      <w:r w:rsidR="00AC6CC8" w:rsidRPr="0008585A">
        <w:rPr>
          <w:rFonts w:ascii="Arial" w:hAnsi="Arial" w:cs="Arial"/>
          <w:b/>
          <w:sz w:val="24"/>
          <w:szCs w:val="24"/>
        </w:rPr>
        <w:t>УНИЦИПАЛ</w:t>
      </w:r>
      <w:r w:rsidRPr="0008585A">
        <w:rPr>
          <w:rFonts w:ascii="Arial" w:hAnsi="Arial" w:cs="Arial"/>
          <w:b/>
          <w:sz w:val="24"/>
          <w:szCs w:val="24"/>
        </w:rPr>
        <w:t>ЬНО</w:t>
      </w:r>
      <w:r w:rsidR="00AC6CC8" w:rsidRPr="0008585A">
        <w:rPr>
          <w:rFonts w:ascii="Arial" w:hAnsi="Arial" w:cs="Arial"/>
          <w:b/>
          <w:sz w:val="24"/>
          <w:szCs w:val="24"/>
        </w:rPr>
        <w:t>ГО ОБРАЗО</w:t>
      </w:r>
      <w:r w:rsidR="00AC6CC8" w:rsidRPr="0008585A">
        <w:rPr>
          <w:rFonts w:ascii="Arial" w:hAnsi="Arial" w:cs="Arial"/>
          <w:b/>
          <w:sz w:val="24"/>
          <w:szCs w:val="24"/>
          <w:lang w:val="en-US" w:eastAsia="en-US" w:bidi="en-US"/>
        </w:rPr>
        <w:t>BA</w:t>
      </w:r>
      <w:r w:rsidRPr="0008585A">
        <w:rPr>
          <w:rFonts w:ascii="Arial" w:hAnsi="Arial" w:cs="Arial"/>
          <w:b/>
          <w:sz w:val="24"/>
          <w:szCs w:val="24"/>
        </w:rPr>
        <w:t>Н</w:t>
      </w:r>
      <w:r w:rsidR="00AC6CC8" w:rsidRPr="0008585A">
        <w:rPr>
          <w:rFonts w:ascii="Arial" w:hAnsi="Arial" w:cs="Arial"/>
          <w:b/>
          <w:sz w:val="24"/>
          <w:szCs w:val="24"/>
        </w:rPr>
        <w:t xml:space="preserve">ИЯ </w:t>
      </w:r>
    </w:p>
    <w:p w:rsidR="00414CD1" w:rsidRPr="00383C84" w:rsidRDefault="00414CD1" w:rsidP="00CF6086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B4E2F" w:rsidRDefault="00AC6CC8" w:rsidP="00CF6086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83C84">
        <w:rPr>
          <w:rFonts w:ascii="Arial" w:hAnsi="Arial" w:cs="Arial"/>
          <w:sz w:val="24"/>
          <w:szCs w:val="24"/>
        </w:rPr>
        <w:t>Глава 1. Общие положения</w:t>
      </w:r>
    </w:p>
    <w:p w:rsidR="00BF1591" w:rsidRDefault="00BF1591" w:rsidP="00BF1591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F1591" w:rsidRDefault="00BF1591" w:rsidP="00BF1591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6CC8" w:rsidRPr="00383C84">
        <w:rPr>
          <w:rFonts w:ascii="Arial" w:hAnsi="Arial" w:cs="Arial"/>
          <w:sz w:val="24"/>
          <w:szCs w:val="24"/>
        </w:rPr>
        <w:t xml:space="preserve">Настоящее Положение регулирует порядок введения и использования средств самообложения граждан для решения конкретного вопроса (конкретных вопросов) местного значения на территории </w:t>
      </w:r>
      <w:r w:rsidR="00AD38E3">
        <w:rPr>
          <w:rFonts w:ascii="Arial" w:hAnsi="Arial" w:cs="Arial"/>
          <w:sz w:val="24"/>
          <w:szCs w:val="24"/>
        </w:rPr>
        <w:t xml:space="preserve">Оекского </w:t>
      </w:r>
      <w:r w:rsidR="00AC6CC8" w:rsidRPr="00383C84">
        <w:rPr>
          <w:rFonts w:ascii="Arial" w:hAnsi="Arial" w:cs="Arial"/>
          <w:sz w:val="24"/>
          <w:szCs w:val="24"/>
        </w:rPr>
        <w:t>муниципального образования (далее - муниципальное образование).</w:t>
      </w:r>
    </w:p>
    <w:p w:rsidR="00BF1591" w:rsidRDefault="00BF1591" w:rsidP="00BF1591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C6CC8" w:rsidRPr="00383C84">
        <w:rPr>
          <w:rFonts w:ascii="Arial" w:hAnsi="Arial" w:cs="Arial"/>
          <w:sz w:val="24"/>
          <w:szCs w:val="24"/>
        </w:rPr>
        <w:t>Под средствами самообложения граждан понимается разовый платеж граждан, осуществляемый для решения конкретного вопроса (конкретных вопросов) местного значения муниципального образования (далее - платеж).</w:t>
      </w:r>
    </w:p>
    <w:p w:rsidR="00BF1591" w:rsidRDefault="00BF1591" w:rsidP="00BF1591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C6CC8" w:rsidRPr="00383C84">
        <w:rPr>
          <w:rFonts w:ascii="Arial" w:hAnsi="Arial" w:cs="Arial"/>
          <w:sz w:val="24"/>
          <w:szCs w:val="24"/>
        </w:rPr>
        <w:t>Вопросы введения и использования платежей на территории муниципального образования решаются на местном референдуме.</w:t>
      </w:r>
    </w:p>
    <w:p w:rsidR="00BF1591" w:rsidRDefault="00BF1591" w:rsidP="00BF1591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C6CC8" w:rsidRPr="00383C84">
        <w:rPr>
          <w:rFonts w:ascii="Arial" w:hAnsi="Arial" w:cs="Arial"/>
          <w:sz w:val="24"/>
          <w:szCs w:val="24"/>
        </w:rPr>
        <w:t>Плательщиками платежа являются граждане, проживающие на территории муниципального образования, достигшие 18 лет на день голосования на местном референдуме по вопросу о введении соответствующего платежа.</w:t>
      </w:r>
    </w:p>
    <w:p w:rsidR="00BF1591" w:rsidRDefault="00BF1591" w:rsidP="00BF1591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C6CC8" w:rsidRPr="00383C84">
        <w:rPr>
          <w:rFonts w:ascii="Arial" w:hAnsi="Arial" w:cs="Arial"/>
          <w:sz w:val="24"/>
          <w:szCs w:val="24"/>
        </w:rPr>
        <w:t>Размер платежа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которых размер платежа может быть уменьшен.</w:t>
      </w:r>
    </w:p>
    <w:p w:rsidR="005B4E2F" w:rsidRPr="00383C84" w:rsidRDefault="00BF1591" w:rsidP="00BF1591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C6CC8" w:rsidRPr="00383C84">
        <w:rPr>
          <w:rFonts w:ascii="Arial" w:hAnsi="Arial" w:cs="Arial"/>
          <w:sz w:val="24"/>
          <w:szCs w:val="24"/>
        </w:rPr>
        <w:t>Введение, сбор и использование платежей осуществляется в соответствии с принципами законности, социальной справедливости, экономической обоснованности и целевого использования платежей.</w:t>
      </w:r>
    </w:p>
    <w:p w:rsidR="00076C75" w:rsidRDefault="00076C75" w:rsidP="00CF6086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B4E2F" w:rsidRDefault="00AC6CC8" w:rsidP="00CF6086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83C84">
        <w:rPr>
          <w:rFonts w:ascii="Arial" w:hAnsi="Arial" w:cs="Arial"/>
          <w:sz w:val="24"/>
          <w:szCs w:val="24"/>
        </w:rPr>
        <w:t>Глава 2. Проведение местного референдума по вопросу введения платежа</w:t>
      </w:r>
    </w:p>
    <w:p w:rsidR="00076C75" w:rsidRPr="00383C84" w:rsidRDefault="00076C75" w:rsidP="00CF6086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62388E" w:rsidRDefault="0062388E" w:rsidP="0062388E">
      <w:pPr>
        <w:pStyle w:val="22"/>
        <w:shd w:val="clear" w:color="auto" w:fill="auto"/>
        <w:tabs>
          <w:tab w:val="left" w:pos="-5103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="00AC6CC8" w:rsidRPr="00383C84">
        <w:rPr>
          <w:rFonts w:ascii="Arial" w:hAnsi="Arial" w:cs="Arial"/>
          <w:sz w:val="24"/>
          <w:szCs w:val="24"/>
        </w:rPr>
        <w:t>Местный референдум по вопросу о введении платежа назначается и проводится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Законом Иркутской области от 6 мая 2006 года № 25-оз «О местных референдумах в Иркутской области».</w:t>
      </w:r>
    </w:p>
    <w:p w:rsidR="005B4E2F" w:rsidRPr="00383C84" w:rsidRDefault="0062388E" w:rsidP="0062388E">
      <w:pPr>
        <w:pStyle w:val="22"/>
        <w:shd w:val="clear" w:color="auto" w:fill="auto"/>
        <w:tabs>
          <w:tab w:val="left" w:pos="-5103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8. </w:t>
      </w:r>
      <w:r w:rsidR="00AC6CC8" w:rsidRPr="00383C84">
        <w:rPr>
          <w:rFonts w:ascii="Arial" w:hAnsi="Arial" w:cs="Arial"/>
          <w:sz w:val="24"/>
          <w:szCs w:val="24"/>
        </w:rPr>
        <w:t>Вопрос, предлагаемый к вынесению на местный референдум, должен содержать:</w:t>
      </w:r>
    </w:p>
    <w:p w:rsidR="00FF2152" w:rsidRDefault="00FF2152" w:rsidP="00FF2152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AC6CC8" w:rsidRPr="00383C84">
        <w:rPr>
          <w:rFonts w:ascii="Arial" w:hAnsi="Arial" w:cs="Arial"/>
          <w:sz w:val="24"/>
          <w:szCs w:val="24"/>
        </w:rPr>
        <w:t>конкретный вопрос (конкретные вопросы) местного значения, для решения которого (которых) предлагается введение платежа;</w:t>
      </w:r>
    </w:p>
    <w:p w:rsidR="00FF2152" w:rsidRDefault="00FF2152" w:rsidP="00FF2152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AC6CC8" w:rsidRPr="00383C84">
        <w:rPr>
          <w:rFonts w:ascii="Arial" w:hAnsi="Arial" w:cs="Arial"/>
          <w:sz w:val="24"/>
          <w:szCs w:val="24"/>
        </w:rPr>
        <w:t>размер платежа в абсолютной величине, равный для всех жителей муниципального образования;</w:t>
      </w:r>
    </w:p>
    <w:p w:rsidR="005B4E2F" w:rsidRPr="00383C84" w:rsidRDefault="00FF2152" w:rsidP="00FF2152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AC6CC8" w:rsidRPr="00383C84">
        <w:rPr>
          <w:rFonts w:ascii="Arial" w:hAnsi="Arial" w:cs="Arial"/>
          <w:sz w:val="24"/>
          <w:szCs w:val="24"/>
        </w:rPr>
        <w:t>категорию (категории) граждан, для которой (для которых) размер платежа предлагается уменьшить (при наличии);</w:t>
      </w:r>
    </w:p>
    <w:p w:rsidR="005B4E2F" w:rsidRPr="00383C84" w:rsidRDefault="00FF2152" w:rsidP="00FF2152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="00AC6CC8" w:rsidRPr="00383C84">
        <w:rPr>
          <w:rFonts w:ascii="Arial" w:hAnsi="Arial" w:cs="Arial"/>
          <w:sz w:val="24"/>
          <w:szCs w:val="24"/>
        </w:rPr>
        <w:t>размер (размеры) уменьшенного платежа в абсолютной величине для отдельных категорий граждан, указанных в соответствии с подпунктом 3 настоящего пункта (при наличии);</w:t>
      </w:r>
    </w:p>
    <w:p w:rsidR="0062388E" w:rsidRDefault="00FF2152" w:rsidP="00FF2152">
      <w:pPr>
        <w:pStyle w:val="22"/>
        <w:shd w:val="clear" w:color="auto" w:fill="auto"/>
        <w:tabs>
          <w:tab w:val="left" w:pos="-326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r w:rsidR="00AC6CC8" w:rsidRPr="00383C84">
        <w:rPr>
          <w:rFonts w:ascii="Arial" w:hAnsi="Arial" w:cs="Arial"/>
          <w:sz w:val="24"/>
          <w:szCs w:val="24"/>
        </w:rPr>
        <w:t>срок уплаты платежа.</w:t>
      </w:r>
    </w:p>
    <w:p w:rsidR="0062388E" w:rsidRDefault="0062388E" w:rsidP="0062388E">
      <w:pPr>
        <w:pStyle w:val="22"/>
        <w:shd w:val="clear" w:color="auto" w:fill="auto"/>
        <w:tabs>
          <w:tab w:val="left" w:pos="1057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AC6CC8" w:rsidRPr="0062388E">
        <w:rPr>
          <w:rFonts w:ascii="Arial" w:hAnsi="Arial" w:cs="Arial"/>
          <w:sz w:val="24"/>
          <w:szCs w:val="24"/>
        </w:rPr>
        <w:t xml:space="preserve">В случае проведения местного референдума по вопросу о введении платежа </w:t>
      </w:r>
      <w:r w:rsidR="006D2B3D" w:rsidRPr="0062388E">
        <w:rPr>
          <w:rFonts w:ascii="Arial" w:hAnsi="Arial" w:cs="Arial"/>
          <w:sz w:val="24"/>
          <w:szCs w:val="24"/>
        </w:rPr>
        <w:t>решение</w:t>
      </w:r>
      <w:r w:rsidR="00AC6CC8" w:rsidRPr="0062388E">
        <w:rPr>
          <w:rFonts w:ascii="Arial" w:hAnsi="Arial" w:cs="Arial"/>
          <w:sz w:val="24"/>
          <w:szCs w:val="24"/>
        </w:rPr>
        <w:t xml:space="preserve"> о введении платежа считается принятым в случае, если за него проголосовало более половины участников местного референдума,</w:t>
      </w:r>
      <w:r w:rsidR="0019442B" w:rsidRPr="0062388E">
        <w:rPr>
          <w:rFonts w:ascii="Arial" w:hAnsi="Arial" w:cs="Arial"/>
          <w:sz w:val="24"/>
          <w:szCs w:val="24"/>
        </w:rPr>
        <w:t xml:space="preserve"> </w:t>
      </w:r>
      <w:r w:rsidR="00AC6CC8" w:rsidRPr="0062388E">
        <w:rPr>
          <w:rFonts w:ascii="Arial" w:hAnsi="Arial" w:cs="Arial"/>
          <w:sz w:val="24"/>
          <w:szCs w:val="24"/>
        </w:rPr>
        <w:t>принявших участие в голосовании, при условии, что в нем приняло участие не менее половины участников местного референдума, внесенных в списки участников местного референдума на территории муниципального образования.</w:t>
      </w:r>
    </w:p>
    <w:p w:rsidR="005B4E2F" w:rsidRDefault="0062388E" w:rsidP="0062388E">
      <w:pPr>
        <w:pStyle w:val="22"/>
        <w:shd w:val="clear" w:color="auto" w:fill="auto"/>
        <w:tabs>
          <w:tab w:val="left" w:pos="1057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C6CC8" w:rsidRPr="0019442B">
        <w:rPr>
          <w:rFonts w:ascii="Arial" w:hAnsi="Arial" w:cs="Arial"/>
          <w:sz w:val="24"/>
          <w:szCs w:val="24"/>
        </w:rPr>
        <w:t>Решение о введении платежа подлежит официальному опубликованию (обнародованию) и обязательно к исполнению на территории муниципального образования.</w:t>
      </w:r>
    </w:p>
    <w:p w:rsidR="0062388E" w:rsidRPr="0019442B" w:rsidRDefault="0062388E" w:rsidP="0062388E">
      <w:pPr>
        <w:pStyle w:val="22"/>
        <w:shd w:val="clear" w:color="auto" w:fill="auto"/>
        <w:tabs>
          <w:tab w:val="left" w:pos="1057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B4E2F" w:rsidRPr="0019442B" w:rsidRDefault="00AC6CC8" w:rsidP="00CF6086">
      <w:pPr>
        <w:pStyle w:val="22"/>
        <w:shd w:val="clear" w:color="auto" w:fill="auto"/>
        <w:spacing w:before="0" w:after="252" w:line="240" w:lineRule="auto"/>
        <w:rPr>
          <w:rFonts w:ascii="Arial" w:hAnsi="Arial" w:cs="Arial"/>
          <w:sz w:val="24"/>
          <w:szCs w:val="24"/>
        </w:rPr>
      </w:pPr>
      <w:r w:rsidRPr="0019442B">
        <w:rPr>
          <w:rFonts w:ascii="Arial" w:hAnsi="Arial" w:cs="Arial"/>
          <w:sz w:val="24"/>
          <w:szCs w:val="24"/>
        </w:rPr>
        <w:t>Глава 3. Сбор и использование платежа</w:t>
      </w:r>
    </w:p>
    <w:p w:rsidR="0062388E" w:rsidRDefault="0062388E" w:rsidP="0062388E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11. </w:t>
      </w:r>
      <w:r w:rsidR="00AC6CC8" w:rsidRPr="0019442B">
        <w:rPr>
          <w:rFonts w:ascii="Arial" w:hAnsi="Arial" w:cs="Arial"/>
          <w:sz w:val="24"/>
          <w:szCs w:val="24"/>
        </w:rPr>
        <w:t>Сбор и использование платежа осуществляются местной администрацией</w:t>
      </w:r>
      <w:r w:rsidR="00AD38E3">
        <w:rPr>
          <w:rFonts w:ascii="Arial" w:hAnsi="Arial" w:cs="Arial"/>
          <w:sz w:val="24"/>
          <w:szCs w:val="24"/>
        </w:rPr>
        <w:t xml:space="preserve"> Оекского</w:t>
      </w:r>
      <w:r w:rsidR="00AC6CC8" w:rsidRPr="0019442B">
        <w:rPr>
          <w:rFonts w:ascii="Arial" w:hAnsi="Arial" w:cs="Arial"/>
          <w:sz w:val="24"/>
          <w:szCs w:val="24"/>
        </w:rPr>
        <w:t xml:space="preserve"> муниципального образования (далее - администрация) на основании решения о введении платежа.</w:t>
      </w:r>
    </w:p>
    <w:p w:rsidR="005B4E2F" w:rsidRPr="0019442B" w:rsidRDefault="0062388E" w:rsidP="0062388E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12. </w:t>
      </w:r>
      <w:r w:rsidR="00AC6CC8" w:rsidRPr="0019442B">
        <w:rPr>
          <w:rFonts w:ascii="Arial" w:hAnsi="Arial" w:cs="Arial"/>
          <w:sz w:val="24"/>
          <w:szCs w:val="24"/>
        </w:rPr>
        <w:t>Платеж вносится плательщиками в бюджет муниципального образования в срок, установленный решением о введении платежа.</w:t>
      </w:r>
    </w:p>
    <w:p w:rsidR="0062388E" w:rsidRDefault="00AC6CC8" w:rsidP="0062388E">
      <w:pPr>
        <w:pStyle w:val="22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9442B">
        <w:rPr>
          <w:rFonts w:ascii="Arial" w:hAnsi="Arial" w:cs="Arial"/>
          <w:sz w:val="24"/>
          <w:szCs w:val="24"/>
        </w:rPr>
        <w:t>Поступившие платежи включаются в состав бюджета муниципального образования и являются неналоговыми доходами бюджета муниципального образования.</w:t>
      </w:r>
    </w:p>
    <w:p w:rsidR="0062388E" w:rsidRDefault="0062388E" w:rsidP="0062388E">
      <w:pPr>
        <w:pStyle w:val="22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AC6CC8" w:rsidRPr="0019442B">
        <w:rPr>
          <w:rFonts w:ascii="Arial" w:hAnsi="Arial" w:cs="Arial"/>
          <w:sz w:val="24"/>
          <w:szCs w:val="24"/>
        </w:rPr>
        <w:t>Поступившие платежи расходуются только на выполнение мероприятий по решению вопроса (вопросов) местного значения, определенных в решении о введении соответствующего платежа.</w:t>
      </w:r>
    </w:p>
    <w:p w:rsidR="0062388E" w:rsidRDefault="0062388E" w:rsidP="0062388E">
      <w:pPr>
        <w:pStyle w:val="22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AC6CC8" w:rsidRPr="0019442B">
        <w:rPr>
          <w:rFonts w:ascii="Arial" w:hAnsi="Arial" w:cs="Arial"/>
          <w:sz w:val="24"/>
          <w:szCs w:val="24"/>
        </w:rPr>
        <w:t>Порядок и сроки информирования жителей муниципального образования об использовании поступивших платежей устанавливаются правовым актом администрации.</w:t>
      </w:r>
    </w:p>
    <w:p w:rsidR="0062388E" w:rsidRDefault="0062388E" w:rsidP="0062388E">
      <w:pPr>
        <w:pStyle w:val="22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AC6CC8" w:rsidRPr="0019442B">
        <w:rPr>
          <w:rFonts w:ascii="Arial" w:hAnsi="Arial" w:cs="Arial"/>
          <w:sz w:val="24"/>
          <w:szCs w:val="24"/>
        </w:rPr>
        <w:t>Платежи, поступившие в бюджет муниципального образования 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установленных Бюджетным кодексом Российской Федерации.</w:t>
      </w:r>
    </w:p>
    <w:p w:rsidR="005B4E2F" w:rsidRPr="0019442B" w:rsidRDefault="006614C6" w:rsidP="0062388E">
      <w:pPr>
        <w:pStyle w:val="22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AC6CC8" w:rsidRPr="0019442B">
        <w:rPr>
          <w:rFonts w:ascii="Arial" w:hAnsi="Arial" w:cs="Arial"/>
          <w:sz w:val="24"/>
          <w:szCs w:val="24"/>
        </w:rPr>
        <w:t>Контроль за законностью и эффективностью расходования платежей осуществляется в порядке, установленном бюджетным законодательством.</w:t>
      </w:r>
    </w:p>
    <w:sectPr w:rsidR="005B4E2F" w:rsidRPr="0019442B" w:rsidSect="00E81024">
      <w:pgSz w:w="11900" w:h="16840"/>
      <w:pgMar w:top="709" w:right="1118" w:bottom="1219" w:left="19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A45" w:rsidRDefault="00647A45" w:rsidP="005B4E2F">
      <w:r>
        <w:separator/>
      </w:r>
    </w:p>
  </w:endnote>
  <w:endnote w:type="continuationSeparator" w:id="1">
    <w:p w:rsidR="00647A45" w:rsidRDefault="00647A45" w:rsidP="005B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A45" w:rsidRDefault="00647A45">
      <w:r>
        <w:separator/>
      </w:r>
    </w:p>
  </w:footnote>
  <w:footnote w:type="continuationSeparator" w:id="1">
    <w:p w:rsidR="00647A45" w:rsidRDefault="00647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028"/>
    <w:multiLevelType w:val="multilevel"/>
    <w:tmpl w:val="56440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86C0B"/>
    <w:multiLevelType w:val="multilevel"/>
    <w:tmpl w:val="89CCE538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5195E"/>
    <w:multiLevelType w:val="multilevel"/>
    <w:tmpl w:val="F3768D24"/>
    <w:lvl w:ilvl="0">
      <w:start w:val="1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4E2F"/>
    <w:rsid w:val="00076C75"/>
    <w:rsid w:val="0008585A"/>
    <w:rsid w:val="000F40E9"/>
    <w:rsid w:val="001724C4"/>
    <w:rsid w:val="0019442B"/>
    <w:rsid w:val="003649DD"/>
    <w:rsid w:val="00383C84"/>
    <w:rsid w:val="0039568B"/>
    <w:rsid w:val="00414CD1"/>
    <w:rsid w:val="0053525C"/>
    <w:rsid w:val="005970B8"/>
    <w:rsid w:val="005B4E2F"/>
    <w:rsid w:val="00622454"/>
    <w:rsid w:val="0062388E"/>
    <w:rsid w:val="00643ECA"/>
    <w:rsid w:val="00647A45"/>
    <w:rsid w:val="006614C6"/>
    <w:rsid w:val="006D2B3D"/>
    <w:rsid w:val="0071532B"/>
    <w:rsid w:val="007F3319"/>
    <w:rsid w:val="00956974"/>
    <w:rsid w:val="00AC6CC8"/>
    <w:rsid w:val="00AD38E3"/>
    <w:rsid w:val="00B407C9"/>
    <w:rsid w:val="00BC7E48"/>
    <w:rsid w:val="00BE2F45"/>
    <w:rsid w:val="00BF1591"/>
    <w:rsid w:val="00CF6086"/>
    <w:rsid w:val="00D24ED6"/>
    <w:rsid w:val="00D37E57"/>
    <w:rsid w:val="00E81024"/>
    <w:rsid w:val="00F465E4"/>
    <w:rsid w:val="00F610A9"/>
    <w:rsid w:val="00F76DB5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E2F"/>
    <w:rPr>
      <w:color w:val="000000"/>
    </w:rPr>
  </w:style>
  <w:style w:type="paragraph" w:styleId="2">
    <w:name w:val="heading 2"/>
    <w:basedOn w:val="a"/>
    <w:next w:val="a"/>
    <w:link w:val="20"/>
    <w:qFormat/>
    <w:rsid w:val="00383C84"/>
    <w:pPr>
      <w:keepNext/>
      <w:widowControl/>
      <w:tabs>
        <w:tab w:val="left" w:pos="5880"/>
      </w:tabs>
      <w:spacing w:after="444"/>
      <w:jc w:val="both"/>
      <w:outlineLvl w:val="1"/>
    </w:pPr>
    <w:rPr>
      <w:rFonts w:ascii="Arial" w:eastAsia="Times New Roman" w:hAnsi="Arial" w:cs="Times New Roman"/>
      <w:snapToGrid w:val="0"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4E2F"/>
    <w:rPr>
      <w:color w:val="0066CC"/>
      <w:u w:val="single"/>
    </w:rPr>
  </w:style>
  <w:style w:type="character" w:customStyle="1" w:styleId="a4">
    <w:name w:val="Сноска_"/>
    <w:basedOn w:val="a0"/>
    <w:link w:val="a5"/>
    <w:rsid w:val="005B4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5pt0pt">
    <w:name w:val="Сноска + 8;5 pt;Интервал 0 pt"/>
    <w:basedOn w:val="a4"/>
    <w:rsid w:val="005B4E2F"/>
    <w:rPr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B4E2F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50"/>
      <w:sz w:val="134"/>
      <w:szCs w:val="134"/>
      <w:u w:val="none"/>
    </w:rPr>
  </w:style>
  <w:style w:type="character" w:customStyle="1" w:styleId="6Exact">
    <w:name w:val="Основной текст (6) Exact"/>
    <w:basedOn w:val="a0"/>
    <w:link w:val="6"/>
    <w:rsid w:val="005B4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5B4E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5B4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1"/>
    <w:rsid w:val="005B4E2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B4E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sid w:val="005B4E2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5B4E2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sid w:val="005B4E2F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5B4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B4E2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5B4E2F"/>
    <w:pPr>
      <w:shd w:val="clear" w:color="auto" w:fill="FFFFFF"/>
      <w:spacing w:line="235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5B4E2F"/>
    <w:pPr>
      <w:shd w:val="clear" w:color="auto" w:fill="FFFFFF"/>
      <w:spacing w:line="0" w:lineRule="atLeast"/>
    </w:pPr>
    <w:rPr>
      <w:rFonts w:ascii="FrankRuehl" w:eastAsia="FrankRuehl" w:hAnsi="FrankRuehl" w:cs="FrankRuehl"/>
      <w:spacing w:val="-250"/>
      <w:sz w:val="134"/>
      <w:szCs w:val="134"/>
    </w:rPr>
  </w:style>
  <w:style w:type="paragraph" w:customStyle="1" w:styleId="6">
    <w:name w:val="Основной текст (6)"/>
    <w:basedOn w:val="a"/>
    <w:link w:val="6Exact"/>
    <w:rsid w:val="005B4E2F"/>
    <w:pPr>
      <w:shd w:val="clear" w:color="auto" w:fill="FFFFFF"/>
      <w:spacing w:line="749" w:lineRule="exact"/>
      <w:jc w:val="both"/>
    </w:pPr>
    <w:rPr>
      <w:rFonts w:ascii="Times New Roman" w:eastAsia="Times New Roman" w:hAnsi="Times New Roman" w:cs="Times New Roman"/>
      <w:spacing w:val="120"/>
      <w:sz w:val="56"/>
      <w:szCs w:val="56"/>
    </w:rPr>
  </w:style>
  <w:style w:type="paragraph" w:customStyle="1" w:styleId="30">
    <w:name w:val="Основной текст (3)"/>
    <w:basedOn w:val="a"/>
    <w:link w:val="3"/>
    <w:rsid w:val="005B4E2F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 (2)"/>
    <w:basedOn w:val="a"/>
    <w:link w:val="21"/>
    <w:rsid w:val="005B4E2F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B4E2F"/>
    <w:pPr>
      <w:shd w:val="clear" w:color="auto" w:fill="FFFFFF"/>
      <w:spacing w:before="6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Колонтитул"/>
    <w:basedOn w:val="a"/>
    <w:link w:val="a6"/>
    <w:rsid w:val="005B4E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Normal (Web)"/>
    <w:basedOn w:val="a"/>
    <w:rsid w:val="00D24E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24E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4ED6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414CD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B407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07C9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407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07C9"/>
    <w:rPr>
      <w:color w:val="000000"/>
    </w:rPr>
  </w:style>
  <w:style w:type="character" w:customStyle="1" w:styleId="20">
    <w:name w:val="Заголовок 2 Знак"/>
    <w:basedOn w:val="a0"/>
    <w:link w:val="2"/>
    <w:rsid w:val="00383C84"/>
    <w:rPr>
      <w:rFonts w:ascii="Arial" w:eastAsia="Times New Roman" w:hAnsi="Arial" w:cs="Times New Roman"/>
      <w:snapToGrid w:val="0"/>
      <w:sz w:val="28"/>
      <w:szCs w:val="20"/>
      <w:lang w:val="en-US" w:bidi="ar-SA"/>
    </w:rPr>
  </w:style>
  <w:style w:type="paragraph" w:customStyle="1" w:styleId="ConsPlusNormal">
    <w:name w:val="ConsPlusNormal"/>
    <w:rsid w:val="00E81024"/>
    <w:pPr>
      <w:widowControl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 w:bidi="ar-SA"/>
    </w:rPr>
  </w:style>
  <w:style w:type="character" w:customStyle="1" w:styleId="blk">
    <w:name w:val="blk"/>
    <w:basedOn w:val="a0"/>
    <w:rsid w:val="00E8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22</cp:revision>
  <cp:lastPrinted>2021-08-26T01:09:00Z</cp:lastPrinted>
  <dcterms:created xsi:type="dcterms:W3CDTF">2021-07-21T06:43:00Z</dcterms:created>
  <dcterms:modified xsi:type="dcterms:W3CDTF">2021-08-26T03:15:00Z</dcterms:modified>
</cp:coreProperties>
</file>