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AE7FC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AE7FC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AE7FC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AE7FC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AE7FCE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590973" w:rsidRPr="001F6C8C" w:rsidRDefault="00590973" w:rsidP="001F6C8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1F6C8C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РАСПОРЯЖЕНИЕ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AE7FCE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AE7FCE">
        <w:rPr>
          <w:rFonts w:ascii="Arial" w:hAnsi="Arial" w:cs="Arial"/>
          <w:sz w:val="24"/>
          <w:szCs w:val="24"/>
        </w:rPr>
        <w:t>от «</w:t>
      </w:r>
      <w:r w:rsidR="00AE7FCE">
        <w:rPr>
          <w:rFonts w:ascii="Arial" w:hAnsi="Arial" w:cs="Arial"/>
          <w:sz w:val="24"/>
          <w:szCs w:val="24"/>
        </w:rPr>
        <w:t>29</w:t>
      </w:r>
      <w:r w:rsidRPr="00AE7FCE">
        <w:rPr>
          <w:rFonts w:ascii="Arial" w:hAnsi="Arial" w:cs="Arial"/>
          <w:sz w:val="24"/>
          <w:szCs w:val="24"/>
        </w:rPr>
        <w:t xml:space="preserve">» </w:t>
      </w:r>
      <w:r w:rsidR="00AE7FCE">
        <w:rPr>
          <w:rFonts w:ascii="Arial" w:hAnsi="Arial" w:cs="Arial"/>
          <w:sz w:val="24"/>
          <w:szCs w:val="24"/>
        </w:rPr>
        <w:t>марта</w:t>
      </w:r>
      <w:r w:rsidRPr="00AE7FCE">
        <w:rPr>
          <w:rFonts w:ascii="Arial" w:hAnsi="Arial" w:cs="Arial"/>
          <w:sz w:val="24"/>
          <w:szCs w:val="24"/>
        </w:rPr>
        <w:t xml:space="preserve"> 20</w:t>
      </w:r>
      <w:r w:rsidR="00AE7FCE">
        <w:rPr>
          <w:rFonts w:ascii="Arial" w:hAnsi="Arial" w:cs="Arial"/>
          <w:sz w:val="24"/>
          <w:szCs w:val="24"/>
        </w:rPr>
        <w:t>22</w:t>
      </w:r>
      <w:r w:rsidRPr="00AE7FCE">
        <w:rPr>
          <w:rFonts w:ascii="Arial" w:hAnsi="Arial" w:cs="Arial"/>
          <w:sz w:val="24"/>
          <w:szCs w:val="24"/>
        </w:rPr>
        <w:t xml:space="preserve"> г.    </w:t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="00AE7FCE">
        <w:rPr>
          <w:rFonts w:ascii="Arial" w:hAnsi="Arial" w:cs="Arial"/>
          <w:sz w:val="24"/>
          <w:szCs w:val="24"/>
        </w:rPr>
        <w:tab/>
      </w:r>
      <w:r w:rsidRPr="00AE7FCE">
        <w:rPr>
          <w:rFonts w:ascii="Arial" w:hAnsi="Arial" w:cs="Arial"/>
          <w:sz w:val="24"/>
          <w:szCs w:val="24"/>
        </w:rPr>
        <w:t>№</w:t>
      </w:r>
      <w:r w:rsidR="00AE7FCE">
        <w:rPr>
          <w:rFonts w:ascii="Arial" w:hAnsi="Arial" w:cs="Arial"/>
          <w:sz w:val="24"/>
          <w:szCs w:val="24"/>
        </w:rPr>
        <w:t>35-р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1F6C8C" w:rsidRPr="001F6C8C" w:rsidRDefault="00E45C77" w:rsidP="001F6C8C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1F6C8C">
        <w:rPr>
          <w:rFonts w:ascii="Arial" w:eastAsiaTheme="minorEastAsia" w:hAnsi="Arial" w:cs="Arial"/>
          <w:b/>
          <w:sz w:val="32"/>
          <w:szCs w:val="32"/>
          <w:lang w:eastAsia="ru-RU"/>
        </w:rPr>
        <w:t>О ЗАПРЕТЕ ВЫХОДА (ВЫЕЗДА ) ЛЮДЕЙ</w:t>
      </w:r>
      <w:r w:rsidR="00AE7FCE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Pr="001F6C8C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НА ЛЕД В 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ПЕРИОД ВСКРЫТИЯ ЛЕДОВОГО ПОКРОВА В </w:t>
      </w:r>
      <w:r w:rsidRPr="001F6C8C">
        <w:rPr>
          <w:rFonts w:ascii="Arial" w:eastAsiaTheme="minorEastAsia" w:hAnsi="Arial" w:cs="Arial"/>
          <w:b/>
          <w:sz w:val="32"/>
          <w:szCs w:val="32"/>
          <w:lang w:eastAsia="ru-RU"/>
        </w:rPr>
        <w:t>202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>2</w:t>
      </w:r>
      <w:r w:rsidRPr="001F6C8C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ГОДУ</w:t>
      </w:r>
    </w:p>
    <w:p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C8C" w:rsidRPr="00AE7FCE" w:rsidRDefault="00C40F77" w:rsidP="001F6C8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В целях обеспечения безопасности людей на водных объектах  Оёкского</w:t>
      </w:r>
      <w:r w:rsidR="00E45C77" w:rsidRPr="00AE7FCE">
        <w:rPr>
          <w:rFonts w:ascii="Arial" w:hAnsi="Arial" w:cs="Arial"/>
          <w:bCs/>
          <w:sz w:val="24"/>
          <w:szCs w:val="24"/>
        </w:rPr>
        <w:t xml:space="preserve"> муниципального образования,</w:t>
      </w:r>
      <w:r w:rsidRPr="00AE7FCE">
        <w:rPr>
          <w:rFonts w:ascii="Arial" w:hAnsi="Arial" w:cs="Arial"/>
          <w:bCs/>
          <w:sz w:val="24"/>
          <w:szCs w:val="24"/>
        </w:rPr>
        <w:t xml:space="preserve"> в соответствии со ст. 27 Водного кодекса Российской Федерации от 03.06.2006 г. №74-ФЗ, п. 26 ст. 14  Федерального Закона от 06.10.2003 года №131-ФЗ «Об общих принципах организации местного самоуправления в Российской Федерации»,  постановлением Правительства Иркутской области  от 08.10.2009 года № 280/59 –рп  «Об утверждении правил охраны жизни людей на водных объектах Иркутской области»,  </w:t>
      </w:r>
      <w:r w:rsidR="001F6C8C" w:rsidRPr="00AE7FCE">
        <w:rPr>
          <w:rFonts w:ascii="Arial" w:hAnsi="Arial" w:cs="Arial"/>
          <w:bCs/>
          <w:sz w:val="24"/>
          <w:szCs w:val="24"/>
        </w:rPr>
        <w:t>руководствуясь статьей 48 Устава Оекского муниципального образования,  администрация Оекского муниципального образования</w:t>
      </w:r>
    </w:p>
    <w:p w:rsidR="001F6C8C" w:rsidRPr="00AE7FCE" w:rsidRDefault="001F6C8C" w:rsidP="001F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 xml:space="preserve">1. Запретить выход и нахождение людей на льду в границах Оекского муниципального образования в весенний период </w:t>
      </w:r>
      <w:r w:rsidR="00E45C77" w:rsidRPr="00AE7FCE">
        <w:rPr>
          <w:rFonts w:ascii="Arial" w:hAnsi="Arial" w:cs="Arial"/>
          <w:bCs/>
          <w:sz w:val="24"/>
          <w:szCs w:val="24"/>
        </w:rPr>
        <w:t>2022 годавпериод вскрытия ледового покрова.</w:t>
      </w:r>
    </w:p>
    <w:p w:rsidR="001F6C8C" w:rsidRPr="00AE7FCE" w:rsidRDefault="001F6C8C" w:rsidP="001F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2.  Запретить выезд транспортных средств на лед водоемов, находящихся на территории Оекского муниципального образования</w:t>
      </w:r>
    </w:p>
    <w:p w:rsidR="001F6C8C" w:rsidRPr="00AE7FCE" w:rsidRDefault="001F6C8C" w:rsidP="001F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 xml:space="preserve">3. Рекомендовать руководителям общеобразовательных и культурных учреждений 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поселения, довести настоящее </w:t>
      </w:r>
      <w:r w:rsidR="00E45C77" w:rsidRPr="00AE7FCE">
        <w:rPr>
          <w:rFonts w:ascii="Arial" w:hAnsi="Arial" w:cs="Arial"/>
          <w:bCs/>
          <w:sz w:val="24"/>
          <w:szCs w:val="24"/>
        </w:rPr>
        <w:t xml:space="preserve">распоряжение </w:t>
      </w:r>
      <w:r w:rsidRPr="00AE7FCE">
        <w:rPr>
          <w:rFonts w:ascii="Arial" w:hAnsi="Arial" w:cs="Arial"/>
          <w:bCs/>
          <w:sz w:val="24"/>
          <w:szCs w:val="24"/>
        </w:rPr>
        <w:t>до трудовых коллективов и принять меры, направленные на предотвращение случаев гибели людей на вод</w:t>
      </w:r>
      <w:r w:rsidR="00E45C77" w:rsidRPr="00AE7FCE">
        <w:rPr>
          <w:rFonts w:ascii="Arial" w:hAnsi="Arial" w:cs="Arial"/>
          <w:bCs/>
          <w:sz w:val="24"/>
          <w:szCs w:val="24"/>
        </w:rPr>
        <w:t>ных объектах</w:t>
      </w:r>
      <w:r w:rsidRPr="00AE7FCE">
        <w:rPr>
          <w:rFonts w:ascii="Arial" w:hAnsi="Arial" w:cs="Arial"/>
          <w:bCs/>
          <w:sz w:val="24"/>
          <w:szCs w:val="24"/>
        </w:rPr>
        <w:t xml:space="preserve"> в период </w:t>
      </w:r>
      <w:r w:rsidR="00E45C77" w:rsidRPr="00AE7FCE">
        <w:rPr>
          <w:rFonts w:ascii="Arial" w:hAnsi="Arial" w:cs="Arial"/>
          <w:bCs/>
          <w:sz w:val="24"/>
          <w:szCs w:val="24"/>
        </w:rPr>
        <w:t>вскрытия ледового покрова.</w:t>
      </w:r>
      <w:r w:rsidRPr="00AE7FCE">
        <w:rPr>
          <w:rFonts w:ascii="Arial" w:hAnsi="Arial" w:cs="Arial"/>
          <w:bCs/>
          <w:sz w:val="24"/>
          <w:szCs w:val="24"/>
        </w:rPr>
        <w:t>.</w:t>
      </w:r>
    </w:p>
    <w:p w:rsidR="001F6C8C" w:rsidRPr="00AE7FCE" w:rsidRDefault="001F6C8C" w:rsidP="001F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4. Обеспечить выставление запрещающих аншлагов о запрете выхода (выезда) на лед.</w:t>
      </w:r>
    </w:p>
    <w:p w:rsidR="001F6C8C" w:rsidRPr="00AE7FCE" w:rsidRDefault="001F6C8C" w:rsidP="001F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5. Провести профилактическую работу с населением по правилам безопасности поведения людей на льду (Куклин А.О.);</w:t>
      </w:r>
    </w:p>
    <w:p w:rsidR="00C40F77" w:rsidRPr="00AE7FCE" w:rsidRDefault="001F6C8C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6</w:t>
      </w:r>
      <w:r w:rsidR="00C40F77" w:rsidRPr="00AE7FCE">
        <w:rPr>
          <w:rFonts w:ascii="Arial" w:hAnsi="Arial" w:cs="Arial"/>
          <w:bCs/>
          <w:sz w:val="24"/>
          <w:szCs w:val="24"/>
        </w:rPr>
        <w:t xml:space="preserve">. Настоящее распоряжение </w:t>
      </w:r>
      <w:r w:rsidR="00C40F77" w:rsidRPr="00AE7FCE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C40F77" w:rsidRPr="00AE7FCE" w:rsidRDefault="001F6C8C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sz w:val="24"/>
          <w:szCs w:val="24"/>
        </w:rPr>
        <w:t>7</w:t>
      </w:r>
      <w:r w:rsidR="00C40F77" w:rsidRPr="00AE7FCE">
        <w:rPr>
          <w:rFonts w:ascii="Arial" w:hAnsi="Arial" w:cs="Arial"/>
          <w:bCs/>
          <w:sz w:val="24"/>
          <w:szCs w:val="24"/>
        </w:rPr>
        <w:t xml:space="preserve">. Опубликовать распоряжение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40F77" w:rsidRPr="00AE7FCE">
          <w:rPr>
            <w:rFonts w:ascii="Arial" w:hAnsi="Arial" w:cs="Arial"/>
            <w:bCs/>
            <w:sz w:val="24"/>
            <w:szCs w:val="24"/>
          </w:rPr>
          <w:t>www.oek.su</w:t>
        </w:r>
      </w:hyperlink>
      <w:r w:rsidR="00C40F77" w:rsidRPr="00AE7FCE">
        <w:rPr>
          <w:rFonts w:ascii="Arial" w:hAnsi="Arial" w:cs="Arial"/>
          <w:bCs/>
          <w:sz w:val="24"/>
          <w:szCs w:val="24"/>
        </w:rPr>
        <w:t>.</w:t>
      </w:r>
    </w:p>
    <w:p w:rsidR="00C40F77" w:rsidRPr="00AE7FCE" w:rsidRDefault="00AE7FCE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E7FCE">
        <w:rPr>
          <w:rFonts w:ascii="Arial" w:hAnsi="Arial" w:cs="Arial"/>
          <w:bCs/>
          <w:sz w:val="24"/>
          <w:szCs w:val="24"/>
        </w:rPr>
        <w:t>8</w:t>
      </w:r>
      <w:r w:rsidR="00C40F77" w:rsidRPr="00AE7FCE">
        <w:rPr>
          <w:rFonts w:ascii="Arial" w:hAnsi="Arial" w:cs="Arial"/>
          <w:bCs/>
          <w:sz w:val="24"/>
          <w:szCs w:val="24"/>
        </w:rPr>
        <w:t>. Контроль за исполнением распоряжения возлагаю на себя.</w:t>
      </w:r>
    </w:p>
    <w:p w:rsidR="00590973" w:rsidRPr="00AE7FCE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F6C8C" w:rsidRPr="00AE7FCE" w:rsidRDefault="001F6C8C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0973" w:rsidRPr="00AE7FCE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AE7FCE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C40F77" w:rsidRPr="00C23692" w:rsidRDefault="00590973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FCE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C40F77" w:rsidRPr="00AE7FCE">
        <w:rPr>
          <w:rFonts w:ascii="Arial" w:hAnsi="Arial" w:cs="Arial"/>
          <w:sz w:val="24"/>
          <w:szCs w:val="24"/>
        </w:rPr>
        <w:t xml:space="preserve"> </w:t>
      </w:r>
      <w:r w:rsidR="00AE7FCE" w:rsidRPr="00AE7FCE">
        <w:rPr>
          <w:rFonts w:ascii="Arial" w:hAnsi="Arial" w:cs="Arial"/>
          <w:sz w:val="24"/>
          <w:szCs w:val="24"/>
        </w:rPr>
        <w:tab/>
      </w:r>
      <w:r w:rsidR="00AE7FCE" w:rsidRPr="00AE7FCE">
        <w:rPr>
          <w:rFonts w:ascii="Arial" w:hAnsi="Arial" w:cs="Arial"/>
          <w:sz w:val="24"/>
          <w:szCs w:val="24"/>
        </w:rPr>
        <w:tab/>
      </w:r>
      <w:r w:rsidR="00AE7FCE" w:rsidRPr="00AE7FCE">
        <w:rPr>
          <w:rFonts w:ascii="Arial" w:hAnsi="Arial" w:cs="Arial"/>
          <w:sz w:val="24"/>
          <w:szCs w:val="24"/>
        </w:rPr>
        <w:tab/>
      </w:r>
      <w:r w:rsidR="00AE7FCE" w:rsidRPr="00AE7FCE">
        <w:rPr>
          <w:rFonts w:ascii="Arial" w:hAnsi="Arial" w:cs="Arial"/>
          <w:sz w:val="24"/>
          <w:szCs w:val="24"/>
        </w:rPr>
        <w:tab/>
      </w:r>
      <w:r w:rsidR="00AE7FCE" w:rsidRPr="00AE7FCE">
        <w:rPr>
          <w:rFonts w:ascii="Arial" w:hAnsi="Arial" w:cs="Arial"/>
          <w:sz w:val="24"/>
          <w:szCs w:val="24"/>
        </w:rPr>
        <w:tab/>
        <w:t xml:space="preserve">        </w:t>
      </w:r>
      <w:r w:rsidR="00C40F77" w:rsidRPr="00AE7FCE">
        <w:rPr>
          <w:rFonts w:ascii="Arial" w:hAnsi="Arial" w:cs="Arial"/>
          <w:sz w:val="24"/>
          <w:szCs w:val="24"/>
        </w:rPr>
        <w:t>О.А. Парфенов</w:t>
      </w:r>
      <w:bookmarkStart w:id="0" w:name="_GoBack"/>
      <w:bookmarkEnd w:id="0"/>
    </w:p>
    <w:sectPr w:rsidR="00C40F77" w:rsidRPr="00C23692" w:rsidSect="00AE7FCE">
      <w:headerReference w:type="default" r:id="rId10"/>
      <w:pgSz w:w="11906" w:h="16838"/>
      <w:pgMar w:top="709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C8" w:rsidRDefault="001D41C8" w:rsidP="000D711F">
      <w:pPr>
        <w:spacing w:after="0" w:line="240" w:lineRule="auto"/>
      </w:pPr>
      <w:r>
        <w:separator/>
      </w:r>
    </w:p>
  </w:endnote>
  <w:endnote w:type="continuationSeparator" w:id="1">
    <w:p w:rsidR="001D41C8" w:rsidRDefault="001D41C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C8" w:rsidRDefault="001D41C8" w:rsidP="000D711F">
      <w:pPr>
        <w:spacing w:after="0" w:line="240" w:lineRule="auto"/>
      </w:pPr>
      <w:r>
        <w:separator/>
      </w:r>
    </w:p>
  </w:footnote>
  <w:footnote w:type="continuationSeparator" w:id="1">
    <w:p w:rsidR="001D41C8" w:rsidRDefault="001D41C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38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387BB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FC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72A02"/>
    <w:rsid w:val="000768A3"/>
    <w:rsid w:val="000975F3"/>
    <w:rsid w:val="000B15A9"/>
    <w:rsid w:val="000B6327"/>
    <w:rsid w:val="000C422D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1D41C8"/>
    <w:rsid w:val="001F6C8C"/>
    <w:rsid w:val="002119A4"/>
    <w:rsid w:val="00220385"/>
    <w:rsid w:val="00223603"/>
    <w:rsid w:val="00230549"/>
    <w:rsid w:val="002321C2"/>
    <w:rsid w:val="00242674"/>
    <w:rsid w:val="002500DC"/>
    <w:rsid w:val="00250E93"/>
    <w:rsid w:val="00271ED0"/>
    <w:rsid w:val="00284C02"/>
    <w:rsid w:val="00284D22"/>
    <w:rsid w:val="0029380C"/>
    <w:rsid w:val="00294A5A"/>
    <w:rsid w:val="002A470F"/>
    <w:rsid w:val="002A5260"/>
    <w:rsid w:val="002B4AB6"/>
    <w:rsid w:val="002F466E"/>
    <w:rsid w:val="002F6FBA"/>
    <w:rsid w:val="00326546"/>
    <w:rsid w:val="0033221E"/>
    <w:rsid w:val="0035350D"/>
    <w:rsid w:val="00375E34"/>
    <w:rsid w:val="0038378B"/>
    <w:rsid w:val="00387BBA"/>
    <w:rsid w:val="00391225"/>
    <w:rsid w:val="00394CD7"/>
    <w:rsid w:val="003A08C6"/>
    <w:rsid w:val="003A3CB0"/>
    <w:rsid w:val="003A740B"/>
    <w:rsid w:val="0041264E"/>
    <w:rsid w:val="00431CA3"/>
    <w:rsid w:val="00435949"/>
    <w:rsid w:val="004464AE"/>
    <w:rsid w:val="004464B0"/>
    <w:rsid w:val="00465ED2"/>
    <w:rsid w:val="00484E98"/>
    <w:rsid w:val="00491932"/>
    <w:rsid w:val="004A1260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6183"/>
    <w:rsid w:val="006B0E88"/>
    <w:rsid w:val="006C437F"/>
    <w:rsid w:val="006D49CD"/>
    <w:rsid w:val="006F34E0"/>
    <w:rsid w:val="00706E0E"/>
    <w:rsid w:val="00707BAC"/>
    <w:rsid w:val="0071559E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7686C"/>
    <w:rsid w:val="008A0BD3"/>
    <w:rsid w:val="008C00A9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E7FCE"/>
    <w:rsid w:val="00AF4315"/>
    <w:rsid w:val="00AF6750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63D67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5C77"/>
    <w:rsid w:val="00E47745"/>
    <w:rsid w:val="00E61EAA"/>
    <w:rsid w:val="00E701E0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516D4"/>
    <w:rsid w:val="00F70A4E"/>
    <w:rsid w:val="00F87A21"/>
    <w:rsid w:val="00FA185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EC1D-EBB3-4149-91E9-90046738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12</cp:revision>
  <cp:lastPrinted>2022-04-01T06:59:00Z</cp:lastPrinted>
  <dcterms:created xsi:type="dcterms:W3CDTF">2021-04-16T01:09:00Z</dcterms:created>
  <dcterms:modified xsi:type="dcterms:W3CDTF">2022-04-04T05:48:00Z</dcterms:modified>
</cp:coreProperties>
</file>