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467" w:rsidRPr="00702467" w:rsidRDefault="00702467" w:rsidP="00702467">
      <w:pPr>
        <w:shd w:val="clear" w:color="auto" w:fill="FFFFFF"/>
        <w:spacing w:line="240" w:lineRule="auto"/>
        <w:ind w:firstLine="0"/>
        <w:jc w:val="center"/>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РОССИЙСКАЯ ФЕДЕРАЦИЯ</w:t>
      </w:r>
    </w:p>
    <w:p w:rsidR="00702467" w:rsidRPr="00702467" w:rsidRDefault="00702467" w:rsidP="00702467">
      <w:pPr>
        <w:shd w:val="clear" w:color="auto" w:fill="FFFFFF"/>
        <w:spacing w:line="240" w:lineRule="auto"/>
        <w:ind w:firstLine="0"/>
        <w:jc w:val="center"/>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ИРКУТСКАЯ ОБЛАСТЬ</w:t>
      </w:r>
    </w:p>
    <w:p w:rsidR="00702467" w:rsidRPr="00702467" w:rsidRDefault="00702467" w:rsidP="00702467">
      <w:pPr>
        <w:shd w:val="clear" w:color="auto" w:fill="FFFFFF"/>
        <w:spacing w:line="240" w:lineRule="auto"/>
        <w:ind w:firstLine="0"/>
        <w:jc w:val="center"/>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ИРКУТСКИЙ РАЙОН</w:t>
      </w:r>
    </w:p>
    <w:p w:rsidR="00702467" w:rsidRPr="00702467" w:rsidRDefault="00702467" w:rsidP="00702467">
      <w:pPr>
        <w:shd w:val="clear" w:color="auto" w:fill="FFFFFF"/>
        <w:spacing w:line="240" w:lineRule="auto"/>
        <w:ind w:firstLine="0"/>
        <w:jc w:val="center"/>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ОЕКСКОЕ МУНИЦИПАЛЬНОЕ ОБРАЗОВАНИЕ</w:t>
      </w:r>
    </w:p>
    <w:p w:rsidR="00702467" w:rsidRPr="00702467" w:rsidRDefault="00702467" w:rsidP="00702467">
      <w:pPr>
        <w:spacing w:line="240" w:lineRule="auto"/>
        <w:ind w:firstLine="0"/>
        <w:jc w:val="left"/>
        <w:rPr>
          <w:rFonts w:eastAsia="Times New Roman" w:cs="Times New Roman"/>
          <w:sz w:val="24"/>
          <w:szCs w:val="24"/>
          <w:lang w:eastAsia="ru-RU"/>
        </w:rPr>
      </w:pPr>
    </w:p>
    <w:p w:rsidR="00702467" w:rsidRPr="00702467" w:rsidRDefault="00702467" w:rsidP="00702467">
      <w:pPr>
        <w:shd w:val="clear" w:color="auto" w:fill="FFFFFF"/>
        <w:spacing w:line="240" w:lineRule="auto"/>
        <w:ind w:firstLine="0"/>
        <w:jc w:val="center"/>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ДУМА</w:t>
      </w:r>
    </w:p>
    <w:p w:rsidR="00702467" w:rsidRPr="00702467" w:rsidRDefault="00702467" w:rsidP="00702467">
      <w:pPr>
        <w:spacing w:line="240" w:lineRule="auto"/>
        <w:ind w:firstLine="0"/>
        <w:jc w:val="left"/>
        <w:rPr>
          <w:rFonts w:eastAsia="Times New Roman" w:cs="Times New Roman"/>
          <w:sz w:val="24"/>
          <w:szCs w:val="24"/>
          <w:lang w:eastAsia="ru-RU"/>
        </w:rPr>
      </w:pPr>
    </w:p>
    <w:p w:rsidR="00702467" w:rsidRPr="00702467" w:rsidRDefault="00702467" w:rsidP="00702467">
      <w:pPr>
        <w:shd w:val="clear" w:color="auto" w:fill="FFFFFF"/>
        <w:spacing w:line="240" w:lineRule="auto"/>
        <w:ind w:firstLine="0"/>
        <w:jc w:val="center"/>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РЕШЕНИЕ</w:t>
      </w:r>
    </w:p>
    <w:p w:rsidR="00702467" w:rsidRPr="00702467" w:rsidRDefault="00702467" w:rsidP="00702467">
      <w:pPr>
        <w:spacing w:line="240" w:lineRule="auto"/>
        <w:ind w:firstLine="0"/>
        <w:jc w:val="left"/>
        <w:rPr>
          <w:rFonts w:eastAsia="Times New Roman" w:cs="Times New Roman"/>
          <w:sz w:val="24"/>
          <w:szCs w:val="24"/>
          <w:lang w:eastAsia="ru-RU"/>
        </w:rPr>
      </w:pPr>
      <w:r w:rsidRPr="00702467">
        <w:rPr>
          <w:rFonts w:ascii="Tahoma" w:eastAsia="Times New Roman" w:hAnsi="Tahoma" w:cs="Tahoma"/>
          <w:color w:val="2C2C2C"/>
          <w:sz w:val="20"/>
          <w:szCs w:val="20"/>
          <w:shd w:val="clear" w:color="auto" w:fill="FFFFFF"/>
          <w:lang w:eastAsia="ru-RU"/>
        </w:rPr>
        <w:t>от «___» ____________ 2018 г.                                                                                                № _________</w:t>
      </w:r>
      <w:r w:rsidRPr="00702467">
        <w:rPr>
          <w:rFonts w:ascii="Tahoma" w:eastAsia="Times New Roman" w:hAnsi="Tahoma" w:cs="Tahoma"/>
          <w:color w:val="2C2C2C"/>
          <w:sz w:val="20"/>
          <w:szCs w:val="20"/>
          <w:lang w:eastAsia="ru-RU"/>
        </w:rPr>
        <w:br/>
      </w:r>
    </w:p>
    <w:p w:rsidR="00702467" w:rsidRPr="00702467" w:rsidRDefault="00702467" w:rsidP="00702467">
      <w:pPr>
        <w:shd w:val="clear" w:color="auto" w:fill="FFFFFF"/>
        <w:spacing w:line="240" w:lineRule="auto"/>
        <w:ind w:firstLine="0"/>
        <w:jc w:val="center"/>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О ПРОЕКТЕ РЕШЕНИЯ ДУМЫ ОЕКСКОГО МУНИЦИПАЛЬНОГО ОБРАЗОВАНИЯ «О ВНЕСЕНИИ ИЗМЕНЕНИЙ И ДОПОЛНЕНИЙ В УСТАВ ОЕКСКОГО МУНИЦИПАЛЬНОГО ОБРАЗОВАНИЯ»</w:t>
      </w:r>
    </w:p>
    <w:p w:rsidR="00702467" w:rsidRPr="00702467" w:rsidRDefault="00702467" w:rsidP="00702467">
      <w:pPr>
        <w:shd w:val="clear" w:color="auto" w:fill="FFFFFF"/>
        <w:spacing w:line="240" w:lineRule="auto"/>
        <w:ind w:firstLine="0"/>
        <w:jc w:val="center"/>
        <w:rPr>
          <w:rFonts w:ascii="Tahoma" w:eastAsia="Times New Roman" w:hAnsi="Tahoma" w:cs="Tahoma"/>
          <w:color w:val="2C2C2C"/>
          <w:sz w:val="20"/>
          <w:szCs w:val="20"/>
          <w:lang w:eastAsia="ru-RU"/>
        </w:rPr>
      </w:pP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В целях обеспечения участия жителей Поселения в обсуждении проекта решения Думы Оекского муниципального образования «О внесении изменений и дополнений в Устав Оекского муниципального образования, во исполнение требований статей 28, 44  Федерального закона №131-ФЗ от 06.10.2003 года «Об общих принципах организации местного самоуправления в Российской Федерации, Положения о публичных слушаниях в Оекском муниципальном образовании», руководствуясь ст. ст. 16, 46 Устава Оекского муниципального образования, Дума Оекского муниципального образования,</w:t>
      </w:r>
    </w:p>
    <w:p w:rsidR="00702467" w:rsidRPr="00702467" w:rsidRDefault="00702467" w:rsidP="00702467">
      <w:pPr>
        <w:spacing w:line="240" w:lineRule="auto"/>
        <w:ind w:firstLine="0"/>
        <w:jc w:val="left"/>
        <w:rPr>
          <w:rFonts w:eastAsia="Times New Roman" w:cs="Times New Roman"/>
          <w:sz w:val="24"/>
          <w:szCs w:val="24"/>
          <w:lang w:eastAsia="ru-RU"/>
        </w:rPr>
      </w:pPr>
    </w:p>
    <w:p w:rsidR="00702467" w:rsidRPr="00702467" w:rsidRDefault="00702467" w:rsidP="00702467">
      <w:pPr>
        <w:shd w:val="clear" w:color="auto" w:fill="FFFFFF"/>
        <w:spacing w:line="240" w:lineRule="auto"/>
        <w:ind w:firstLine="0"/>
        <w:jc w:val="center"/>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РЕШИЛА:</w:t>
      </w:r>
    </w:p>
    <w:p w:rsidR="00702467" w:rsidRPr="00702467" w:rsidRDefault="00702467" w:rsidP="00702467">
      <w:pPr>
        <w:spacing w:line="240" w:lineRule="auto"/>
        <w:ind w:firstLine="0"/>
        <w:jc w:val="left"/>
        <w:rPr>
          <w:rFonts w:eastAsia="Times New Roman" w:cs="Times New Roman"/>
          <w:sz w:val="24"/>
          <w:szCs w:val="24"/>
          <w:lang w:eastAsia="ru-RU"/>
        </w:rPr>
      </w:pP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1. Принять внесенный Главой Оекского муниципального образования проект решения Думы Оекского муниципального образования «О внесении изменений и дополнений в Устав Оекского муниципального образования» согласно приложению</w:t>
      </w:r>
      <w:r w:rsidRPr="00702467">
        <w:rPr>
          <w:rFonts w:ascii="Tahoma" w:eastAsia="Times New Roman" w:hAnsi="Tahoma" w:cs="Tahoma"/>
          <w:i/>
          <w:iCs/>
          <w:color w:val="2C2C2C"/>
          <w:sz w:val="20"/>
          <w:szCs w:val="20"/>
          <w:lang w:eastAsia="ru-RU"/>
        </w:rPr>
        <w:t>.</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2. Назначить и провести публичные слушания по обсуждению проекта решения Думы «О внесении изменений и дополнений в Устав Оекского муниципального образования» на 25 июля 2018 года в 14-00 часов, в здании администрации Оекского МО (актовый зал), расположенной по адресу: Иркутская область, Иркутский район, село Оёк, улица Кирова, 91 «Г».</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3. Утвердить рабочую комиссию по организации проведения публичных слушаний в составе:</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 Пихето-Новосельцева Надежда Петровна – заместитель главы администрации;</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 Верхозина Ольга Александровна – заместитель начальника общего отдела администрации;</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  Асалханов Анатолий Алексеевич – депутат Думы, член постоянной комиссии по регламенту и депутатской этике.</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4. Докладчиком на публичных слушаниях назначить Пихето-Новосельцеву Надежду Петровну – заместителя главы администрации Оекского муниципального образования.</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5. Предложения по изменениям и дополнениям в проект решения Думы «О внесении изменений и дополнений в Устав Оекского муниципального образования» принимаются по адресу: Иркутская область, Иркутский район, с. Оёк, ул. Кирова, 91 «Г» в рабочие дни с 9-00 до 16-00 часов.</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6. Опубликовать настоящее решение в информационном бюллетене «Вестник Оекского муниципального образования» и на интернет-сайте администрации www.oek.su.</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7. Контроль за исполнением настоящего Решения оставляю за собой. </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            </w:t>
      </w:r>
    </w:p>
    <w:p w:rsidR="00702467" w:rsidRPr="00702467" w:rsidRDefault="00702467" w:rsidP="00702467">
      <w:pPr>
        <w:shd w:val="clear" w:color="auto" w:fill="FFFFFF"/>
        <w:spacing w:line="240" w:lineRule="auto"/>
        <w:ind w:firstLine="0"/>
        <w:jc w:val="right"/>
        <w:rPr>
          <w:rFonts w:ascii="Tahoma" w:eastAsia="Times New Roman" w:hAnsi="Tahoma" w:cs="Tahoma"/>
          <w:color w:val="2C2C2C"/>
          <w:sz w:val="20"/>
          <w:szCs w:val="20"/>
          <w:lang w:eastAsia="ru-RU"/>
        </w:rPr>
      </w:pPr>
      <w:r w:rsidRPr="00702467">
        <w:rPr>
          <w:rFonts w:ascii="Tahoma" w:eastAsia="Times New Roman" w:hAnsi="Tahoma" w:cs="Tahoma"/>
          <w:i/>
          <w:iCs/>
          <w:color w:val="2C2C2C"/>
          <w:sz w:val="20"/>
          <w:szCs w:val="20"/>
          <w:lang w:eastAsia="ru-RU"/>
        </w:rPr>
        <w:t>Глава Оекского муниципального образования О.А. Парфенов</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p>
    <w:p w:rsidR="00702467" w:rsidRPr="00702467" w:rsidRDefault="00702467" w:rsidP="00702467">
      <w:pPr>
        <w:shd w:val="clear" w:color="auto" w:fill="FFFFFF"/>
        <w:spacing w:line="240" w:lineRule="auto"/>
        <w:ind w:firstLine="0"/>
        <w:jc w:val="right"/>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Приложение к решению Думы </w:t>
      </w:r>
    </w:p>
    <w:p w:rsidR="00702467" w:rsidRPr="00702467" w:rsidRDefault="00702467" w:rsidP="00702467">
      <w:pPr>
        <w:shd w:val="clear" w:color="auto" w:fill="FFFFFF"/>
        <w:spacing w:line="240" w:lineRule="auto"/>
        <w:ind w:firstLine="0"/>
        <w:jc w:val="right"/>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Оекского муниципального образования</w:t>
      </w:r>
    </w:p>
    <w:p w:rsidR="00702467" w:rsidRPr="00702467" w:rsidRDefault="00702467" w:rsidP="00702467">
      <w:pPr>
        <w:shd w:val="clear" w:color="auto" w:fill="FFFFFF"/>
        <w:spacing w:line="240" w:lineRule="auto"/>
        <w:ind w:firstLine="0"/>
        <w:jc w:val="right"/>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от «___» ________ 2018 г. №_____Д/сп</w:t>
      </w:r>
    </w:p>
    <w:p w:rsidR="00702467" w:rsidRPr="00702467" w:rsidRDefault="00702467" w:rsidP="00702467">
      <w:pPr>
        <w:spacing w:line="240" w:lineRule="auto"/>
        <w:ind w:firstLine="0"/>
        <w:jc w:val="left"/>
        <w:rPr>
          <w:rFonts w:eastAsia="Times New Roman" w:cs="Times New Roman"/>
          <w:sz w:val="24"/>
          <w:szCs w:val="24"/>
          <w:lang w:eastAsia="ru-RU"/>
        </w:rPr>
      </w:pPr>
    </w:p>
    <w:p w:rsidR="00702467" w:rsidRPr="00702467" w:rsidRDefault="00702467" w:rsidP="00702467">
      <w:pPr>
        <w:shd w:val="clear" w:color="auto" w:fill="FFFFFF"/>
        <w:spacing w:line="240" w:lineRule="auto"/>
        <w:ind w:firstLine="0"/>
        <w:jc w:val="center"/>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ПРОЕКТ РЕШЕНИЯ  Думы Оекского муниципального образования</w:t>
      </w:r>
    </w:p>
    <w:p w:rsidR="00702467" w:rsidRPr="00702467" w:rsidRDefault="00702467" w:rsidP="00702467">
      <w:pPr>
        <w:shd w:val="clear" w:color="auto" w:fill="FFFFFF"/>
        <w:spacing w:line="240" w:lineRule="auto"/>
        <w:ind w:firstLine="0"/>
        <w:jc w:val="center"/>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«О внесении изменений и дополнений в Устав</w:t>
      </w:r>
    </w:p>
    <w:p w:rsidR="00702467" w:rsidRPr="00702467" w:rsidRDefault="00702467" w:rsidP="00702467">
      <w:pPr>
        <w:shd w:val="clear" w:color="auto" w:fill="FFFFFF"/>
        <w:spacing w:line="240" w:lineRule="auto"/>
        <w:ind w:firstLine="0"/>
        <w:jc w:val="center"/>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Оекского  муниципального образования»</w:t>
      </w:r>
    </w:p>
    <w:p w:rsidR="00702467" w:rsidRPr="00702467" w:rsidRDefault="00702467" w:rsidP="00702467">
      <w:pPr>
        <w:spacing w:line="240" w:lineRule="auto"/>
        <w:ind w:firstLine="0"/>
        <w:jc w:val="left"/>
        <w:rPr>
          <w:rFonts w:eastAsia="Times New Roman" w:cs="Times New Roman"/>
          <w:sz w:val="24"/>
          <w:szCs w:val="24"/>
          <w:lang w:eastAsia="ru-RU"/>
        </w:rPr>
      </w:pP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 xml:space="preserve">В целях приведения Устава Оекского муниципального образования в соответствие с Федеральным законом № 131-ФЗ от 06.10.2003г. «Об общих принципах организации местного самоуправления в Российской Федерации» (в редакции Федерального закона от 18 апреля 2018 г. № 83-ФЗ “О внесении </w:t>
      </w:r>
      <w:r w:rsidRPr="00702467">
        <w:rPr>
          <w:rFonts w:ascii="Tahoma" w:eastAsia="Times New Roman" w:hAnsi="Tahoma" w:cs="Tahoma"/>
          <w:color w:val="2C2C2C"/>
          <w:sz w:val="20"/>
          <w:szCs w:val="20"/>
          <w:lang w:eastAsia="ru-RU"/>
        </w:rPr>
        <w:lastRenderedPageBreak/>
        <w:t>изменений в отдельные законодательные акты Российской Федерации по вопросам совершенствования организации местного самоуправления”), руководствуясь ст. 46 Устава Оекского муниципального образования, п.1 ст.47 Регламента Думы Оёкского муниципального образования, Дума Оекского муниципального образования, </w:t>
      </w:r>
    </w:p>
    <w:p w:rsidR="00702467" w:rsidRPr="00702467" w:rsidRDefault="00702467" w:rsidP="00702467">
      <w:pPr>
        <w:spacing w:line="240" w:lineRule="auto"/>
        <w:ind w:firstLine="0"/>
        <w:jc w:val="left"/>
        <w:rPr>
          <w:rFonts w:eastAsia="Times New Roman" w:cs="Times New Roman"/>
          <w:sz w:val="24"/>
          <w:szCs w:val="24"/>
          <w:lang w:eastAsia="ru-RU"/>
        </w:rPr>
      </w:pPr>
    </w:p>
    <w:p w:rsidR="00702467" w:rsidRPr="00702467" w:rsidRDefault="00702467" w:rsidP="00702467">
      <w:pPr>
        <w:shd w:val="clear" w:color="auto" w:fill="FFFFFF"/>
        <w:spacing w:line="240" w:lineRule="auto"/>
        <w:ind w:firstLine="0"/>
        <w:jc w:val="center"/>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РЕШИЛА:</w:t>
      </w:r>
    </w:p>
    <w:p w:rsidR="00702467" w:rsidRPr="00702467" w:rsidRDefault="00702467" w:rsidP="00702467">
      <w:pPr>
        <w:spacing w:line="240" w:lineRule="auto"/>
        <w:ind w:firstLine="0"/>
        <w:jc w:val="left"/>
        <w:rPr>
          <w:rFonts w:eastAsia="Times New Roman" w:cs="Times New Roman"/>
          <w:sz w:val="24"/>
          <w:szCs w:val="24"/>
          <w:lang w:eastAsia="ru-RU"/>
        </w:rPr>
      </w:pP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1. Внести следующие изменения и дополнения в Устав Оекского муниципального образования, утвержденный решением Думы Оекского муниципального образования от 02.12.2005 г. №1-1 Д/сп (ред. от 12.03.2010г.):</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bookmarkStart w:id="0" w:name="sub_21"/>
      <w:r w:rsidRPr="00702467">
        <w:rPr>
          <w:rFonts w:ascii="Tahoma" w:eastAsia="Times New Roman" w:hAnsi="Tahoma" w:cs="Tahoma"/>
          <w:b/>
          <w:bCs/>
          <w:color w:val="44A1C7"/>
          <w:sz w:val="20"/>
          <w:szCs w:val="20"/>
          <w:lang w:eastAsia="ru-RU"/>
        </w:rPr>
        <w:t>1)</w:t>
      </w:r>
      <w:bookmarkEnd w:id="0"/>
      <w:r w:rsidRPr="00702467">
        <w:rPr>
          <w:rFonts w:ascii="Tahoma" w:eastAsia="Times New Roman" w:hAnsi="Tahoma" w:cs="Tahoma"/>
          <w:color w:val="2C2C2C"/>
          <w:sz w:val="20"/>
          <w:szCs w:val="20"/>
          <w:lang w:eastAsia="ru-RU"/>
        </w:rPr>
        <w:t> Статью 7 «Полномочия органов местного самоуправления Поселения по решению вопросов местного значения» дополнить частью 3 следующего содержания:</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«3. В случае, если в соответствии с федеральным законом и (или) законами Иркутской области полномочия федеральных органов государственной власти, органов государственной власти Иркутской области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Иркутской области,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В случае, если в соответствии с федеральным законом или законами Иркутской области полномочия органов местного самоуправления переходят к федеральным органам государственной власти или органам государственной власти Иркутской области,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Иркутской области,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Иркутской области,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Иркутской области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Иркутской области,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2)</w:t>
      </w:r>
      <w:r w:rsidRPr="00702467">
        <w:rPr>
          <w:rFonts w:ascii="Tahoma" w:eastAsia="Times New Roman" w:hAnsi="Tahoma" w:cs="Tahoma"/>
          <w:color w:val="2C2C2C"/>
          <w:sz w:val="20"/>
          <w:szCs w:val="20"/>
          <w:lang w:eastAsia="ru-RU"/>
        </w:rPr>
        <w:t> дополнить Устав Оекского муниципального образования статьей 15.1 следующего содержания:</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"Статья 15.1. Староста сельского населенного пункта</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w:t>
      </w:r>
      <w:r w:rsidRPr="00702467">
        <w:rPr>
          <w:rFonts w:ascii="Tahoma" w:eastAsia="Times New Roman" w:hAnsi="Tahoma" w:cs="Tahoma"/>
          <w:color w:val="2C2C2C"/>
          <w:sz w:val="20"/>
          <w:szCs w:val="20"/>
          <w:lang w:eastAsia="ru-RU"/>
        </w:rPr>
        <w:lastRenderedPageBreak/>
        <w:t>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Законом Иркутской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4. Старостой сельского населенного пункта не может быть назначено лицо:</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2) признанное судом недееспособным или ограниченно дееспособным;</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3) имеющее непогашенную или неснятую судимость.</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5. Срок полномочий старосты сельского населенного пункта составляет пять лет.</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6. Староста сельского населенного пункта для решения возложенных на него задач:</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7. Гарантии деятельности и иные вопросы статуса старосты сельского населенного пункта устанавливаются нормативным правовым актом представительного органа муниципального образования в соответствии с законом Иркутской области, настоящим Уставом.»;</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3)</w:t>
      </w:r>
      <w:r w:rsidRPr="00702467">
        <w:rPr>
          <w:rFonts w:ascii="Tahoma" w:eastAsia="Times New Roman" w:hAnsi="Tahoma" w:cs="Tahoma"/>
          <w:color w:val="2C2C2C"/>
          <w:sz w:val="20"/>
          <w:szCs w:val="20"/>
          <w:lang w:eastAsia="ru-RU"/>
        </w:rPr>
        <w:t> в пункте 1 части 3 статьи 16 «Публичные слушания» после слов «федеральных законом,» дополнить словом «Устава»;</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4)</w:t>
      </w:r>
      <w:r w:rsidRPr="00702467">
        <w:rPr>
          <w:rFonts w:ascii="Tahoma" w:eastAsia="Times New Roman" w:hAnsi="Tahoma" w:cs="Tahoma"/>
          <w:color w:val="2C2C2C"/>
          <w:sz w:val="20"/>
          <w:szCs w:val="20"/>
          <w:lang w:eastAsia="ru-RU"/>
        </w:rPr>
        <w:t> Часть 4 статьи 21 «Структура и наименования органов местного самоуправления» изложить в следующей редакции:</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«4. Изменения и дополнения, внесенные в Устав Оекского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Поселения, принявшей муниципальный правовой акт о внесении в устав указанных изменений и дополнений»;</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5)</w:t>
      </w:r>
      <w:r w:rsidRPr="00702467">
        <w:rPr>
          <w:rFonts w:ascii="Tahoma" w:eastAsia="Times New Roman" w:hAnsi="Tahoma" w:cs="Tahoma"/>
          <w:color w:val="2C2C2C"/>
          <w:sz w:val="20"/>
          <w:szCs w:val="20"/>
          <w:lang w:eastAsia="ru-RU"/>
        </w:rPr>
        <w:t> В абзаце 2 пункта 9 части 3 статьи 25 «Гарантии деятельности Главы Поселения» слова «абзацем седьмым части 16 статьи 35», «частями 1 и 2 статьи 73» исключить;</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6)</w:t>
      </w:r>
      <w:r w:rsidRPr="00702467">
        <w:rPr>
          <w:rFonts w:ascii="Tahoma" w:eastAsia="Times New Roman" w:hAnsi="Tahoma" w:cs="Tahoma"/>
          <w:color w:val="2C2C2C"/>
          <w:sz w:val="20"/>
          <w:szCs w:val="20"/>
          <w:lang w:eastAsia="ru-RU"/>
        </w:rPr>
        <w:t> Часть 3 статьи 38 «Срок полномочий депутата Думы Поселения и основания прекращения депутатской деятельности» дополнить абзацем следующего содержания:</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bookmarkStart w:id="1" w:name="sub_351004"/>
      <w:r w:rsidRPr="00702467">
        <w:rPr>
          <w:rFonts w:ascii="Tahoma" w:eastAsia="Times New Roman" w:hAnsi="Tahoma" w:cs="Tahoma"/>
          <w:color w:val="44A1C7"/>
          <w:sz w:val="20"/>
          <w:szCs w:val="20"/>
          <w:lang w:eastAsia="ru-RU"/>
        </w:rPr>
        <w:t>«</w:t>
      </w:r>
      <w:bookmarkEnd w:id="1"/>
      <w:r w:rsidRPr="00702467">
        <w:rPr>
          <w:rFonts w:ascii="Tahoma" w:eastAsia="Times New Roman" w:hAnsi="Tahoma" w:cs="Tahoma"/>
          <w:color w:val="2C2C2C"/>
          <w:sz w:val="20"/>
          <w:szCs w:val="20"/>
          <w:lang w:eastAsia="ru-RU"/>
        </w:rPr>
        <w:t>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7)</w:t>
      </w:r>
      <w:r w:rsidRPr="00702467">
        <w:rPr>
          <w:rFonts w:ascii="Tahoma" w:eastAsia="Times New Roman" w:hAnsi="Tahoma" w:cs="Tahoma"/>
          <w:color w:val="2C2C2C"/>
          <w:sz w:val="20"/>
          <w:szCs w:val="20"/>
          <w:lang w:eastAsia="ru-RU"/>
        </w:rPr>
        <w:t> В статье 46 «Устав Оекского муниципального образования»:</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 части 3 и 4 исключить;</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lastRenderedPageBreak/>
        <w:t>- абзац 2 части 8 изложить в следующей редакции: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настоящий Устав.»;</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 части 5, 6, 7, 8, 8.1, 9, 10 считать соответственно частями 3, 4, 5, 6, 7, 8, 9;</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b/>
          <w:bCs/>
          <w:color w:val="2C2C2C"/>
          <w:sz w:val="20"/>
          <w:szCs w:val="20"/>
          <w:lang w:eastAsia="ru-RU"/>
        </w:rPr>
        <w:t>8)</w:t>
      </w:r>
      <w:r w:rsidRPr="00702467">
        <w:rPr>
          <w:rFonts w:ascii="Tahoma" w:eastAsia="Times New Roman" w:hAnsi="Tahoma" w:cs="Tahoma"/>
          <w:color w:val="2C2C2C"/>
          <w:sz w:val="20"/>
          <w:szCs w:val="20"/>
          <w:lang w:eastAsia="ru-RU"/>
        </w:rPr>
        <w:t> Часть 1 статьи 52 «Опубликование (обнародование) муниципальных правовых актов» изложить в следующей редакции:</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2. В порядке, установленном Федеральным законом от 21.07.2005 года №97-ФЗ «О государственной регистрации Уставов муниципальных образований», предоставить муниципальный правовой акт о внесении изменений в Устав Оекского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 </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3. Опубликовать муниципальный правовой акт Оекского муниципального образования в течение 7 дней после государственной регистрации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Оекского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 </w:t>
      </w:r>
    </w:p>
    <w:p w:rsidR="00702467" w:rsidRPr="00702467" w:rsidRDefault="00702467" w:rsidP="00702467">
      <w:pPr>
        <w:shd w:val="clear" w:color="auto" w:fill="FFFFFF"/>
        <w:spacing w:line="240" w:lineRule="auto"/>
        <w:ind w:firstLine="0"/>
        <w:rPr>
          <w:rFonts w:ascii="Tahoma" w:eastAsia="Times New Roman" w:hAnsi="Tahoma" w:cs="Tahoma"/>
          <w:color w:val="2C2C2C"/>
          <w:sz w:val="20"/>
          <w:szCs w:val="20"/>
          <w:lang w:eastAsia="ru-RU"/>
        </w:rPr>
      </w:pPr>
      <w:r w:rsidRPr="00702467">
        <w:rPr>
          <w:rFonts w:ascii="Tahoma" w:eastAsia="Times New Roman" w:hAnsi="Tahoma" w:cs="Tahoma"/>
          <w:color w:val="2C2C2C"/>
          <w:sz w:val="20"/>
          <w:szCs w:val="20"/>
          <w:lang w:eastAsia="ru-RU"/>
        </w:rPr>
        <w:t>4. Настоящее решение вступает в силу после его государственной регистрации и опубликования  в информационном бюллетене «Вестник Оекского муниципального образования» и на сайте администрации www.oek.su.</w:t>
      </w:r>
    </w:p>
    <w:p w:rsidR="00702467" w:rsidRPr="00702467" w:rsidRDefault="00702467" w:rsidP="00702467">
      <w:pPr>
        <w:spacing w:line="240" w:lineRule="auto"/>
        <w:ind w:firstLine="0"/>
        <w:jc w:val="left"/>
        <w:rPr>
          <w:rFonts w:eastAsia="Times New Roman" w:cs="Times New Roman"/>
          <w:sz w:val="24"/>
          <w:szCs w:val="24"/>
          <w:lang w:eastAsia="ru-RU"/>
        </w:rPr>
      </w:pPr>
    </w:p>
    <w:p w:rsidR="00702467" w:rsidRPr="00702467" w:rsidRDefault="00702467" w:rsidP="00702467">
      <w:pPr>
        <w:shd w:val="clear" w:color="auto" w:fill="FFFFFF"/>
        <w:spacing w:line="240" w:lineRule="auto"/>
        <w:ind w:firstLine="0"/>
        <w:jc w:val="right"/>
        <w:rPr>
          <w:rFonts w:ascii="Tahoma" w:eastAsia="Times New Roman" w:hAnsi="Tahoma" w:cs="Tahoma"/>
          <w:color w:val="2C2C2C"/>
          <w:sz w:val="20"/>
          <w:szCs w:val="20"/>
          <w:lang w:eastAsia="ru-RU"/>
        </w:rPr>
      </w:pPr>
      <w:r w:rsidRPr="00702467">
        <w:rPr>
          <w:rFonts w:ascii="Tahoma" w:eastAsia="Times New Roman" w:hAnsi="Tahoma" w:cs="Tahoma"/>
          <w:i/>
          <w:iCs/>
          <w:color w:val="2C2C2C"/>
          <w:sz w:val="20"/>
          <w:szCs w:val="20"/>
          <w:lang w:eastAsia="ru-RU"/>
        </w:rPr>
        <w:t>Глава Оекского муниципального образования О.А. Парфенов</w:t>
      </w:r>
    </w:p>
    <w:p w:rsidR="003E0016" w:rsidRPr="00702467" w:rsidRDefault="003E0016" w:rsidP="00702467">
      <w:bookmarkStart w:id="2" w:name="_GoBack"/>
      <w:bookmarkEnd w:id="2"/>
    </w:p>
    <w:sectPr w:rsidR="003E0016" w:rsidRPr="00702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2454"/>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83667"/>
    <w:rsid w:val="00186E16"/>
    <w:rsid w:val="00191E71"/>
    <w:rsid w:val="00195E15"/>
    <w:rsid w:val="001A54F7"/>
    <w:rsid w:val="001A56AA"/>
    <w:rsid w:val="001A6A05"/>
    <w:rsid w:val="001B12F1"/>
    <w:rsid w:val="001B16A7"/>
    <w:rsid w:val="001B5751"/>
    <w:rsid w:val="001B6920"/>
    <w:rsid w:val="001C729C"/>
    <w:rsid w:val="001C77CA"/>
    <w:rsid w:val="001D350F"/>
    <w:rsid w:val="001D6334"/>
    <w:rsid w:val="001E5790"/>
    <w:rsid w:val="001E7405"/>
    <w:rsid w:val="001F205C"/>
    <w:rsid w:val="001F3840"/>
    <w:rsid w:val="001F686A"/>
    <w:rsid w:val="001F6DF8"/>
    <w:rsid w:val="0020046C"/>
    <w:rsid w:val="0020517E"/>
    <w:rsid w:val="00206BF2"/>
    <w:rsid w:val="00220512"/>
    <w:rsid w:val="0023253F"/>
    <w:rsid w:val="002409D4"/>
    <w:rsid w:val="00241C0E"/>
    <w:rsid w:val="00243FE3"/>
    <w:rsid w:val="00244306"/>
    <w:rsid w:val="00244514"/>
    <w:rsid w:val="002449A8"/>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5021"/>
    <w:rsid w:val="00373A7E"/>
    <w:rsid w:val="0037735E"/>
    <w:rsid w:val="003822C7"/>
    <w:rsid w:val="0039089B"/>
    <w:rsid w:val="003A4548"/>
    <w:rsid w:val="003A4928"/>
    <w:rsid w:val="003A53D4"/>
    <w:rsid w:val="003B29EA"/>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C3B"/>
    <w:rsid w:val="004F7538"/>
    <w:rsid w:val="00500DF2"/>
    <w:rsid w:val="00501FA5"/>
    <w:rsid w:val="0051191C"/>
    <w:rsid w:val="005229F3"/>
    <w:rsid w:val="00522F5A"/>
    <w:rsid w:val="005274DB"/>
    <w:rsid w:val="0052765B"/>
    <w:rsid w:val="00532B92"/>
    <w:rsid w:val="00550C8A"/>
    <w:rsid w:val="00551A7B"/>
    <w:rsid w:val="00556AF8"/>
    <w:rsid w:val="005629A1"/>
    <w:rsid w:val="005635B7"/>
    <w:rsid w:val="00572249"/>
    <w:rsid w:val="005722CD"/>
    <w:rsid w:val="00573EF8"/>
    <w:rsid w:val="00576FDD"/>
    <w:rsid w:val="0058601E"/>
    <w:rsid w:val="0058769B"/>
    <w:rsid w:val="00591862"/>
    <w:rsid w:val="00594145"/>
    <w:rsid w:val="005A0B69"/>
    <w:rsid w:val="005A2BB6"/>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4D25"/>
    <w:rsid w:val="0080037A"/>
    <w:rsid w:val="008073A6"/>
    <w:rsid w:val="00811121"/>
    <w:rsid w:val="008141DF"/>
    <w:rsid w:val="00816795"/>
    <w:rsid w:val="00821C84"/>
    <w:rsid w:val="008223BA"/>
    <w:rsid w:val="00822683"/>
    <w:rsid w:val="00836131"/>
    <w:rsid w:val="00836F73"/>
    <w:rsid w:val="0084022D"/>
    <w:rsid w:val="0084457C"/>
    <w:rsid w:val="00856C4B"/>
    <w:rsid w:val="0086600E"/>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06FF"/>
    <w:rsid w:val="00A8172D"/>
    <w:rsid w:val="00A87684"/>
    <w:rsid w:val="00A92743"/>
    <w:rsid w:val="00A92758"/>
    <w:rsid w:val="00A9398D"/>
    <w:rsid w:val="00A940D1"/>
    <w:rsid w:val="00AB2FD1"/>
    <w:rsid w:val="00AB375D"/>
    <w:rsid w:val="00AC5CF3"/>
    <w:rsid w:val="00AD01F5"/>
    <w:rsid w:val="00AD6860"/>
    <w:rsid w:val="00AE20ED"/>
    <w:rsid w:val="00AE2AD0"/>
    <w:rsid w:val="00AE4319"/>
    <w:rsid w:val="00B003BA"/>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7E26"/>
    <w:rsid w:val="00C44227"/>
    <w:rsid w:val="00C519B3"/>
    <w:rsid w:val="00C56C12"/>
    <w:rsid w:val="00C57A8A"/>
    <w:rsid w:val="00C63BFC"/>
    <w:rsid w:val="00C67FA7"/>
    <w:rsid w:val="00C710B9"/>
    <w:rsid w:val="00C72BF3"/>
    <w:rsid w:val="00C756E7"/>
    <w:rsid w:val="00C7753D"/>
    <w:rsid w:val="00C8246D"/>
    <w:rsid w:val="00C85742"/>
    <w:rsid w:val="00CA4965"/>
    <w:rsid w:val="00CC0B02"/>
    <w:rsid w:val="00CD0CB7"/>
    <w:rsid w:val="00CD4DBA"/>
    <w:rsid w:val="00CD66EA"/>
    <w:rsid w:val="00CD6B02"/>
    <w:rsid w:val="00CE3098"/>
    <w:rsid w:val="00CE3DFC"/>
    <w:rsid w:val="00CE40CC"/>
    <w:rsid w:val="00CE5ECF"/>
    <w:rsid w:val="00D01054"/>
    <w:rsid w:val="00D02A42"/>
    <w:rsid w:val="00D06481"/>
    <w:rsid w:val="00D13350"/>
    <w:rsid w:val="00D16551"/>
    <w:rsid w:val="00D176F6"/>
    <w:rsid w:val="00D233B8"/>
    <w:rsid w:val="00D341E1"/>
    <w:rsid w:val="00D500BD"/>
    <w:rsid w:val="00D50320"/>
    <w:rsid w:val="00D5660E"/>
    <w:rsid w:val="00D61700"/>
    <w:rsid w:val="00D76D5D"/>
    <w:rsid w:val="00D92DF1"/>
    <w:rsid w:val="00DA1090"/>
    <w:rsid w:val="00DB27F2"/>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2C74"/>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851</TotalTime>
  <Pages>4</Pages>
  <Words>2242</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516</cp:revision>
  <dcterms:created xsi:type="dcterms:W3CDTF">2022-10-31T02:01:00Z</dcterms:created>
  <dcterms:modified xsi:type="dcterms:W3CDTF">2022-11-01T03:58:00Z</dcterms:modified>
</cp:coreProperties>
</file>