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t>РОССИЙСКАЯ ФЕДЕРАЦИЯ</w:t>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t>ИРКУТСКАЯ ОБЛАСТЬ</w:t>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t>ИРКУТСКИЙ РАЙОН</w:t>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t>ОЕКСКОЕ МУНИЦИПАЛЬНОЕ ОБРАЗОВАНИЕ</w:t>
      </w:r>
    </w:p>
    <w:p w:rsidR="008E7E1B" w:rsidRPr="008E7E1B" w:rsidRDefault="008E7E1B" w:rsidP="008E7E1B">
      <w:pPr>
        <w:spacing w:line="240" w:lineRule="auto"/>
        <w:ind w:firstLine="0"/>
        <w:jc w:val="left"/>
        <w:rPr>
          <w:rFonts w:eastAsia="Times New Roman" w:cs="Times New Roman"/>
          <w:sz w:val="24"/>
          <w:szCs w:val="24"/>
          <w:lang w:eastAsia="ru-RU"/>
        </w:rPr>
      </w:pP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t>АДМИНИСТРАЦИЯ</w:t>
      </w:r>
    </w:p>
    <w:p w:rsidR="008E7E1B" w:rsidRPr="008E7E1B" w:rsidRDefault="008E7E1B" w:rsidP="008E7E1B">
      <w:pPr>
        <w:spacing w:line="240" w:lineRule="auto"/>
        <w:ind w:firstLine="0"/>
        <w:jc w:val="left"/>
        <w:rPr>
          <w:rFonts w:eastAsia="Times New Roman" w:cs="Times New Roman"/>
          <w:sz w:val="24"/>
          <w:szCs w:val="24"/>
          <w:lang w:eastAsia="ru-RU"/>
        </w:rPr>
      </w:pP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t>ПОСТАНОВЛЕНИЕ</w:t>
      </w:r>
    </w:p>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shd w:val="clear" w:color="auto" w:fill="FFFFFF"/>
          <w:lang w:eastAsia="ru-RU"/>
        </w:rPr>
        <w:t>от «28» октября 2019 г.                                                                                                                 №223-п</w:t>
      </w:r>
      <w:r w:rsidRPr="008E7E1B">
        <w:rPr>
          <w:rFonts w:ascii="Tahoma" w:eastAsia="Times New Roman" w:hAnsi="Tahoma" w:cs="Tahoma"/>
          <w:color w:val="2C2C2C"/>
          <w:sz w:val="20"/>
          <w:szCs w:val="20"/>
          <w:lang w:eastAsia="ru-RU"/>
        </w:rPr>
        <w:br/>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t>ОБ УТВЕРЖДЕНИИ АДМИНИСТРАТИВНОГО РЕГЛАМЕНТА ПРЕДОСТАВЛЕНИЯ МУНИЦИПАЛЬНОЙ УСЛУГИ «СОВЕРШЕНИЕ НОТАРИАЛЬНЫХ ДЕЙСТВИЙ СПЕЦИАЛЬНО УПОЛНОМОЧЕННЫМ ДОЛЖНОСТНЫМ ЛИЦОМ АДМИНИСТРАЦИИ ОЕКСКОГО МУНИЦИПАЛЬНОГО ОБРАЗОВАНИЯ»</w:t>
      </w:r>
    </w:p>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целях повышения требований к качеству и доступности предоставления муниципальной услуги «Совершение нотариальных действий специально уполномоченным должностным лицом администрации Оекского муниципального образования», во исполнение поручений протокола заседания Подкомиссии по повышению качества государственных и муниципальных услуг от 12.09.2014 года №7, руководствуясь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Основами законодательства о нотариате (утв. ВС РФ 11.02.1993 N 4462-1), Приказом Министерства юстиции РФ от 06.06.2017 года №97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Приказом Министерства юстиции РФ от 27.12.2016 года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п.2 ч.1 ст.6.1, ст. 48 Устава Оекского муниципального образования, Администрация Оекского муниципального образования,</w:t>
      </w:r>
      <w:r w:rsidRPr="008E7E1B">
        <w:rPr>
          <w:rFonts w:ascii="Tahoma" w:eastAsia="Times New Roman" w:hAnsi="Tahoma" w:cs="Tahoma"/>
          <w:color w:val="2C2C2C"/>
          <w:sz w:val="20"/>
          <w:szCs w:val="20"/>
          <w:lang w:eastAsia="ru-RU"/>
        </w:rPr>
        <w:br/>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t>ПОСТАНОВЛЯЕТ:</w:t>
      </w:r>
    </w:p>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 Утвердить Административный регламент предоставления муниципальной услуги «Совершение нотариальных действий специально уполномоченным должностным лицом администрации Оекского муниципального образования» согласно приложению к настоящему постановлению.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 Лицам, ответственным за предоставление муниципальной услуги, оказывать муниципальную услугу в соответствии административным регламентом, утвержденным настоящим постановлением.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 Признать утратившим силу постановление администрации Оекского муниципального образования от 20 ноября 2017 года №216-п "Об утверждении Административного регламента предоставления муниципальной услуги " Совершение нотариальных действий специально уполномоченным должностным лицом администрации Оекского муниципального образования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 Общему отделу администрации /О.М. Окладникова/ внести в оригинал постановления администрации Оекского муниципального образования от 20 ноября 2017 года №216-п информацию  о признании утратившим силу.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 Контроль за исполнением постановления возложить на заместителя главы администрации Н.П. Пихето-Новосельцеву.</w:t>
      </w:r>
      <w:r w:rsidRPr="008E7E1B">
        <w:rPr>
          <w:rFonts w:ascii="Tahoma" w:eastAsia="Times New Roman" w:hAnsi="Tahoma" w:cs="Tahoma"/>
          <w:color w:val="2C2C2C"/>
          <w:sz w:val="20"/>
          <w:szCs w:val="20"/>
          <w:lang w:eastAsia="ru-RU"/>
        </w:rPr>
        <w:br/>
      </w:r>
    </w:p>
    <w:p w:rsidR="008E7E1B" w:rsidRPr="008E7E1B" w:rsidRDefault="008E7E1B" w:rsidP="008E7E1B">
      <w:pPr>
        <w:shd w:val="clear" w:color="auto" w:fill="FFFFFF"/>
        <w:spacing w:line="240" w:lineRule="auto"/>
        <w:ind w:firstLine="0"/>
        <w:jc w:val="right"/>
        <w:rPr>
          <w:rFonts w:ascii="Tahoma" w:eastAsia="Times New Roman" w:hAnsi="Tahoma" w:cs="Tahoma"/>
          <w:color w:val="2C2C2C"/>
          <w:sz w:val="20"/>
          <w:szCs w:val="20"/>
          <w:lang w:eastAsia="ru-RU"/>
        </w:rPr>
      </w:pPr>
      <w:r w:rsidRPr="008E7E1B">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8E7E1B" w:rsidRPr="008E7E1B" w:rsidRDefault="008E7E1B" w:rsidP="008E7E1B">
      <w:pPr>
        <w:spacing w:line="240" w:lineRule="auto"/>
        <w:ind w:firstLine="0"/>
        <w:jc w:val="left"/>
        <w:rPr>
          <w:rFonts w:eastAsia="Times New Roman" w:cs="Times New Roman"/>
          <w:sz w:val="24"/>
          <w:szCs w:val="24"/>
          <w:lang w:eastAsia="ru-RU"/>
        </w:rPr>
      </w:pPr>
    </w:p>
    <w:p w:rsidR="008E7E1B" w:rsidRPr="008E7E1B" w:rsidRDefault="008E7E1B" w:rsidP="008E7E1B">
      <w:pPr>
        <w:shd w:val="clear" w:color="auto" w:fill="FFFFFF"/>
        <w:spacing w:line="240" w:lineRule="auto"/>
        <w:ind w:firstLine="0"/>
        <w:jc w:val="right"/>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Утвержден постановлением администрации </w:t>
      </w:r>
    </w:p>
    <w:p w:rsidR="008E7E1B" w:rsidRPr="008E7E1B" w:rsidRDefault="008E7E1B" w:rsidP="008E7E1B">
      <w:pPr>
        <w:shd w:val="clear" w:color="auto" w:fill="FFFFFF"/>
        <w:spacing w:line="240" w:lineRule="auto"/>
        <w:ind w:firstLine="0"/>
        <w:jc w:val="right"/>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Оекского муниципального образования</w:t>
      </w:r>
    </w:p>
    <w:p w:rsidR="008E7E1B" w:rsidRPr="008E7E1B" w:rsidRDefault="008E7E1B" w:rsidP="008E7E1B">
      <w:pPr>
        <w:shd w:val="clear" w:color="auto" w:fill="FFFFFF"/>
        <w:spacing w:line="240" w:lineRule="auto"/>
        <w:ind w:firstLine="0"/>
        <w:jc w:val="right"/>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от «28» октября 2019 года №223-п</w:t>
      </w:r>
    </w:p>
    <w:p w:rsidR="008E7E1B" w:rsidRPr="008E7E1B" w:rsidRDefault="008E7E1B" w:rsidP="008E7E1B">
      <w:pPr>
        <w:spacing w:line="240" w:lineRule="auto"/>
        <w:ind w:firstLine="0"/>
        <w:jc w:val="left"/>
        <w:rPr>
          <w:rFonts w:eastAsia="Times New Roman" w:cs="Times New Roman"/>
          <w:sz w:val="24"/>
          <w:szCs w:val="24"/>
          <w:lang w:eastAsia="ru-RU"/>
        </w:rPr>
      </w:pP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b/>
          <w:bCs/>
          <w:color w:val="2C2C2C"/>
          <w:sz w:val="20"/>
          <w:szCs w:val="20"/>
          <w:lang w:eastAsia="ru-RU"/>
        </w:rPr>
        <w:lastRenderedPageBreak/>
        <w:t>АДМИНИСТРАТИВНЫЙ РЕГЛАМЕНТ ПРЕДОСТАВЛЕНИЯ МУНИЦИПАЛЬНОЙ УСЛУГИ «СОВЕРШЕНИЕ НОТАРИАЛЬНЫХ ДЕЙСТВИЙ СПЕЦИАЛЬНО УПОЛНОМОЧЕННЫМ ДОЛЖНОСТНЫМ ЛИЦОМ АДМИНИСТРАЦИИ ОЕКСКОГО МУНИЦИПАЛЬНОГО ОБРАЗОВАНИЯ»</w:t>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Раздел I. ОБЩИЕ ПОЛОЖЕНИЯ</w:t>
      </w:r>
    </w:p>
    <w:p w:rsidR="008E7E1B" w:rsidRPr="008E7E1B" w:rsidRDefault="008E7E1B" w:rsidP="008E7E1B">
      <w:pPr>
        <w:spacing w:line="240" w:lineRule="auto"/>
        <w:ind w:firstLine="0"/>
        <w:jc w:val="left"/>
        <w:rPr>
          <w:rFonts w:eastAsia="Times New Roman" w:cs="Times New Roman"/>
          <w:sz w:val="24"/>
          <w:szCs w:val="24"/>
          <w:lang w:eastAsia="ru-RU"/>
        </w:rPr>
      </w:pPr>
    </w:p>
    <w:p w:rsidR="008E7E1B" w:rsidRPr="008E7E1B" w:rsidRDefault="008E7E1B" w:rsidP="008E7E1B">
      <w:pPr>
        <w:shd w:val="clear" w:color="auto" w:fill="FFFFFF"/>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Глава 1. ПРЕДМЕТ РЕГУЛИРОВАНИЯ АДМИНИСТРАТИВНОГО РЕГЛАМЕНТА</w:t>
      </w:r>
    </w:p>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shd w:val="clear" w:color="auto" w:fill="FFFFFF"/>
          <w:lang w:eastAsia="ru-RU"/>
        </w:rPr>
        <w:t>1. Административный регламент предоставления муниципальной услуги «Совершение нотариальных действий специально уполномоченным должностным лицом администрации Оекского муниципального образования», (далее – административный регламент) разработан в целях определения процедур принятия решения по совершению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 КРУГ ЗАЯВИТЕЛЕЙ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 Муниципальная услуга предоставляется физическим и юридическим лицам, в том числе индивидуальным предпринимателям, зарегистрированным по месту жительства или по месту пребывания в населенных пунктах Оекского муниципального образования.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обращении за получением муниципальной услуги от имени заявителей взаимодействие со специалистом по совершению нотариальных действий администрации Оекского муниципального образования вправе осуществлять их уполномоченные представители.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 От имени юридических лиц могут выступать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надлежаще оформленной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От имени физических лиц заявления могут подаваться ими лично или их представителями, действующими на основании надлежаще оформленной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 ТРЕБОВАНИЯ К ПОРЯДКУ ИНФОРМИРОВАНИЯ О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Оекского муниципального образования (далее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 Информация предоставляется: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при личном контакте с заявителями;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–www.oek.su,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5" w:history="1">
        <w:r w:rsidRPr="008E7E1B">
          <w:rPr>
            <w:rFonts w:ascii="Tahoma" w:eastAsia="Times New Roman" w:hAnsi="Tahoma" w:cs="Tahoma"/>
            <w:color w:val="44A1C7"/>
            <w:sz w:val="20"/>
            <w:szCs w:val="20"/>
            <w:shd w:val="clear" w:color="auto" w:fill="FFFFFF"/>
            <w:lang w:eastAsia="ru-RU"/>
          </w:rPr>
          <w:t>http://38.gosuslugi.ru</w:t>
        </w:r>
      </w:hyperlink>
      <w:r w:rsidRPr="008E7E1B">
        <w:rPr>
          <w:rFonts w:ascii="Tahoma" w:eastAsia="Times New Roman" w:hAnsi="Tahoma" w:cs="Tahoma"/>
          <w:color w:val="2C2C2C"/>
          <w:sz w:val="20"/>
          <w:szCs w:val="20"/>
          <w:shd w:val="clear" w:color="auto" w:fill="FFFFFF"/>
          <w:lang w:eastAsia="ru-RU"/>
        </w:rPr>
        <w:t> (далее – Портал);</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письменно, в случае письменного обращения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 Должностные лица уполномоченного органа, предоставляют информацию по следующим вопросам: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о порядке предоставления муниципальной услуги и ходе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о перечне документов, необходимых для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о времени приема документов, необходимых для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 о сроке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 об основаниях отказа в приеме документов, необходимых для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ж) об основаниях отказа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з) о порядке обжалования решений и действий (бездействия) уполномоченного органа, </w:t>
      </w:r>
      <w:r w:rsidRPr="008E7E1B">
        <w:rPr>
          <w:rFonts w:ascii="Tahoma" w:eastAsia="Times New Roman" w:hAnsi="Tahoma" w:cs="Tahoma"/>
          <w:color w:val="2C2C2C"/>
          <w:sz w:val="20"/>
          <w:szCs w:val="20"/>
          <w:shd w:val="clear" w:color="auto" w:fill="FFFFFF"/>
          <w:lang w:eastAsia="ru-RU"/>
        </w:rPr>
        <w:lastRenderedPageBreak/>
        <w:t>осуществляющего предоставление муниципальной услуги, а также должностных лиц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 Основными требованиями при предоставлении информации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актуальность;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своевременность;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четкость и доступность в изложении информации;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полнота информации;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 соответствие информации требованиям законодательства.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 Предоставление информации по телефону осуществляется путем непосредственного общения заявителя с должностным лицом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Прием заявителей руководителем уполномоченного органа проводится по предварительной записи, которая осуществляется по телефону (3952) 693-122</w:t>
      </w:r>
      <w:r w:rsidRPr="008E7E1B">
        <w:rPr>
          <w:rFonts w:ascii="Tahoma" w:eastAsia="Times New Roman" w:hAnsi="Tahoma" w:cs="Tahoma"/>
          <w:i/>
          <w:iCs/>
          <w:color w:val="2C2C2C"/>
          <w:sz w:val="20"/>
          <w:szCs w:val="20"/>
          <w:shd w:val="clear" w:color="auto" w:fill="FFFFFF"/>
          <w:lang w:eastAsia="ru-RU"/>
        </w:rPr>
        <w:t>.</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Днем регистрации обращения является день его поступления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на стендах, расположенных в помещениях, занимаемых уполномоченным органом;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на официальном сайте уполномоченного органа в информационно-телекоммуникационной сети «Интернет» – www.oek.su, официальном сайте МФЦ, а также посредством Портала;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посредством публикации в средствах массовой информации.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 На стендах, расположенных в помещениях, занимаемых уполномоченным органом, размещается следующая информация: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 список документов для получения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 о сроках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 извлечения из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об основаниях отказа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об описании конечного результата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 перечень нормативных правовых актов, регулирующих отношения, возникающие в связи с предоставлением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 Информация об уполномоченном органе: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место нахождения: 664541, Иркутская область, Иркутский район, с. Оек, ул. Кирова, 91 «Г»;</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телефон: 8(3952) 693112, факс: 8(3952) 693122;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почтовый адрес для направления документов и обращений: 664541, Иркутская область, Иркутский район, с. Оек, ул. Кирова, 91 «Г»;</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г) официальный сайт в информационно-телекоммуникационной сети «Интернет» – </w:t>
      </w:r>
      <w:r w:rsidRPr="008E7E1B">
        <w:rPr>
          <w:rFonts w:ascii="Tahoma" w:eastAsia="Times New Roman" w:hAnsi="Tahoma" w:cs="Tahoma"/>
          <w:color w:val="2C2C2C"/>
          <w:sz w:val="20"/>
          <w:szCs w:val="20"/>
          <w:shd w:val="clear" w:color="auto" w:fill="FFFFFF"/>
          <w:lang w:eastAsia="ru-RU"/>
        </w:rPr>
        <w:lastRenderedPageBreak/>
        <w:t>http://www.oek.su;</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 адрес электронной почты: admin.oek@mail.ru</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 График приема заявителей в уполномоченном органе: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06"/>
        <w:gridCol w:w="1723"/>
        <w:gridCol w:w="2490"/>
      </w:tblGrid>
      <w:tr w:rsidR="008E7E1B" w:rsidRPr="008E7E1B" w:rsidTr="008E7E1B">
        <w:trPr>
          <w:tblCellSpacing w:w="0" w:type="dxa"/>
        </w:trPr>
        <w:tc>
          <w:tcPr>
            <w:tcW w:w="16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Понедельник</w:t>
            </w:r>
          </w:p>
        </w:tc>
        <w:tc>
          <w:tcPr>
            <w:tcW w:w="13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не приемный день</w:t>
            </w:r>
          </w:p>
        </w:tc>
        <w:tc>
          <w:tcPr>
            <w:tcW w:w="19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p>
        </w:tc>
      </w:tr>
      <w:tr w:rsidR="008E7E1B" w:rsidRPr="008E7E1B" w:rsidTr="008E7E1B">
        <w:trPr>
          <w:tblCellSpacing w:w="0" w:type="dxa"/>
        </w:trPr>
        <w:tc>
          <w:tcPr>
            <w:tcW w:w="16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Вторник</w:t>
            </w:r>
          </w:p>
        </w:tc>
        <w:tc>
          <w:tcPr>
            <w:tcW w:w="13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10.00 – 16.00</w:t>
            </w:r>
          </w:p>
        </w:tc>
        <w:tc>
          <w:tcPr>
            <w:tcW w:w="19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(перерыв 12.00 – 12.48)</w:t>
            </w:r>
          </w:p>
        </w:tc>
      </w:tr>
      <w:tr w:rsidR="008E7E1B" w:rsidRPr="008E7E1B" w:rsidTr="008E7E1B">
        <w:trPr>
          <w:tblCellSpacing w:w="0" w:type="dxa"/>
        </w:trPr>
        <w:tc>
          <w:tcPr>
            <w:tcW w:w="16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Среда</w:t>
            </w:r>
          </w:p>
        </w:tc>
        <w:tc>
          <w:tcPr>
            <w:tcW w:w="13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не приемный день</w:t>
            </w:r>
          </w:p>
        </w:tc>
        <w:tc>
          <w:tcPr>
            <w:tcW w:w="19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p>
        </w:tc>
      </w:tr>
      <w:tr w:rsidR="008E7E1B" w:rsidRPr="008E7E1B" w:rsidTr="008E7E1B">
        <w:trPr>
          <w:tblCellSpacing w:w="0" w:type="dxa"/>
        </w:trPr>
        <w:tc>
          <w:tcPr>
            <w:tcW w:w="16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Четверг</w:t>
            </w:r>
          </w:p>
        </w:tc>
        <w:tc>
          <w:tcPr>
            <w:tcW w:w="13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10.00 – 16.00</w:t>
            </w:r>
          </w:p>
        </w:tc>
        <w:tc>
          <w:tcPr>
            <w:tcW w:w="19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(перерыв 12.00 – 12.48)</w:t>
            </w:r>
          </w:p>
        </w:tc>
      </w:tr>
      <w:tr w:rsidR="008E7E1B" w:rsidRPr="008E7E1B" w:rsidTr="008E7E1B">
        <w:trPr>
          <w:tblCellSpacing w:w="0" w:type="dxa"/>
        </w:trPr>
        <w:tc>
          <w:tcPr>
            <w:tcW w:w="16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Пятница</w:t>
            </w:r>
          </w:p>
        </w:tc>
        <w:tc>
          <w:tcPr>
            <w:tcW w:w="13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не приемный день</w:t>
            </w:r>
          </w:p>
        </w:tc>
        <w:tc>
          <w:tcPr>
            <w:tcW w:w="19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p>
        </w:tc>
      </w:tr>
    </w:tbl>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shd w:val="clear" w:color="auto" w:fill="FFFFFF"/>
          <w:lang w:eastAsia="ru-RU"/>
        </w:rPr>
        <w:t>Суббота, воскресенье – выходные дни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17.1. График приема заявителей главой администрации Оекского муниципального образования:</w:t>
      </w:r>
    </w:p>
    <w:tbl>
      <w:tblPr>
        <w:tblW w:w="4308" w:type="dxa"/>
        <w:tblCellSpacing w:w="0" w:type="dxa"/>
        <w:shd w:val="clear" w:color="auto" w:fill="FFFFFF"/>
        <w:tblCellMar>
          <w:left w:w="0" w:type="dxa"/>
          <w:right w:w="0" w:type="dxa"/>
        </w:tblCellMar>
        <w:tblLook w:val="04A0" w:firstRow="1" w:lastRow="0" w:firstColumn="1" w:lastColumn="0" w:noHBand="0" w:noVBand="1"/>
      </w:tblPr>
      <w:tblGrid>
        <w:gridCol w:w="1479"/>
        <w:gridCol w:w="2829"/>
      </w:tblGrid>
      <w:tr w:rsidR="008E7E1B" w:rsidRPr="008E7E1B" w:rsidTr="008E7E1B">
        <w:trPr>
          <w:tblCellSpacing w:w="0" w:type="dxa"/>
        </w:trPr>
        <w:tc>
          <w:tcPr>
            <w:tcW w:w="170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Среда</w:t>
            </w:r>
          </w:p>
        </w:tc>
        <w:tc>
          <w:tcPr>
            <w:tcW w:w="3250" w:type="pct"/>
            <w:shd w:val="clear" w:color="auto" w:fill="FFFFFF"/>
            <w:hideMark/>
          </w:tcPr>
          <w:p w:rsidR="008E7E1B" w:rsidRPr="008E7E1B" w:rsidRDefault="008E7E1B" w:rsidP="008E7E1B">
            <w:pPr>
              <w:spacing w:line="240" w:lineRule="auto"/>
              <w:ind w:firstLine="0"/>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        14.00 – 17.00</w:t>
            </w:r>
          </w:p>
        </w:tc>
      </w:tr>
    </w:tbl>
    <w:p w:rsidR="008E7E1B" w:rsidRPr="008E7E1B" w:rsidRDefault="008E7E1B" w:rsidP="008E7E1B">
      <w:pPr>
        <w:spacing w:line="240" w:lineRule="auto"/>
        <w:ind w:firstLine="0"/>
        <w:jc w:val="left"/>
        <w:rPr>
          <w:rFonts w:eastAsia="Times New Roman" w:cs="Times New Roman"/>
          <w:sz w:val="24"/>
          <w:szCs w:val="24"/>
          <w:lang w:eastAsia="ru-RU"/>
        </w:rPr>
      </w:pP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Раздел II. СТАНДАРТ ПРЕДОСТАВЛЕНИЯ МУНИЦИПАЛЬНОЙ УСЛУГИ</w:t>
      </w:r>
    </w:p>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4. НАИМЕНОВАНИЕ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 Под муниципальной услугой в настоящем административном регламенте понимается совершение нотариальных действий Главой администрации и (или) специально уполномоченным лицом администрации Оекского муниципального образования.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 Выдача документов осуществляется в соответствии с законодательством.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5. НАИМЕНОВАНИЕ ОРГАНА МЕСТНОГО САМОУПРАВЛЕНИЯ, ПРЕДОСТАВЛЯЮЩЕГО МУНИЦИПАЛЬНУЮ УСЛУГУ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 Органом местного самоуправления муниципального образования Иркутской области, предоставляющим муниципальную услугу, является уполномоченный орган. Нотариальные действия имеет право совершать Глава администрации и уполномоченное им должностное лицо администрации.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 для лиц, зарегистрированных по месту жительства или месту пребывания на территории Оекского муниципального образования:</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удостоверять доверенности, за исключением доверенностей на распоряжение недвижимым имуществом;</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свидетельствовать верность копий документов и выписок из них;</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свидетельствовать подлинность подписи на документах;</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принимать меры по охране наследственного имущества путем производства описи наследственного имущества;</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удостоверять сведения о лицах в случаях, предусмотренных законодательством Российской Федерации;</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удостоверять факт нахождения гражданина в живых;</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удостоверять тождественность собственноручной подписи инвалида по зрению, проживающего на территории поселения, с факсимильным воспроизведением его собственноручной подписи;</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удостоверять факт нахождения гражданина в определенном месте;</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 удостоверять тождественность гражданина с лицом, изображенным на фотографии;</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 удостоверять время предъявления документов;</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 удостоверять равнозначность электронного документа, документу на бумажном носителе;</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 удостоверять равнозначность документа на бумажном носителе, электронному документу;</w:t>
      </w:r>
    </w:p>
    <w:p w:rsidR="008E7E1B" w:rsidRPr="008E7E1B" w:rsidRDefault="008E7E1B" w:rsidP="008E7E1B">
      <w:pPr>
        <w:numPr>
          <w:ilvl w:val="0"/>
          <w:numId w:val="25"/>
        </w:numPr>
        <w:shd w:val="clear" w:color="auto" w:fill="FFFFFF"/>
        <w:spacing w:line="240" w:lineRule="auto"/>
        <w:ind w:left="504"/>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 выдача дубликатов нотариально удостоверенных документов.</w:t>
      </w:r>
    </w:p>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shd w:val="clear" w:color="auto" w:fill="FFFFFF"/>
          <w:lang w:eastAsia="ru-RU"/>
        </w:rPr>
        <w:t>21. Законодательными актами Российской Федерации может быть предоставлено право на совершение иных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w:t>
      </w:r>
      <w:r w:rsidRPr="008E7E1B">
        <w:rPr>
          <w:rFonts w:ascii="Tahoma" w:eastAsia="Times New Roman" w:hAnsi="Tahoma" w:cs="Tahoma"/>
          <w:i/>
          <w:iCs/>
          <w:color w:val="2C2C2C"/>
          <w:sz w:val="20"/>
          <w:szCs w:val="20"/>
          <w:shd w:val="clear" w:color="auto" w:fill="FFFFFF"/>
          <w:lang w:eastAsia="ru-RU"/>
        </w:rPr>
        <w:t>.</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6. ОПИСАНИЕ РЕЗУЛЬТАТА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 Конечным результатом предоставления муниципальной услуги является: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 нотариально удостоверенная доверенность, за исключением доверенности на распоряжение недвижимым имуществом;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2) нотариальное засвидетельствование  копий документов и выписок из них путем изготовления удостоверительной надписи;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 нотариальное засвидетельствование подлинность подписи на документе;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 принятие мер по охране наследственного имущества путем производства описи наследственного имущества;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 нотариальное удостоверение сведений о лицах в случаях, предусмотренных законодательством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 выдача свидетельства об удостоверении факта нахождения гражданина в живых;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 выдача свидетельства об удостоверении тождественности собственноручной подписи инвалида по зрению, проживающего на территории поселения, с факсимильным воспроизведением его собственноручной подписи;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 выдача свидетельства об удостоверении факта нахождения гражданина в определенном месте;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 выдача свидетельства об удостоверении тождественности гражданина с лицом, изображенным на фотографии;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 удостоверение времени предъявления документов путем изготовления удостоверительной надписи на документе;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 нотариальное удостоверение равнозначности электронного документа, документу на бумажном носителе путем изготовления электронного образа документа на бумажном носителе и подписания его квалифицированной электронной подписью должностного лица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 нотариальное удостоверение равнозначности документа на бумажном носителе, электронному документу путем изготовления удостоверительной надписи на документе;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 выдача дубликата нотариально удостоверенного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 отказ в совершении нотариального действия с указанием мотивированных причин отказа.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 Нотариальные действия совершаются в день предъявления всех необходимых для этого документов и уплаты государственной пошлины.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 Срок ожидания при подаче запроса о предоставлении муниципальной услуги составляет 15 минут.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рассмотрении обращений заявителей, в зависимости от объема и сложности услуги, срок предоставления услуги может быть увеличен до 30 минут.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26. Срок ожидания для получения консультации не должен превышать 15 минут.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27. Выдача (направление) результата предоставления муниципальной услуги осуществляется в день оформления соответствующих документов, являющихся результатом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28. Срок приостановления предоставления муниципальной услуги законодательством Российской Федерации и Иркутской области не предусмотрен.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8. ПЕРЕЧЕНЬ НОРМАТИВНЫХ ПРАВОВЫХ АКТОВ, РЕГУЛИРУЮЩИХ ОТНОШЕНИЯ, ВОЗНИКАЮЩИЕ В СВЯЗИ С ПРЕДОСТАВЛЕНИЕМ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29. Предоставление муниципальной услуги осуществляется в соответствии с законодательством.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30. Правовой основой предоставления муниципальной услуги являются следующие нормативные правовые акты: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Конституция Российской Федерации (Российская газета, № 7, 21.01.2009, Собрание законодательства РФ, № 4, 26.01.2009, ст. 445, Парламентская газета, № 4, 23-29.01.2009);</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Гражданский кодекс Российской Федерации (часть 1,2) (Собрание законодательства Российской Федерации, 05.12.1994, №32, ст. 3301, Собрание законодательства Российской Федерации, 29.01.1996, №5, ст.410);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Налоговый кодекс Российской Федерации (часть 1,2) (Собрание законодательства Российской Федерации, 03.08.1998, №31, ст. 3824, Собрание законодательства Российской Федерации, 07.08.2000, №32, ст.3340);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д) Федеральный закон от 27 июля 2006 года № 149-ФЗ «Об информации, информационных </w:t>
      </w:r>
      <w:r w:rsidRPr="008E7E1B">
        <w:rPr>
          <w:rFonts w:ascii="Tahoma" w:eastAsia="Times New Roman" w:hAnsi="Tahoma" w:cs="Tahoma"/>
          <w:color w:val="2C2C2C"/>
          <w:sz w:val="20"/>
          <w:szCs w:val="20"/>
          <w:shd w:val="clear" w:color="auto" w:fill="FFFFFF"/>
          <w:lang w:eastAsia="ru-RU"/>
        </w:rPr>
        <w:lastRenderedPageBreak/>
        <w:t>технологиях и защите информации» (Российская газета, № 165, 29.07.2006, Собрание законодательства Российской Федерации, 31.07.2006, № 31 (1ч.), ст. 3448, Парламентская газета, 03.08.2006, № 126-127);</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 Федеральный закон от 27 июля 2006 года № 152-ФЗ «О персональных данных» (Российская газета, 29.07.2006, № 165, Собрание законодательства Российской Федерации, 31.07.2006, № 31 (1ч.), ст. 3451, Парламентская газета, 03.08.2006, № 126-127);</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ж) Федеральный закон от 06.04.2011 N 63-ФЗ «Об электронной подписи» (Парламентская газета, N 17, 08-14.04.2011, Российская газета, N 75, 08.04.2011, Собрание законодательства РФ, 11.04.2011, N 15, ст. 2036)</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з) Основы Законодательства Российской Федерации о нотариате от 11 февраля 1993 года №4462-1 (Ведомости съезда народных депутатов Российской Федерации и Верховного Совета Российской Федерации от 11 марта 1993 года, №10, ст. 357);</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и) Правила нотариального делопроизводства, утвержденные Приказом Министерства юстиции Российской Федерации от 16.04.2014 года №78 («Российская газета» от 25 апреля 2014 года №95);</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к) Инструкция о порядке совершения нотариальных действий главами местных администраций поселения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утвержденная Приказом Министерства юстиции Российской Федерации от 06 июня 2017 года №97 («Российская газета», N 133, от 21 июня 2017 года);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л) Приказ Министерства юстиции РФ от 27.12.2016 года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(Официальный интернет-портал правовой информации http://www.pravo.gov.ru, 30.12.2016.);</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м)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31. Для получения муниципальной услуги должностному лицу уполномоченного органа заявителем предоставляются следующие документы:</w:t>
      </w:r>
      <w:r w:rsidRPr="008E7E1B">
        <w:rPr>
          <w:rFonts w:ascii="Tahoma" w:eastAsia="Times New Roman" w:hAnsi="Tahoma" w:cs="Tahoma"/>
          <w:color w:val="2C2C2C"/>
          <w:sz w:val="20"/>
          <w:szCs w:val="20"/>
          <w:lang w:eastAsia="ru-RU"/>
        </w:rPr>
        <w:br/>
      </w:r>
      <w:r w:rsidRPr="008E7E1B">
        <w:rPr>
          <w:rFonts w:ascii="Tahoma" w:eastAsia="Times New Roman" w:hAnsi="Tahoma" w:cs="Tahoma"/>
          <w:i/>
          <w:iCs/>
          <w:color w:val="2C2C2C"/>
          <w:sz w:val="20"/>
          <w:szCs w:val="20"/>
          <w:shd w:val="clear" w:color="auto" w:fill="FFFFFF"/>
          <w:lang w:eastAsia="ru-RU"/>
        </w:rPr>
        <w:t>Для физических лиц:</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документ, удостоверяющий личность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документ, подтверждающий полномочия представителя заявителя (доверенность);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свидетельство о регистрации брака (в случае приобретения дееспособности в полном объеме в результате заключения брака до достижения восемнадцатилетнего возраста);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документ об объявлении несовершеннолетнего полностью дееспособным (эмансипированным): решение органа опеки и попечительства (если эмансипация производилась с согласия обоих родителей, усыновителей или попечителей) или решение суда (если эмансипация производилась без указанного согласия);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 документы, подтверждающие статус представляемого и полномочия законного представителя (при удостоверении доверенности от имени несовершеннолетнего в возрасте от 14 до 18 лет, обладающего гражданской дееспособностью не в полном объеме, действующего с согласия законных представителей — родителей, усыновителей или попечителя);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 документ (акт), подтверждающий полномочия опекуна (попечителя) (ст. ст. 34, 35 ГК РФ, ст. 11 ФЗ «Об опеке и попечительстве»), при удостоверении доверенности от имени граждан, признанных в установленном порядке недееспособными (ст. 29 ГК РФ), либо ограниченных в дееспособности (ст. 30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ж) предварительное разрешение органа опеки и попечительства в соответствии с требованиями </w:t>
      </w:r>
      <w:r w:rsidRPr="008E7E1B">
        <w:rPr>
          <w:rFonts w:eastAsia="Times New Roman" w:cs="Times New Roman"/>
          <w:sz w:val="24"/>
          <w:szCs w:val="24"/>
          <w:lang w:eastAsia="ru-RU"/>
        </w:rPr>
        <w:t>ч. 2 ст. 21</w:t>
      </w:r>
      <w:r w:rsidRPr="008E7E1B">
        <w:rPr>
          <w:rFonts w:ascii="Tahoma" w:eastAsia="Times New Roman" w:hAnsi="Tahoma" w:cs="Tahoma"/>
          <w:color w:val="2C2C2C"/>
          <w:sz w:val="20"/>
          <w:szCs w:val="20"/>
          <w:shd w:val="clear" w:color="auto" w:fill="FFFFFF"/>
          <w:lang w:eastAsia="ru-RU"/>
        </w:rPr>
        <w:t> Федерального закона от 24.04.2008 N 48-ФЗ "Об опеке и попечительстве" в случаях выдачи доверенности от имени подопечного.</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з) документы и материалы или их копии, подтверждающие изложенные в обращении факты (при необходимости);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и) документ об уплате государственной пошлины.</w:t>
      </w:r>
      <w:r w:rsidRPr="008E7E1B">
        <w:rPr>
          <w:rFonts w:ascii="Tahoma" w:eastAsia="Times New Roman" w:hAnsi="Tahoma" w:cs="Tahoma"/>
          <w:color w:val="2C2C2C"/>
          <w:sz w:val="20"/>
          <w:szCs w:val="20"/>
          <w:lang w:eastAsia="ru-RU"/>
        </w:rPr>
        <w:br/>
      </w:r>
      <w:r w:rsidRPr="008E7E1B">
        <w:rPr>
          <w:rFonts w:ascii="Tahoma" w:eastAsia="Times New Roman" w:hAnsi="Tahoma" w:cs="Tahoma"/>
          <w:i/>
          <w:iCs/>
          <w:color w:val="2C2C2C"/>
          <w:sz w:val="20"/>
          <w:szCs w:val="20"/>
          <w:shd w:val="clear" w:color="auto" w:fill="FFFFFF"/>
          <w:lang w:eastAsia="ru-RU"/>
        </w:rPr>
        <w:t>Для юридических лиц:</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а) учредительные документы юридического лица;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документы, подтверждающие избрание (назначение) руководителя юридического лица, составленные в соответствии с порядком избрания (назначения), установленные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документ об уплате государственной пошлины.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32. При предоставлении муниципальной услуги уполномоченный орган не вправе требовать от заявителей документы, не указанные в пункте 31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33. Требования к документам, представляемым заявителем: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тексты документов должны быть написаны разборчиво и легко читаемы;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документы не должны иметь подчисток, приписок, зачеркнутых слов и не оговоренных в них исправлений;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документы не должны быть исполнены карандашом или с помощью легко удаляемых с бумажного носителя красителей;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 документы не должны иметь повреждений, наличие которых не позволяет однозначно истолковать их содержание;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ИЛИМУНИЦИПАЛЬНЫХ УСЛУГ, И КОТОРЫЕ ЗАЯВИТЕЛЬ ВПРАВЕ ПРЕДСТАВИТЬ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34.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выписка из Единого государственного реестра индивидуальных предпринимателей;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выписка из Единого государственного реестра юридических лиц;</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35. Уполномоченный орган при предоставлении муниципальной услуги не вправе требовать от заявителей: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11. ПЕРЕЧЕНЬ ОСНОВАНИЙ ДЛЯ ОТКАЗА В ПРИЕМЕ ДОКУМЕНТОВ, НЕОБХОДИМЫХ ДЛЯ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36. Основанием для отказа в приеме документов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наличие в документах подчисток, либо приписок, зачеркнутых слов и иных неоговоренных исправлений;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документы, исполненные карандашом;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37. В случае отказа в приеме документов, поданных в уполномоченный орган путем личного обращения, должностное лицо уполномоченного органа выдает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38. Отказ в приеме документов не препятствует повторному обращению заявителя в порядке, установленном Главой 22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12. ПЕРЕЧЕНЬ ОСНОВАНИЙ ДЛЯ ПРИОСТАНОВЛЕНИЯ ИЛИ ОТКАЗА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39. Основания для приостановления предоставления муниципальной услуги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необходимость истребования дополнительных сведений от физических или юридических лиц;</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направление документов на экспертизу;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40.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 (часть первая и вторая статьи 41 Основ законодательства о нотариате).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41.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42. 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43. Основаниями для отказа в предоставлении муниципальной услуги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совершение такого действия противоречит законодательству;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действие подлежит совершению должностным лицом местного самоуправления другого поселения или муниципального района или нотариусом;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 просьбой о совершении нотариального действия обратился недееспособный гражданин либо представитель, не имеющий необходимых полномочий;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с просьбой о совершении нотариального действия обратился гражданин, не имеющий регистрации по месту жительства или пребывания на территории Оекского муниципального образования;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 сделка, совершаемая от имени юридического лица, противоречит целям, указанным в его уставе или положении;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 сделка не соответствует требованиям законодательства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ж) документы, представленные для совершения нотариального действия, не соответствуют требованиям законодательства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з)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и) отсутствие документов, указанных в пунктах 31 и 34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44. Отказ в предоставлении муниципальной услуги может быть обжалован гражданином в порядке, установленном законодательством.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45.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Глава 14. ПОРЯДОК, РАЗМЕР И ОСНОВАНИЯ ВЗИМАНИЯ ГОСУДАРСТВЕННОЙ ПОШЛИНЫ ИЛИ ИНОЙ ПЛАТЫ, ВЗИМАЕМОЙ ЗА ПРЕДОСТАВЛЕНИЕ МУНИЦИПАЛЬНОЙ УСЛУГИ, В ТОМ ЧИСЛЕ В </w:t>
      </w:r>
      <w:r w:rsidRPr="008E7E1B">
        <w:rPr>
          <w:rFonts w:ascii="Tahoma" w:eastAsia="Times New Roman" w:hAnsi="Tahoma" w:cs="Tahoma"/>
          <w:color w:val="2C2C2C"/>
          <w:sz w:val="20"/>
          <w:szCs w:val="20"/>
          <w:shd w:val="clear" w:color="auto" w:fill="FFFFFF"/>
          <w:lang w:eastAsia="ru-RU"/>
        </w:rPr>
        <w:lastRenderedPageBreak/>
        <w:t>ЭЛЕКТРОННОЙ ФОРМЕ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46. Муниципальная услуга по совершению нотариальных действий предоставляется на платной основе в соответствии с действующим законодательством РФ.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47. Оплата нотариальных действий, совершаемых должностными лицами местного самоуправления, производится в порядке, установленном статьей 22 Основ: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 (Собрание законодательства Российской Федерации, 2000, № 32, ст. 3340; 2017, № 1 (ч. 1), ст. 16), с учетом особенностей уплаты государственной пошлины, предусмотренных статьей 333.25 Налогового кодекса Российской Федерации;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48. 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49. За нотариальные действия, совершаемые вне здания администрации Оекского муниципального образования, государственная пошлина взимается в размере, увеличенном в полтора раза.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50. Плата за услуги, которые являются необходимыми и обязательными для предоставления муниципальной услуги, отсутствует.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51. Максимальное время ожидания в очереди при подаче заявления и документов не превышает 15 минут.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52. Максимальное время ожидания в очереди при получении результата муниципальной услуги не превышает 15 минут.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17. СРОК И ПОРЯДОК РЕГИСТРАЦИИ ЗАЯВЛЕНИЯ ЗАЯВИТЕЛЯ О ПРЕДОСТАВЛЕНИИ МУНИЦИПАЛЬНОЙ УСЛУГИ, В ТОМ ЧИСЛЕ В ЭЛЕКТРОННОЙ ФОРМЕ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53. Регистрация запроса заявителя о выдаче документов не производится.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18. ТРЕБОВАНИЯ К ПОМЕЩЕНИЯМ, В КОТОРЫХ ПРЕДОСТАВЛЯЕТСЯ МУНИЦИПАЛЬНАЯ УСЛУГА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54.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55.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56.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57. Информационные таблички (вывески) размещаются рядом с входом, либо на двери входа так, чтобы они были хорошо видны заявителям.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58. Прием заявлений и документов, необходимых для предоставления муниципальной услуги, осуществляется в кабинетах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60.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61. Места ожидания должны соответствовать комфортным условиям для заявителей и оптимальным условиям работы должностных лиц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63.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64. Основными показателями доступности и качества муниципальной услуги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соблюдение требований к местам предоставления муниципальной услуги, их транспортной доступности;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среднее время ожидания в очереди при подаче документов;</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количество взаимодействий заявителя с должностными лицами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65.  Основными требованиями к качеству рассмотрения обращений заявителей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достоверность предоставляемой заявителям информации о ходе рассмотрения обращения;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полнота информирования заявителей о ходе рассмотрения обращения;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наглядность форм предоставляемой информации об административных процедурах;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удобство и доступность получения заявителями информации о порядке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оперативность вынесения решения в отношении рассматриваемого обращения.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66.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67. Взаимодействие заявителя с должностными лицами уполномоченного органа осуществляется при личном обращении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для подачи документов, необходимых для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за получением результата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68.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69. Муниципальная услуга в многофункциональных центрах и электронной форме не предоставляется.</w:t>
      </w:r>
      <w:r w:rsidRPr="008E7E1B">
        <w:rPr>
          <w:rFonts w:ascii="Tahoma" w:eastAsia="Times New Roman" w:hAnsi="Tahoma" w:cs="Tahoma"/>
          <w:color w:val="2C2C2C"/>
          <w:sz w:val="20"/>
          <w:szCs w:val="20"/>
          <w:lang w:eastAsia="ru-RU"/>
        </w:rPr>
        <w:br/>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21. СОСТАВ И ПОСЛЕДОВАТЕЛЬНОСТЬ АДМИНИСТРАТИВНЫХ ПРОЦЕДУР</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70. Предоставление муниципальной услуги включает в себя следующие административные процедуры: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 прием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 удостоверение личности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3) формирование и направление межведомственных запросов в органы (организации), участвующие в предоставлении муниципальной услуги;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4) принятие решения об удостоверении доверенности,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5) принятие решения о засвидетельствовании верности копий документов и выписок из них,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6) принятие решения о засвидетельствовании подлинности подписи на документах,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 принятие решения о принятии мер по охране наследственного имущества путем производства описи наследственного имущества,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 принятие решения об удостоверении факта нахождения гражданина в живых,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 принятие решения об удостоверении факта нахождения гражданина в определенном месте,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  принятие решения об удостоверении тождественности гражданина с лицом, изображенным на фотографии,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 принятие решения об удостоверении тождественности собственноручной подписи инвалида по зрению с факсимильным воспроизведением его собственноручной подписи,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 принятие решения об удостоверении времени предъявления документов,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 принятие решения об удостоверении равнозначности электронного документа, документу на бумажном носителе,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 принятие решения об удостоверении равнозначности документа на бумажном носителе, электронному документу, либо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 принятие решения о выдаче дубликатов нотариально удостоверенных документов,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71. Блок-схема предоставления муниципальной услуги приводится в приложении №1 к настоящему административному регламенту.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22. ПРИЕМ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72. Основанием для начала административной процедуры является обращение заявителя в уполномоченный орган. Личный прием заявителя осуществляется должностными лицами местного самоуправления в соответствии с графиком приема граждан.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73. Административная процедура по приему заявителя осуществляется в течение 15 минут с момента его обращения.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74. Результатом исполнения административной процедуры по приему заявителя является личный прием заявителя и просмотр представленных документов.</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75. В случаях, предусмотренных главой 11 настоящего административного регламента заявителю может быть отказано в приеме к рассмотрению документов, необходимых для оказания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23. УДОСТОВЕРЕНИЕ ЛИЧНОСТИ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76. Основанием для начала административной процедуры является личный прием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77. Должностное лицо местного самоуправления устанавливает личность обратившегося за совершением нотариального действия гражданина и проверяет его место жительства, устанавливает личность представителя, лица, обратившегося за совершением нотариального действия,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78. При свидетельствовании верности копий документов, выписок из них, устанавливается личность гражданина, представившего документы, при этом личная явка владельца документов не требуется.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79. 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Основным документом, удостоверяющим личность гражданина Российской Федерации на территории Российской Федерации, в соответствии с Указом Президента Российской Федерации от 13.03.1997 N 232 "Об основном документе, удостоверяющем личность гражданина Российской Федерации на территории Российской Федерации" является паспорт гражданина Российской </w:t>
      </w:r>
      <w:r w:rsidRPr="008E7E1B">
        <w:rPr>
          <w:rFonts w:ascii="Tahoma" w:eastAsia="Times New Roman" w:hAnsi="Tahoma" w:cs="Tahoma"/>
          <w:color w:val="2C2C2C"/>
          <w:sz w:val="20"/>
          <w:szCs w:val="20"/>
          <w:shd w:val="clear" w:color="auto" w:fill="FFFFFF"/>
          <w:lang w:eastAsia="ru-RU"/>
        </w:rPr>
        <w:lastRenderedPageBreak/>
        <w:t>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Документами, удостоверяющими личность лица без гражданства в Российской Федерации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разрешение на временное проживание;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вид на жительство;</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80. Удостоверение личности заявителя осуществляется в течение 5 минут с момента приема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81. Результатом административной процедуры является удостоверение личности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82. Критерием принятия решения по административной процедуре является наличие (отсутствие) документа, удостоверяющего личность гражданина, обратившегося за совершением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24. ФОРМИРОВАНИЕ И НАПРАВЛЕНИЕ МЕЖВЕДОМСТВЕННЫХ ЗАПРОСОВ В ОРГАНЫ (ОРГАНИЗАЦИИ), УЧАСТВУЮЩИЕ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83. Основанием для начала административной процедуры является прием заявителя и документов должностным лицом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течение одного рабочего дня, следующего за днем приема заявителя, должностное лицо местного самоуправления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84.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85.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86. Должностное лицо местного самоуправления приобщает ответы на межведомственные запросы к соответствующему заявлению.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w:t>
      </w:r>
      <w:r w:rsidRPr="008E7E1B">
        <w:rPr>
          <w:rFonts w:ascii="Tahoma" w:eastAsia="Times New Roman" w:hAnsi="Tahoma" w:cs="Tahoma"/>
          <w:color w:val="2C2C2C"/>
          <w:sz w:val="20"/>
          <w:szCs w:val="20"/>
          <w:shd w:val="clear" w:color="auto" w:fill="FFFFFF"/>
          <w:lang w:eastAsia="ru-RU"/>
        </w:rPr>
        <w:lastRenderedPageBreak/>
        <w:t>услуги в соответствии с  пунктом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отказе в предоставлении муниципальной услуги должностное лицо местного самоуправления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87.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25. ПРИНЯТИЕ РЕШЕНИЯ ОБ УДОСТОВЕРЕНИИ ДОВЕРЕННОСТИ,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89.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Граждане и юридические лица по своему усмотрению осуществляют принадлежащие им гражданские права, которые могут быть реализованы ими лично либо через представителей (</w:t>
      </w:r>
      <w:r w:rsidRPr="008E7E1B">
        <w:rPr>
          <w:rFonts w:eastAsia="Times New Roman" w:cs="Times New Roman"/>
          <w:sz w:val="24"/>
          <w:szCs w:val="24"/>
          <w:lang w:eastAsia="ru-RU"/>
        </w:rPr>
        <w:t>п. 1 ст. 9</w:t>
      </w:r>
      <w:r w:rsidRPr="008E7E1B">
        <w:rPr>
          <w:rFonts w:ascii="Tahoma" w:eastAsia="Times New Roman" w:hAnsi="Tahoma" w:cs="Tahoma"/>
          <w:color w:val="2C2C2C"/>
          <w:sz w:val="20"/>
          <w:szCs w:val="20"/>
          <w:shd w:val="clear" w:color="auto" w:fill="FFFFFF"/>
          <w:lang w:eastAsia="ru-RU"/>
        </w:rPr>
        <w:t> Гражданского кодекса Российской Федерации (далее -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90. Доверенностью признается письменное уполномочие, выдаваемое одним лицом другому лицу или другим лицам для представительства перед третьими лицами (</w:t>
      </w:r>
      <w:r w:rsidRPr="008E7E1B">
        <w:rPr>
          <w:rFonts w:eastAsia="Times New Roman" w:cs="Times New Roman"/>
          <w:sz w:val="24"/>
          <w:szCs w:val="24"/>
          <w:lang w:eastAsia="ru-RU"/>
        </w:rPr>
        <w:t>п. 1 ст. 185</w:t>
      </w:r>
      <w:r w:rsidRPr="008E7E1B">
        <w:rPr>
          <w:rFonts w:ascii="Tahoma" w:eastAsia="Times New Roman" w:hAnsi="Tahoma" w:cs="Tahoma"/>
          <w:color w:val="2C2C2C"/>
          <w:sz w:val="20"/>
          <w:szCs w:val="20"/>
          <w:shd w:val="clear" w:color="auto" w:fill="FFFFFF"/>
          <w:lang w:eastAsia="ru-RU"/>
        </w:rPr>
        <w:t> ГК РФ). Доверенность может быть выдана несколькими лицами одному или нескольким лицам в том случае, если передаваемые полномочия одинаковы и касаются однородных интересов.</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91. При совершении нотариального действия по удостоверению доверенности должностное лицо местного самоуправления обязано:</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установить личность обратившегося за совершением нотариального действия в соответствии с Главой  23 настоящего Административного регламента, а также иных лиц, подписывающих доверенность (рукоприкладчика, переводчика, сурдопереводчика, тифлосурдопереводчика);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проверить дееспособность гражданина в соответствии с пунктами 92 и 93 настоящего Административного регламента, проверить правоспособность юридического лица, иных лиц, подписывающих доверенность (рукоприкладчика, переводчика, сурдопереводчика, тифлосурдопереводчика), а также, если за совершением нотариального действия обратился представитель лица, в интересах которого совершается нотариальное действие, его полномочия (ст. 43 Основ законодательства о нотариате).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92. Нотариальному удостоверению подлежит доверенность, совершенная гражданином, обладающим в момент удостоверения доверенности дееспособностью в полном объеме (пункт 2 статьи 1118 Гражданского Кодекса РФ).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У граждан Российской Федерации дееспособность в полном объеме возникает по достижении лицом восемнадцатилетнего возраста, за исключением случаев эмансипации или вступления в брак до достижения восемнадцатилетнего возраста (статьи 21, 27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93. В подтверждение наличия у гражданина дееспособности в полном объеме истребуются: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документ, удостоверяющий личность — для проверки наступления совершеннолетия;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свидетельство о регистрации брака — в случае приобретения дееспособности в полном объеме в результате заключения брака до достижения восемнадцатилетнего возраста;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документ об объявлении несовершеннолетнего полностью дееспособным (эмансипированным): решение органа опеки и попечительства (если эмансипация производилась с согласия обоих родителей, усыновителей или попечителей) или решение суда (если эмансипация производилась без указанного согласия).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94. Не допускается удостоверение доверенностей от имени совершеннолетних граждан, если они признаны судом недееспособными, ограничены судом в дееспособности или если они не отдают отчет в своих действиях.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95. Не подлежит удостоверению доверенность от  имени гражданина, хотя и не признанного судом недееспособным, но находящегося в момент обращения в уполномоченный орган в состоянии, препятствующем его способности понимать значение своих действий или руководить ими (например, вследствие болезни, наркотического или алкогольного опьянения и т.п.), что делает невозможным выполнение должностным лицом местного самоуправления возложенной на него законом обязанности — проверить соответствие содержания доверенности действительному намерению доверителя, а также разъяснить  смысл и значение содержания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В этом случае должностное лицо местного самоуправления отказывает в совершении нотариального действия, а гражданину разъясняется его право обратиться за удостоверением доверенности после прекращения обстоятельств, препятствующих совершению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96. Если за нотариальным удостоверением доверенности обращается гражданин, не владеющий русским языком, а должностное лицо местного самоуправления не владеет языком, на котором объясняется обратившийся, привлекается переводчик. При этом должностное лицо местного самоуправления  должно убедиться в знании переводчиком соответствующих языков, что может подтверждаться дипломами, свидетельствами, сертификатами об образовании и квалификации.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97. Если гражданин, обратившийся за удостоверением доверенности, является глухим, немым или глухонемым, при совершении нотариального действия должно присутствовать лицо, которое может объясниться с ним (сурдопереводчик).</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обращении за удостоверением доверенности слепоглухонемого гражданина его общение с должностным лицом местного самоуправления возможно с помощью тифлосурдопереводчика.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этих случаях должностное лицо местного самоуправления должно выяснить квалификацию указанных лиц, истребовав документ, подтверждающий его специальные познания по общению с данной категорией граждан.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Переводчик (сурдопереводчик, тифлосурдопереводчик), принимавший участие при совершении нотариального действия, подписывает доверенность в присутствии должностного лица местного самоуправления, подтверждая своей подписью, что содержание доверенности соответствует воле представляемого, при этом должностное лицо местного самоуправления свидетельствует подлинность его подписи (</w:t>
      </w:r>
      <w:r w:rsidRPr="008E7E1B">
        <w:rPr>
          <w:rFonts w:eastAsia="Times New Roman" w:cs="Times New Roman"/>
          <w:sz w:val="24"/>
          <w:szCs w:val="24"/>
          <w:lang w:eastAsia="ru-RU"/>
        </w:rPr>
        <w:t>ст. 81</w:t>
      </w:r>
      <w:r w:rsidRPr="008E7E1B">
        <w:rPr>
          <w:rFonts w:ascii="Tahoma" w:eastAsia="Times New Roman" w:hAnsi="Tahoma" w:cs="Tahoma"/>
          <w:color w:val="2C2C2C"/>
          <w:sz w:val="20"/>
          <w:szCs w:val="20"/>
          <w:shd w:val="clear" w:color="auto" w:fill="FFFFFF"/>
          <w:lang w:eastAsia="ru-RU"/>
        </w:rPr>
        <w:t> Основ законодательства о нотариате).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98. Нотариальное удостоверение доверенности, совершаемой несовершеннолетними в возрасте от 14 до 18 лет, осуществляется с письменного согласия их законных представителей — родителей, усыновителей или попечителей (п. 1 ст. 26 Гражданского Кодекса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Согласие законных представителей на выдачу несовершеннолетними доверенности не требуется только в случаях, когда доверенность выдается на передачу полномочий, которые они могут осуществлять самостоятельно, например, на совершение мелких бытовых сделок, распоряжение заработком, стипендией и другими доходами (</w:t>
      </w:r>
      <w:r w:rsidRPr="008E7E1B">
        <w:rPr>
          <w:rFonts w:eastAsia="Times New Roman" w:cs="Times New Roman"/>
          <w:sz w:val="24"/>
          <w:szCs w:val="24"/>
          <w:lang w:eastAsia="ru-RU"/>
        </w:rPr>
        <w:t>п. 2 ст. 26</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Согласие законного представителя несовершеннолетнего лица в возрасте от 14 до 18 лет на совершение доверенности может быть выражено как в тексте самой доверенности, так и в виде отдельного, нотариально удостоверенного документа. Согласие на выдачу доверенности должно быть дано до ее удостоверения. При этом в тексте удостоверительной надписи, совершаемой должностным лицом местного самоуправления на доверенности, указывается на наличие такого согласия.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удостоверении доверенности от имени несовершеннолетнего в возрасте от 14 до 18 лет, обладающего гражданской дееспособностью в полном объеме, для подтверждения этого должностное лицо местного самоуправления истребует соответствующие документы (свидетельство о браке, решение органа опеки и попечительства либо решение суда об объявлении полностью дееспособным).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удостоверении доверенности от имени несовершеннолетнего в возрасте от 14 до 18 лет, обладающего гражданской дееспособностью не в полном объеме, действующего с согласия законных представителей — родителей, усыновителей или попечителя, истребуются документы, подтверждающие статус представляемого и полномочия законного представителя (свидетельство о рождении, усыновлении, иные документы).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99. От имени несовершеннолетних, не достигших возраста 14 лет, доверенности выдают их родители, усыновители или опекуны (п. 1 ст. 28 Гражданского Кодекса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100. Граждане, ограниченные в дееспособности, могут выдавать доверенности только с согласия своих попечителей (ст. 30 Гражданского Кодекса РФ).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От имени граждан, признанных недееспособными, доверенности совершаются их опекунами (ст. 32 Гражданского Кодекса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удостоверении доверенности от имени граждан, признанных в установленном порядке недееспособными (ст. 29 ГК РФ), либо ограниченных в дееспособности (ст. 30 ГК РФ), опекуном (попечителем) должностному лицу должен быть предоставлен документ (акт), подтверждающий полномочия опекуна (попечителя) (ст. ст. 34, 35 ГК РФ, ст. 11 ФЗ «Об опеке и попечительстве»).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соответствии с требованиями </w:t>
      </w:r>
      <w:r w:rsidRPr="008E7E1B">
        <w:rPr>
          <w:rFonts w:eastAsia="Times New Roman" w:cs="Times New Roman"/>
          <w:sz w:val="24"/>
          <w:szCs w:val="24"/>
          <w:lang w:eastAsia="ru-RU"/>
        </w:rPr>
        <w:t>ч. 2 ст. 21</w:t>
      </w:r>
      <w:r w:rsidRPr="008E7E1B">
        <w:rPr>
          <w:rFonts w:ascii="Tahoma" w:eastAsia="Times New Roman" w:hAnsi="Tahoma" w:cs="Tahoma"/>
          <w:color w:val="2C2C2C"/>
          <w:sz w:val="20"/>
          <w:szCs w:val="20"/>
          <w:shd w:val="clear" w:color="auto" w:fill="FFFFFF"/>
          <w:lang w:eastAsia="ru-RU"/>
        </w:rPr>
        <w:t> Федерального закона от 24.04.2008 N 48-ФЗ "Об опеке и попечительстве" (далее - ФЗ "Об опеке и попечительстве") в случаях выдачи доверенности от имени подопечного требуется предварительное разрешение органа опеки и попечительства.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101. Юридические лица вправе выдавать доверенности в пределах своей правоспособности. Правоспособность юридического лица возникает с момента внесения в единый государственный </w:t>
      </w:r>
      <w:r w:rsidRPr="008E7E1B">
        <w:rPr>
          <w:rFonts w:ascii="Tahoma" w:eastAsia="Times New Roman" w:hAnsi="Tahoma" w:cs="Tahoma"/>
          <w:color w:val="2C2C2C"/>
          <w:sz w:val="20"/>
          <w:szCs w:val="20"/>
          <w:shd w:val="clear" w:color="auto" w:fill="FFFFFF"/>
          <w:lang w:eastAsia="ru-RU"/>
        </w:rPr>
        <w:lastRenderedPageBreak/>
        <w:t>реестр юридических лиц сведений о его создании и прекращается в момент внесения в указанный реестр сведений о его прекращении.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подтверждение правоспособности юридического лица должностное лицо, уполномоченное на совершение нотариальных действий, запрашивает сведения из Единого государственного реестра юридических лиц.</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Юридическое лицо может обладать специальной правоспособностью. Специальная правоспособность юридического лица может подтверждаться соответствующим разрешением (лицензией). При этом 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w:t>
      </w:r>
      <w:r w:rsidRPr="008E7E1B">
        <w:rPr>
          <w:rFonts w:eastAsia="Times New Roman" w:cs="Times New Roman"/>
          <w:sz w:val="24"/>
          <w:szCs w:val="24"/>
          <w:lang w:eastAsia="ru-RU"/>
        </w:rPr>
        <w:t>п. 3 ст. 49</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соответствии со </w:t>
      </w:r>
      <w:r w:rsidRPr="008E7E1B">
        <w:rPr>
          <w:rFonts w:eastAsia="Times New Roman" w:cs="Times New Roman"/>
          <w:sz w:val="24"/>
          <w:szCs w:val="24"/>
          <w:lang w:eastAsia="ru-RU"/>
        </w:rPr>
        <w:t>ст. 53</w:t>
      </w:r>
      <w:r w:rsidRPr="008E7E1B">
        <w:rPr>
          <w:rFonts w:ascii="Tahoma" w:eastAsia="Times New Roman" w:hAnsi="Tahoma" w:cs="Tahoma"/>
          <w:color w:val="2C2C2C"/>
          <w:sz w:val="20"/>
          <w:szCs w:val="20"/>
          <w:shd w:val="clear" w:color="auto" w:fill="FFFFFF"/>
          <w:lang w:eastAsia="ru-RU"/>
        </w:rPr>
        <w:t> ГК РФ юридическое лицо приобретает гражданские права и принимает на себя гражданские обязанности через свои органы, порядок образования и компетенция которых определяются законом и учредительным документом. При совершении доверенности от имени юридического лица должностному лицу местного самоуправления представляются соответствующие документы (в т.ч. протоколы, решения), подтверждающие полномочия его органов или иных представителей юридического лица.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102. Представителями по доверенности могут быть как физические, так и юридические лица.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Доверенность может быть выдана одному или нескольким представителям (</w:t>
      </w:r>
      <w:r w:rsidRPr="008E7E1B">
        <w:rPr>
          <w:rFonts w:eastAsia="Times New Roman" w:cs="Times New Roman"/>
          <w:sz w:val="24"/>
          <w:szCs w:val="24"/>
          <w:lang w:eastAsia="ru-RU"/>
        </w:rPr>
        <w:t>п. п. 1</w:t>
      </w:r>
      <w:r w:rsidRPr="008E7E1B">
        <w:rPr>
          <w:rFonts w:ascii="Tahoma" w:eastAsia="Times New Roman" w:hAnsi="Tahoma" w:cs="Tahoma"/>
          <w:color w:val="2C2C2C"/>
          <w:sz w:val="20"/>
          <w:szCs w:val="20"/>
          <w:shd w:val="clear" w:color="auto" w:fill="FFFFFF"/>
          <w:lang w:eastAsia="ru-RU"/>
        </w:rPr>
        <w:t>, </w:t>
      </w:r>
      <w:r w:rsidRPr="008E7E1B">
        <w:rPr>
          <w:rFonts w:eastAsia="Times New Roman" w:cs="Times New Roman"/>
          <w:sz w:val="24"/>
          <w:szCs w:val="24"/>
          <w:lang w:eastAsia="ru-RU"/>
        </w:rPr>
        <w:t>5 ст. 185</w:t>
      </w:r>
      <w:r w:rsidRPr="008E7E1B">
        <w:rPr>
          <w:rFonts w:ascii="Tahoma" w:eastAsia="Times New Roman" w:hAnsi="Tahoma" w:cs="Tahoma"/>
          <w:color w:val="2C2C2C"/>
          <w:sz w:val="20"/>
          <w:szCs w:val="20"/>
          <w:shd w:val="clear" w:color="auto" w:fill="FFFFFF"/>
          <w:lang w:eastAsia="ru-RU"/>
        </w:rPr>
        <w:t> ГК РФ).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выдаче доверенности нескольким представителям, когда по условиям доверенности полномочия должны осуществляться совместно несколькими представителями, этот факт должен быть отражен в тексте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Если доверенность выдана нескольким представителям, то в отсутствие прямо выраженной оговорки о совместном представительстве представители осуществляют полномочия раздельно.</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Общим правилом распределения полномочий между несколькими представителями является наделение каждого из них полным перечнем полномочий, указанных в доверенности. При совместном осуществлении полномочий представители должны совершать их только вместе.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103. Доверенность может быть оформлена только на совершение правомерных действий, ее содержание не может противоречить требованиям законодательства.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104. Полномочия, передаваемые представителю, должны быть правомерными, осуществимыми и конкретными.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105. Полномочия, изложенные в доверенности, не могут выходить за пределы правоспособности представляемого, предусмотренной законодательством.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106. Законодательством могут быть предусмотрены конкретные требования к содержанию полномочий в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в доверенности на принятие наследства (</w:t>
      </w:r>
      <w:r w:rsidRPr="008E7E1B">
        <w:rPr>
          <w:rFonts w:eastAsia="Times New Roman" w:cs="Times New Roman"/>
          <w:sz w:val="24"/>
          <w:szCs w:val="24"/>
          <w:lang w:eastAsia="ru-RU"/>
        </w:rPr>
        <w:t>п. 1 ст. 1153</w:t>
      </w:r>
      <w:r w:rsidRPr="008E7E1B">
        <w:rPr>
          <w:rFonts w:ascii="Tahoma" w:eastAsia="Times New Roman" w:hAnsi="Tahoma" w:cs="Tahoma"/>
          <w:color w:val="2C2C2C"/>
          <w:sz w:val="20"/>
          <w:szCs w:val="20"/>
          <w:shd w:val="clear" w:color="auto" w:fill="FFFFFF"/>
          <w:lang w:eastAsia="ru-RU"/>
        </w:rPr>
        <w:t> ГК РФ) или на отказ от наследства (</w:t>
      </w:r>
      <w:r w:rsidRPr="008E7E1B">
        <w:rPr>
          <w:rFonts w:eastAsia="Times New Roman" w:cs="Times New Roman"/>
          <w:sz w:val="24"/>
          <w:szCs w:val="24"/>
          <w:lang w:eastAsia="ru-RU"/>
        </w:rPr>
        <w:t>п. 3 ст. 1159</w:t>
      </w:r>
      <w:r w:rsidRPr="008E7E1B">
        <w:rPr>
          <w:rFonts w:ascii="Tahoma" w:eastAsia="Times New Roman" w:hAnsi="Tahoma" w:cs="Tahoma"/>
          <w:color w:val="2C2C2C"/>
          <w:sz w:val="20"/>
          <w:szCs w:val="20"/>
          <w:shd w:val="clear" w:color="auto" w:fill="FFFFFF"/>
          <w:lang w:eastAsia="ru-RU"/>
        </w:rPr>
        <w:t> ГК РФ) специально должно быть предусмотрено соответствующее полномочие;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полномочия на ведение дела о банкротстве должны быть специально оговорены в доверенности, в частности, право представителя на подписание заявления о признании должника банкротом и на голосование по вопросу заключения мирового соглашения (</w:t>
      </w:r>
      <w:r w:rsidRPr="008E7E1B">
        <w:rPr>
          <w:rFonts w:eastAsia="Times New Roman" w:cs="Times New Roman"/>
          <w:sz w:val="24"/>
          <w:szCs w:val="24"/>
          <w:lang w:eastAsia="ru-RU"/>
        </w:rPr>
        <w:t>п. 1 ст. 37</w:t>
      </w:r>
      <w:r w:rsidRPr="008E7E1B">
        <w:rPr>
          <w:rFonts w:ascii="Tahoma" w:eastAsia="Times New Roman" w:hAnsi="Tahoma" w:cs="Tahoma"/>
          <w:color w:val="2C2C2C"/>
          <w:sz w:val="20"/>
          <w:szCs w:val="20"/>
          <w:shd w:val="clear" w:color="auto" w:fill="FFFFFF"/>
          <w:lang w:eastAsia="ru-RU"/>
        </w:rPr>
        <w:t>, </w:t>
      </w:r>
      <w:r w:rsidRPr="008E7E1B">
        <w:rPr>
          <w:rFonts w:eastAsia="Times New Roman" w:cs="Times New Roman"/>
          <w:sz w:val="24"/>
          <w:szCs w:val="24"/>
          <w:lang w:eastAsia="ru-RU"/>
        </w:rPr>
        <w:t>п. 2 ст. 40</w:t>
      </w:r>
      <w:r w:rsidRPr="008E7E1B">
        <w:rPr>
          <w:rFonts w:ascii="Tahoma" w:eastAsia="Times New Roman" w:hAnsi="Tahoma" w:cs="Tahoma"/>
          <w:color w:val="2C2C2C"/>
          <w:sz w:val="20"/>
          <w:szCs w:val="20"/>
          <w:shd w:val="clear" w:color="auto" w:fill="FFFFFF"/>
          <w:lang w:eastAsia="ru-RU"/>
        </w:rPr>
        <w:t> и </w:t>
      </w:r>
      <w:r w:rsidRPr="008E7E1B">
        <w:rPr>
          <w:rFonts w:eastAsia="Times New Roman" w:cs="Times New Roman"/>
          <w:sz w:val="24"/>
          <w:szCs w:val="24"/>
          <w:lang w:eastAsia="ru-RU"/>
        </w:rPr>
        <w:t>п. 2 ст. 150</w:t>
      </w:r>
      <w:r w:rsidRPr="008E7E1B">
        <w:rPr>
          <w:rFonts w:ascii="Tahoma" w:eastAsia="Times New Roman" w:hAnsi="Tahoma" w:cs="Tahoma"/>
          <w:color w:val="2C2C2C"/>
          <w:sz w:val="20"/>
          <w:szCs w:val="20"/>
          <w:shd w:val="clear" w:color="auto" w:fill="FFFFFF"/>
          <w:lang w:eastAsia="ru-RU"/>
        </w:rPr>
        <w:t> Закона о банкротстве);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доверенность на представительство в суде должна составляться с учетом требований, содержащихся в </w:t>
      </w:r>
      <w:r w:rsidRPr="008E7E1B">
        <w:rPr>
          <w:rFonts w:eastAsia="Times New Roman" w:cs="Times New Roman"/>
          <w:sz w:val="24"/>
          <w:szCs w:val="24"/>
          <w:lang w:eastAsia="ru-RU"/>
        </w:rPr>
        <w:t>ст. 54</w:t>
      </w:r>
      <w:r w:rsidRPr="008E7E1B">
        <w:rPr>
          <w:rFonts w:ascii="Tahoma" w:eastAsia="Times New Roman" w:hAnsi="Tahoma" w:cs="Tahoma"/>
          <w:color w:val="2C2C2C"/>
          <w:sz w:val="20"/>
          <w:szCs w:val="20"/>
          <w:shd w:val="clear" w:color="auto" w:fill="FFFFFF"/>
          <w:lang w:eastAsia="ru-RU"/>
        </w:rPr>
        <w:t> ГПК РФ, </w:t>
      </w:r>
      <w:r w:rsidRPr="008E7E1B">
        <w:rPr>
          <w:rFonts w:eastAsia="Times New Roman" w:cs="Times New Roman"/>
          <w:sz w:val="24"/>
          <w:szCs w:val="24"/>
          <w:lang w:eastAsia="ru-RU"/>
        </w:rPr>
        <w:t>ст. 62</w:t>
      </w:r>
      <w:r w:rsidRPr="008E7E1B">
        <w:rPr>
          <w:rFonts w:ascii="Tahoma" w:eastAsia="Times New Roman" w:hAnsi="Tahoma" w:cs="Tahoma"/>
          <w:color w:val="2C2C2C"/>
          <w:sz w:val="20"/>
          <w:szCs w:val="20"/>
          <w:shd w:val="clear" w:color="auto" w:fill="FFFFFF"/>
          <w:lang w:eastAsia="ru-RU"/>
        </w:rPr>
        <w:t> АПК РФ, </w:t>
      </w:r>
      <w:r w:rsidRPr="008E7E1B">
        <w:rPr>
          <w:rFonts w:eastAsia="Times New Roman" w:cs="Times New Roman"/>
          <w:sz w:val="24"/>
          <w:szCs w:val="24"/>
          <w:lang w:eastAsia="ru-RU"/>
        </w:rPr>
        <w:t>ст. 56</w:t>
      </w:r>
      <w:r w:rsidRPr="008E7E1B">
        <w:rPr>
          <w:rFonts w:ascii="Tahoma" w:eastAsia="Times New Roman" w:hAnsi="Tahoma" w:cs="Tahoma"/>
          <w:color w:val="2C2C2C"/>
          <w:sz w:val="20"/>
          <w:szCs w:val="20"/>
          <w:shd w:val="clear" w:color="auto" w:fill="FFFFFF"/>
          <w:lang w:eastAsia="ru-RU"/>
        </w:rPr>
        <w:t> КАС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доверенность на представительство на стадии исполнительного производства оформляется в соответствии с требованиями </w:t>
      </w:r>
      <w:r w:rsidRPr="008E7E1B">
        <w:rPr>
          <w:rFonts w:eastAsia="Times New Roman" w:cs="Times New Roman"/>
          <w:sz w:val="24"/>
          <w:szCs w:val="24"/>
          <w:lang w:eastAsia="ru-RU"/>
        </w:rPr>
        <w:t>ст. 57</w:t>
      </w:r>
      <w:r w:rsidRPr="008E7E1B">
        <w:rPr>
          <w:rFonts w:ascii="Tahoma" w:eastAsia="Times New Roman" w:hAnsi="Tahoma" w:cs="Tahoma"/>
          <w:color w:val="2C2C2C"/>
          <w:sz w:val="20"/>
          <w:szCs w:val="20"/>
          <w:shd w:val="clear" w:color="auto" w:fill="FFFFFF"/>
          <w:lang w:eastAsia="ru-RU"/>
        </w:rPr>
        <w:t> ФЗ "Об исполнительном производстве";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представительство в органах ЗАГСа должно предусматривать специальное полномочие на получение повторных свидетельств (</w:t>
      </w:r>
      <w:r w:rsidRPr="008E7E1B">
        <w:rPr>
          <w:rFonts w:eastAsia="Times New Roman" w:cs="Times New Roman"/>
          <w:sz w:val="24"/>
          <w:szCs w:val="24"/>
          <w:lang w:eastAsia="ru-RU"/>
        </w:rPr>
        <w:t>п. 2 ст. 9</w:t>
      </w:r>
      <w:r w:rsidRPr="008E7E1B">
        <w:rPr>
          <w:rFonts w:ascii="Tahoma" w:eastAsia="Times New Roman" w:hAnsi="Tahoma" w:cs="Tahoma"/>
          <w:color w:val="2C2C2C"/>
          <w:sz w:val="20"/>
          <w:szCs w:val="20"/>
          <w:shd w:val="clear" w:color="auto" w:fill="FFFFFF"/>
          <w:lang w:eastAsia="ru-RU"/>
        </w:rPr>
        <w:t> Федерального закона от 15.11.1997 N 143-ФЗ "Об актах гражданского состояния" (далее - ФЗ "Об актах гражданского состояния")).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107. Если в доверенности предусматриваются полномочия в отношении конкретного имущества, то в ней необходимо указать индивидуальные признаки этого имущества.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108. Перед совершением нотариального действия по удостоверению доверенности должностное лицо местного самоуправления в соответствии со </w:t>
      </w:r>
      <w:r w:rsidRPr="008E7E1B">
        <w:rPr>
          <w:rFonts w:eastAsia="Times New Roman" w:cs="Times New Roman"/>
          <w:sz w:val="24"/>
          <w:szCs w:val="24"/>
          <w:lang w:eastAsia="ru-RU"/>
        </w:rPr>
        <w:t>ст. 16</w:t>
      </w:r>
      <w:r w:rsidRPr="008E7E1B">
        <w:rPr>
          <w:rFonts w:ascii="Tahoma" w:eastAsia="Times New Roman" w:hAnsi="Tahoma" w:cs="Tahoma"/>
          <w:color w:val="2C2C2C"/>
          <w:sz w:val="20"/>
          <w:szCs w:val="20"/>
          <w:shd w:val="clear" w:color="auto" w:fill="FFFFFF"/>
          <w:lang w:eastAsia="ru-RU"/>
        </w:rPr>
        <w:t> Основ разъясняет обратившемуся за удостоверением доверенности правовые последствия выдачи доверенности с тем, чтобы юридическая неосведомленность не могла быть использована во вред.</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109. При удостоверении доверенности должностное лицо местного самоуправления разъясняет представляемому право предусмотреть в доверенности возможность передоверия представителем полномочий, предоставленных ему по настоящей доверенности, а также последующего передоверия.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110. При удостоверении доверенности от имени юридического лица следует иметь в виду, что такая доверенность выдается за подписью его руководителя или иного лица, уполномоченного на это в соответствии с законом и учредительными документами (</w:t>
      </w:r>
      <w:r w:rsidRPr="008E7E1B">
        <w:rPr>
          <w:rFonts w:eastAsia="Times New Roman" w:cs="Times New Roman"/>
          <w:sz w:val="24"/>
          <w:szCs w:val="24"/>
          <w:lang w:eastAsia="ru-RU"/>
        </w:rPr>
        <w:t>п. 4 ст. 185.1</w:t>
      </w:r>
      <w:r w:rsidRPr="008E7E1B">
        <w:rPr>
          <w:rFonts w:ascii="Tahoma" w:eastAsia="Times New Roman" w:hAnsi="Tahoma" w:cs="Tahoma"/>
          <w:color w:val="2C2C2C"/>
          <w:sz w:val="20"/>
          <w:szCs w:val="20"/>
          <w:shd w:val="clear" w:color="auto" w:fill="FFFFFF"/>
          <w:lang w:eastAsia="ru-RU"/>
        </w:rPr>
        <w:t> ГК РФ). В </w:t>
      </w:r>
      <w:r w:rsidRPr="008E7E1B">
        <w:rPr>
          <w:rFonts w:eastAsia="Times New Roman" w:cs="Times New Roman"/>
          <w:sz w:val="24"/>
          <w:szCs w:val="24"/>
          <w:lang w:eastAsia="ru-RU"/>
        </w:rPr>
        <w:t>ГК РФ</w:t>
      </w:r>
      <w:r w:rsidRPr="008E7E1B">
        <w:rPr>
          <w:rFonts w:ascii="Tahoma" w:eastAsia="Times New Roman" w:hAnsi="Tahoma" w:cs="Tahoma"/>
          <w:color w:val="2C2C2C"/>
          <w:sz w:val="20"/>
          <w:szCs w:val="20"/>
          <w:shd w:val="clear" w:color="auto" w:fill="FFFFFF"/>
          <w:lang w:eastAsia="ru-RU"/>
        </w:rPr>
        <w:t> не содержится требования о проставлении печати юридического лица на доверенности. Такое требование установлено в ряде иных нормативных актов (в частности, </w:t>
      </w:r>
      <w:r w:rsidRPr="008E7E1B">
        <w:rPr>
          <w:rFonts w:eastAsia="Times New Roman" w:cs="Times New Roman"/>
          <w:sz w:val="24"/>
          <w:szCs w:val="24"/>
          <w:lang w:eastAsia="ru-RU"/>
        </w:rPr>
        <w:t>ст. 53</w:t>
      </w:r>
      <w:r w:rsidRPr="008E7E1B">
        <w:rPr>
          <w:rFonts w:ascii="Tahoma" w:eastAsia="Times New Roman" w:hAnsi="Tahoma" w:cs="Tahoma"/>
          <w:color w:val="2C2C2C"/>
          <w:sz w:val="20"/>
          <w:szCs w:val="20"/>
          <w:shd w:val="clear" w:color="auto" w:fill="FFFFFF"/>
          <w:lang w:eastAsia="ru-RU"/>
        </w:rPr>
        <w:t> ГПК РФ, </w:t>
      </w:r>
      <w:r w:rsidRPr="008E7E1B">
        <w:rPr>
          <w:rFonts w:eastAsia="Times New Roman" w:cs="Times New Roman"/>
          <w:sz w:val="24"/>
          <w:szCs w:val="24"/>
          <w:lang w:eastAsia="ru-RU"/>
        </w:rPr>
        <w:t>ст. 61</w:t>
      </w:r>
      <w:r w:rsidRPr="008E7E1B">
        <w:rPr>
          <w:rFonts w:ascii="Tahoma" w:eastAsia="Times New Roman" w:hAnsi="Tahoma" w:cs="Tahoma"/>
          <w:color w:val="2C2C2C"/>
          <w:sz w:val="20"/>
          <w:szCs w:val="20"/>
          <w:shd w:val="clear" w:color="auto" w:fill="FFFFFF"/>
          <w:lang w:eastAsia="ru-RU"/>
        </w:rPr>
        <w:t> АПК РФ, </w:t>
      </w:r>
      <w:r w:rsidRPr="008E7E1B">
        <w:rPr>
          <w:rFonts w:eastAsia="Times New Roman" w:cs="Times New Roman"/>
          <w:sz w:val="24"/>
          <w:szCs w:val="24"/>
          <w:lang w:eastAsia="ru-RU"/>
        </w:rPr>
        <w:t>ст. 57</w:t>
      </w:r>
      <w:r w:rsidRPr="008E7E1B">
        <w:rPr>
          <w:rFonts w:ascii="Tahoma" w:eastAsia="Times New Roman" w:hAnsi="Tahoma" w:cs="Tahoma"/>
          <w:color w:val="2C2C2C"/>
          <w:sz w:val="20"/>
          <w:szCs w:val="20"/>
          <w:shd w:val="clear" w:color="auto" w:fill="FFFFFF"/>
          <w:lang w:eastAsia="ru-RU"/>
        </w:rPr>
        <w:t> КАС РФ), о чем должностному лицу, уполномоченному на совершение нотариальных действий, следует предупредить лицо, обратившееся за удостоверением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111. Доверенность должна быть совершена в письменной форме (</w:t>
      </w:r>
      <w:r w:rsidRPr="008E7E1B">
        <w:rPr>
          <w:rFonts w:eastAsia="Times New Roman" w:cs="Times New Roman"/>
          <w:sz w:val="24"/>
          <w:szCs w:val="24"/>
          <w:lang w:eastAsia="ru-RU"/>
        </w:rPr>
        <w:t>п. 1 ст. 185</w:t>
      </w:r>
      <w:r w:rsidRPr="008E7E1B">
        <w:rPr>
          <w:rFonts w:ascii="Tahoma" w:eastAsia="Times New Roman" w:hAnsi="Tahoma" w:cs="Tahoma"/>
          <w:color w:val="2C2C2C"/>
          <w:sz w:val="20"/>
          <w:szCs w:val="20"/>
          <w:shd w:val="clear" w:color="auto" w:fill="FFFFFF"/>
          <w:lang w:eastAsia="ru-RU"/>
        </w:rPr>
        <w:t> ГК РФ). При этом следует иметь в виду возможность совершения доверенности в электронной форме (</w:t>
      </w:r>
      <w:r w:rsidRPr="008E7E1B">
        <w:rPr>
          <w:rFonts w:eastAsia="Times New Roman" w:cs="Times New Roman"/>
          <w:sz w:val="24"/>
          <w:szCs w:val="24"/>
          <w:lang w:eastAsia="ru-RU"/>
        </w:rPr>
        <w:t>ст. 44.2</w:t>
      </w:r>
      <w:r w:rsidRPr="008E7E1B">
        <w:rPr>
          <w:rFonts w:ascii="Tahoma" w:eastAsia="Times New Roman" w:hAnsi="Tahoma" w:cs="Tahoma"/>
          <w:color w:val="2C2C2C"/>
          <w:sz w:val="20"/>
          <w:szCs w:val="20"/>
          <w:shd w:val="clear" w:color="auto" w:fill="FFFFFF"/>
          <w:lang w:eastAsia="ru-RU"/>
        </w:rPr>
        <w:t> Основ). В таком случае лицо, обратившееся за удостоверением доверенности, обязано подписать документ в присутствии должностного лица местного самоуправления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уполномоченным на совершение нотариальных действий, в соответствии с Федеральным законом от 06.04.2011 N 63-ФЗ "Об электронной подписи".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112. Доверенность должна содержать: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наименование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указание на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органа местного самоуправления - также адрес удостоверения;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дату ее совершения (число, месяц и год совершения доверенности указываются прописью) (</w:t>
      </w:r>
      <w:r w:rsidRPr="008E7E1B">
        <w:rPr>
          <w:rFonts w:eastAsia="Times New Roman" w:cs="Times New Roman"/>
          <w:sz w:val="24"/>
          <w:szCs w:val="24"/>
          <w:lang w:eastAsia="ru-RU"/>
        </w:rPr>
        <w:t>п. 1 ст. 186</w:t>
      </w:r>
      <w:r w:rsidRPr="008E7E1B">
        <w:rPr>
          <w:rFonts w:ascii="Tahoma" w:eastAsia="Times New Roman" w:hAnsi="Tahoma" w:cs="Tahoma"/>
          <w:color w:val="2C2C2C"/>
          <w:sz w:val="20"/>
          <w:szCs w:val="20"/>
          <w:shd w:val="clear" w:color="auto" w:fill="FFFFFF"/>
          <w:lang w:eastAsia="ru-RU"/>
        </w:rPr>
        <w:t> ГК РФ, </w:t>
      </w:r>
      <w:r w:rsidRPr="008E7E1B">
        <w:rPr>
          <w:rFonts w:eastAsia="Times New Roman" w:cs="Times New Roman"/>
          <w:sz w:val="24"/>
          <w:szCs w:val="24"/>
          <w:lang w:eastAsia="ru-RU"/>
        </w:rPr>
        <w:t>ст. 45.1</w:t>
      </w:r>
      <w:r w:rsidRPr="008E7E1B">
        <w:rPr>
          <w:rFonts w:ascii="Tahoma" w:eastAsia="Times New Roman" w:hAnsi="Tahoma" w:cs="Tahoma"/>
          <w:color w:val="2C2C2C"/>
          <w:sz w:val="20"/>
          <w:szCs w:val="20"/>
          <w:shd w:val="clear" w:color="auto" w:fill="FFFFFF"/>
          <w:lang w:eastAsia="ru-RU"/>
        </w:rPr>
        <w:t> Основ законодательства о нотариате);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сведения 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8E7E1B">
        <w:rPr>
          <w:rFonts w:eastAsia="Times New Roman" w:cs="Times New Roman"/>
          <w:sz w:val="24"/>
          <w:szCs w:val="24"/>
          <w:lang w:eastAsia="ru-RU"/>
        </w:rPr>
        <w:t>ст. 45.1</w:t>
      </w:r>
      <w:r w:rsidRPr="008E7E1B">
        <w:rPr>
          <w:rFonts w:ascii="Tahoma" w:eastAsia="Times New Roman" w:hAnsi="Tahoma" w:cs="Tahoma"/>
          <w:color w:val="2C2C2C"/>
          <w:sz w:val="20"/>
          <w:szCs w:val="20"/>
          <w:shd w:val="clear" w:color="auto" w:fill="FFFFFF"/>
          <w:lang w:eastAsia="ru-RU"/>
        </w:rPr>
        <w:t> Основ законодательства о нотариате);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полномочия представителя (</w:t>
      </w:r>
      <w:r w:rsidRPr="008E7E1B">
        <w:rPr>
          <w:rFonts w:eastAsia="Times New Roman" w:cs="Times New Roman"/>
          <w:sz w:val="24"/>
          <w:szCs w:val="24"/>
          <w:lang w:eastAsia="ru-RU"/>
        </w:rPr>
        <w:t>ст. ст. 182</w:t>
      </w:r>
      <w:r w:rsidRPr="008E7E1B">
        <w:rPr>
          <w:rFonts w:ascii="Tahoma" w:eastAsia="Times New Roman" w:hAnsi="Tahoma" w:cs="Tahoma"/>
          <w:color w:val="2C2C2C"/>
          <w:sz w:val="20"/>
          <w:szCs w:val="20"/>
          <w:shd w:val="clear" w:color="auto" w:fill="FFFFFF"/>
          <w:lang w:eastAsia="ru-RU"/>
        </w:rPr>
        <w:t>, </w:t>
      </w:r>
      <w:r w:rsidRPr="008E7E1B">
        <w:rPr>
          <w:rFonts w:eastAsia="Times New Roman" w:cs="Times New Roman"/>
          <w:sz w:val="24"/>
          <w:szCs w:val="24"/>
          <w:lang w:eastAsia="ru-RU"/>
        </w:rPr>
        <w:t>185</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подпись представляемого или представителя юридического лица (</w:t>
      </w:r>
      <w:r w:rsidRPr="008E7E1B">
        <w:rPr>
          <w:rFonts w:eastAsia="Times New Roman" w:cs="Times New Roman"/>
          <w:sz w:val="24"/>
          <w:szCs w:val="24"/>
          <w:lang w:eastAsia="ru-RU"/>
        </w:rPr>
        <w:t>ст. 44</w:t>
      </w:r>
      <w:r w:rsidRPr="008E7E1B">
        <w:rPr>
          <w:rFonts w:ascii="Tahoma" w:eastAsia="Times New Roman" w:hAnsi="Tahoma" w:cs="Tahoma"/>
          <w:color w:val="2C2C2C"/>
          <w:sz w:val="20"/>
          <w:szCs w:val="20"/>
          <w:shd w:val="clear" w:color="auto" w:fill="FFFFFF"/>
          <w:lang w:eastAsia="ru-RU"/>
        </w:rPr>
        <w:t> Основ законодательства о нотариате, </w:t>
      </w:r>
      <w:r w:rsidRPr="008E7E1B">
        <w:rPr>
          <w:rFonts w:eastAsia="Times New Roman" w:cs="Times New Roman"/>
          <w:sz w:val="24"/>
          <w:szCs w:val="24"/>
          <w:lang w:eastAsia="ru-RU"/>
        </w:rPr>
        <w:t>п. 4 ст. 185.1</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также может содержать: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срок, на который она выдана (</w:t>
      </w:r>
      <w:r w:rsidRPr="008E7E1B">
        <w:rPr>
          <w:rFonts w:eastAsia="Times New Roman" w:cs="Times New Roman"/>
          <w:sz w:val="24"/>
          <w:szCs w:val="24"/>
          <w:lang w:eastAsia="ru-RU"/>
        </w:rPr>
        <w:t>ст. 186</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указание на право или запрет передоверия, возможность или запрет последующего передоверия (</w:t>
      </w:r>
      <w:r w:rsidRPr="008E7E1B">
        <w:rPr>
          <w:rFonts w:eastAsia="Times New Roman" w:cs="Times New Roman"/>
          <w:sz w:val="24"/>
          <w:szCs w:val="24"/>
          <w:lang w:eastAsia="ru-RU"/>
        </w:rPr>
        <w:t>п. 1 ст. 187</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Кроме того, 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113. 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114. 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w:t>
      </w:r>
      <w:r w:rsidRPr="008E7E1B">
        <w:rPr>
          <w:rFonts w:ascii="Tahoma" w:eastAsia="Times New Roman" w:hAnsi="Tahoma" w:cs="Tahoma"/>
          <w:color w:val="2C2C2C"/>
          <w:sz w:val="20"/>
          <w:szCs w:val="20"/>
          <w:shd w:val="clear" w:color="auto" w:fill="FFFFFF"/>
          <w:lang w:eastAsia="ru-RU"/>
        </w:rPr>
        <w:lastRenderedPageBreak/>
        <w:t>поручение) и доверенность не запрещает передоверие (</w:t>
      </w:r>
      <w:r w:rsidRPr="008E7E1B">
        <w:rPr>
          <w:rFonts w:eastAsia="Times New Roman" w:cs="Times New Roman"/>
          <w:sz w:val="24"/>
          <w:szCs w:val="24"/>
          <w:lang w:eastAsia="ru-RU"/>
        </w:rPr>
        <w:t>пункт 1 статьи 187</w:t>
      </w:r>
      <w:r w:rsidRPr="008E7E1B">
        <w:rPr>
          <w:rFonts w:ascii="Tahoma" w:eastAsia="Times New Roman" w:hAnsi="Tahoma" w:cs="Tahoma"/>
          <w:color w:val="2C2C2C"/>
          <w:sz w:val="20"/>
          <w:szCs w:val="20"/>
          <w:shd w:val="clear" w:color="auto" w:fill="FFFFFF"/>
          <w:lang w:eastAsia="ru-RU"/>
        </w:rPr>
        <w:t> Гражданского кодекса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Доверенность в порядке передоверия не должна содержать в себе больше прав, чем предоставлено по основной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доверенности, удостоверяемой в порядке передоверия, должны быть указаны реквизиты доверенности, на основании которой она выдана.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115. 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 (</w:t>
      </w:r>
      <w:r w:rsidRPr="008E7E1B">
        <w:rPr>
          <w:rFonts w:eastAsia="Times New Roman" w:cs="Times New Roman"/>
          <w:sz w:val="24"/>
          <w:szCs w:val="24"/>
          <w:lang w:eastAsia="ru-RU"/>
        </w:rPr>
        <w:t>подпункт 2 пункта 1 статьи 188</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 (</w:t>
      </w:r>
      <w:r w:rsidRPr="008E7E1B">
        <w:rPr>
          <w:rFonts w:eastAsia="Times New Roman" w:cs="Times New Roman"/>
          <w:sz w:val="24"/>
          <w:szCs w:val="24"/>
          <w:lang w:eastAsia="ru-RU"/>
        </w:rPr>
        <w:t>статья 188.1</w:t>
      </w:r>
      <w:r w:rsidRPr="008E7E1B">
        <w:rPr>
          <w:rFonts w:ascii="Tahoma" w:eastAsia="Times New Roman" w:hAnsi="Tahoma" w:cs="Tahoma"/>
          <w:color w:val="2C2C2C"/>
          <w:sz w:val="20"/>
          <w:szCs w:val="20"/>
          <w:shd w:val="clear" w:color="auto" w:fill="FFFFFF"/>
          <w:lang w:eastAsia="ru-RU"/>
        </w:rPr>
        <w:t> Гражданского кодекса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116.   При выдаче доверенности представляемый вправе установить любой срок ее действия (</w:t>
      </w:r>
      <w:r w:rsidRPr="008E7E1B">
        <w:rPr>
          <w:rFonts w:eastAsia="Times New Roman" w:cs="Times New Roman"/>
          <w:sz w:val="24"/>
          <w:szCs w:val="24"/>
          <w:lang w:eastAsia="ru-RU"/>
        </w:rPr>
        <w:t>п. 1 ст. 186</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установлении срока действия доверенности он может быть определен календарной датой или истечением периода времени, который исчисляется годами, месяцами, неделями, днями. Срок может определяться также указанием на событие, которое должно неизбежно наступить (</w:t>
      </w:r>
      <w:r w:rsidRPr="008E7E1B">
        <w:rPr>
          <w:rFonts w:eastAsia="Times New Roman" w:cs="Times New Roman"/>
          <w:sz w:val="24"/>
          <w:szCs w:val="24"/>
          <w:lang w:eastAsia="ru-RU"/>
        </w:rPr>
        <w:t>ст. 190</w:t>
      </w:r>
      <w:r w:rsidRPr="008E7E1B">
        <w:rPr>
          <w:rFonts w:ascii="Tahoma" w:eastAsia="Times New Roman" w:hAnsi="Tahoma" w:cs="Tahoma"/>
          <w:color w:val="2C2C2C"/>
          <w:sz w:val="20"/>
          <w:szCs w:val="20"/>
          <w:shd w:val="clear" w:color="auto" w:fill="FFFFFF"/>
          <w:lang w:eastAsia="ru-RU"/>
        </w:rPr>
        <w:t> ГК РФ).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Доверенность, срок действия которой не указан, сохраняет силу в течение года со дня ее совершения (</w:t>
      </w:r>
      <w:r w:rsidRPr="008E7E1B">
        <w:rPr>
          <w:rFonts w:eastAsia="Times New Roman" w:cs="Times New Roman"/>
          <w:sz w:val="24"/>
          <w:szCs w:val="24"/>
          <w:lang w:eastAsia="ru-RU"/>
        </w:rPr>
        <w:t>абз. 1 п. 1 ст. 186</w:t>
      </w:r>
      <w:r w:rsidRPr="008E7E1B">
        <w:rPr>
          <w:rFonts w:ascii="Tahoma" w:eastAsia="Times New Roman" w:hAnsi="Tahoma" w:cs="Tahoma"/>
          <w:color w:val="2C2C2C"/>
          <w:sz w:val="20"/>
          <w:szCs w:val="20"/>
          <w:shd w:val="clear" w:color="auto" w:fill="FFFFFF"/>
          <w:lang w:eastAsia="ru-RU"/>
        </w:rPr>
        <w:t> ГК РФ).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Доверенность, предназначенная для совершения действий за границей и не содержащая указания о сроке ее действия, сохраняет силу до ее отмены лицом, выдавшим доверенность (</w:t>
      </w:r>
      <w:r w:rsidRPr="008E7E1B">
        <w:rPr>
          <w:rFonts w:eastAsia="Times New Roman" w:cs="Times New Roman"/>
          <w:sz w:val="24"/>
          <w:szCs w:val="24"/>
          <w:lang w:eastAsia="ru-RU"/>
        </w:rPr>
        <w:t>п. 2 ст. 186</w:t>
      </w:r>
      <w:r w:rsidRPr="008E7E1B">
        <w:rPr>
          <w:rFonts w:ascii="Tahoma" w:eastAsia="Times New Roman" w:hAnsi="Tahoma" w:cs="Tahoma"/>
          <w:color w:val="2C2C2C"/>
          <w:sz w:val="20"/>
          <w:szCs w:val="20"/>
          <w:shd w:val="clear" w:color="auto" w:fill="FFFFFF"/>
          <w:lang w:eastAsia="ru-RU"/>
        </w:rPr>
        <w:t> ГК РФ).</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117. После проверки представленных документов на предмет выявления оснований для отказа, установленных в пункте 43 настоящего Административного регламента, а также установления личности заявителя, должностное лицо местного самоуправления готовит текст доверенности.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118. Доверенность должна быть собственноручно подписано лицом, выдающим её. Помимо подписи лицо, выдающее доверенность, должно написать от руки на доверенности свою фамилию, имя, отчество.</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Если представляемый вследствие неграмотности, физических недостатков, болезни или по каким-либо иным причинам не может лично расписаться в доверенности, по его просьбе, в его присутствии и в присутствии должностного лица, уполномоченного на совершение нотариальных действий, доверенность может подписать другой гражданин (рукоприкладчик) с указанием причин, в силу которых документ не мог быть подписан собственноручно представляемым (</w:t>
      </w:r>
      <w:r w:rsidRPr="008E7E1B">
        <w:rPr>
          <w:rFonts w:eastAsia="Times New Roman" w:cs="Times New Roman"/>
          <w:sz w:val="24"/>
          <w:szCs w:val="24"/>
          <w:lang w:eastAsia="ru-RU"/>
        </w:rPr>
        <w:t>ст. 44</w:t>
      </w:r>
      <w:r w:rsidRPr="008E7E1B">
        <w:rPr>
          <w:rFonts w:ascii="Tahoma" w:eastAsia="Times New Roman" w:hAnsi="Tahoma" w:cs="Tahoma"/>
          <w:color w:val="2C2C2C"/>
          <w:sz w:val="20"/>
          <w:szCs w:val="20"/>
          <w:shd w:val="clear" w:color="auto" w:fill="FFFFFF"/>
          <w:lang w:eastAsia="ru-RU"/>
        </w:rPr>
        <w:t> Основ законодательства о нотариате), что отражается в удостоверительной надписи.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119. После подписания доверенности заявителем, должностное лицо местного самоуправления регистрирует доверенность в реестре нотариальных действий, подписывает её, возвращает доверенность заявителю.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120. Нотариально удостоверенные доверенности выдаются в одном экземпляре. По усмотрению должностного лица местного самоуправления один экземпляр нотариально удостоверенной доверенности может быть оставлен в делах органа местного самоуправления (</w:t>
      </w:r>
      <w:r w:rsidRPr="008E7E1B">
        <w:rPr>
          <w:rFonts w:eastAsia="Times New Roman" w:cs="Times New Roman"/>
          <w:sz w:val="24"/>
          <w:szCs w:val="24"/>
          <w:lang w:eastAsia="ru-RU"/>
        </w:rPr>
        <w:t>ст. 44.1</w:t>
      </w:r>
      <w:r w:rsidRPr="008E7E1B">
        <w:rPr>
          <w:rFonts w:ascii="Tahoma" w:eastAsia="Times New Roman" w:hAnsi="Tahoma" w:cs="Tahoma"/>
          <w:color w:val="2C2C2C"/>
          <w:sz w:val="20"/>
          <w:szCs w:val="20"/>
          <w:shd w:val="clear" w:color="auto" w:fill="FFFFFF"/>
          <w:lang w:eastAsia="ru-RU"/>
        </w:rPr>
        <w:t> Основ законодательства о нотариате).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121. Результатом административной процедуры является удостоверение доверенности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Способом фиксации результата административной процедуры является регистрация доверенности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122.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26. ПРИНЯТИЕ РЕШЕНИЯ О ЗАСВИДЕТЕЛЬСТВОВАНИИ ВЕРНОСТИ КОПИЙ ДОКУМЕНТОВ И ВЫПИСОК ИЗ НИХ,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123.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124. Должностное лицо местного самоуправления свидетельствует верность копий документов и выписок из них в соответствии с положениями </w:t>
      </w:r>
      <w:r w:rsidRPr="008E7E1B">
        <w:rPr>
          <w:rFonts w:eastAsia="Times New Roman" w:cs="Times New Roman"/>
          <w:sz w:val="24"/>
          <w:szCs w:val="24"/>
          <w:lang w:eastAsia="ru-RU"/>
        </w:rPr>
        <w:t>ст. 77</w:t>
      </w:r>
      <w:r w:rsidRPr="008E7E1B">
        <w:rPr>
          <w:rFonts w:ascii="Tahoma" w:eastAsia="Times New Roman" w:hAnsi="Tahoma" w:cs="Tahoma"/>
          <w:color w:val="2C2C2C"/>
          <w:sz w:val="20"/>
          <w:szCs w:val="20"/>
          <w:shd w:val="clear" w:color="auto" w:fill="FFFFFF"/>
          <w:lang w:eastAsia="ru-RU"/>
        </w:rPr>
        <w:t> Основ законодательства Российской Федерации о нотариате.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Нотариальное действие представляет собой свидетельствование верности копии документа с представленным должностному лицу местного самоуправления его оригиналом.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Нотариальному свидетельствованию подлежит верность копий документов на бумажном носителе, содержащих текстовую и/или изобразительную  информацию, выданных органами государственной власти, органами местного самоуправления, юридическими лицами, гражданами.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125. При совершении нотариального действия по свидетельствованию верности копии документов и выписок из них должностное лицо местного самоуправления обязано установить личность обратившегося за совершением нотариального действия в соответствии с Главой 23 настоящего Административного регламента, его представителя или представителя юридического лица.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126. Документы, представленные для свидетельствования верности копии,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Должностное лицо местного самоуправления не вправе свидетельствовать верность копий документов, имеющих исправления, в том числе оговоренные, в которых они недопустимы.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127. Существенными недостатками признаются, в том числе: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подчистки, дописки, зачеркнутые слова, иные неоговоренные исправления, влияющие на содержание и искажающие смысл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нечитаемые фрагменты текста, реквизитов или печати, скрепляющей подпись должностного лица, или иные особенности, которые могут привести к неверному толкованию содержания документа в целом или к сомнению в его подлинности;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повреждения документа, влекущие сомнения в его целостности;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иные недостатки, не позволяющие сделать однозначного вывода об отсутствии признаков подделки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128. Должностное лицо местного самоуправления, свидетельствуя верность копий документов, выданных органами государственной власти, органами местного самоуправления, юридическими лицами, гражданами,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Обязанности должностного лица местного самоуправления по проверке документа, представленного для свидетельствования верности его копии, ограничиваются проверкой наличия в нем информации и реквизитов, позволяющих идентифицировать его автора.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случае невозможности идентифицировать автора документа должностное лицо местного самоуправления отказывает в свидетельствовании верности копии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129. Верность копии документа, исходящего от физического лица, подлежит нотариальному свидетельствованию на общих основаниях - в документе должны содержаться реквизиты, позволяющие его идентифицировать. Из положений Гражданского кодекса Российской Федерации (</w:t>
      </w:r>
      <w:r w:rsidRPr="008E7E1B">
        <w:rPr>
          <w:rFonts w:eastAsia="Times New Roman" w:cs="Times New Roman"/>
          <w:sz w:val="24"/>
          <w:szCs w:val="24"/>
          <w:lang w:eastAsia="ru-RU"/>
        </w:rPr>
        <w:t>статьи 19</w:t>
      </w:r>
      <w:r w:rsidRPr="008E7E1B">
        <w:rPr>
          <w:rFonts w:ascii="Tahoma" w:eastAsia="Times New Roman" w:hAnsi="Tahoma" w:cs="Tahoma"/>
          <w:color w:val="2C2C2C"/>
          <w:sz w:val="20"/>
          <w:szCs w:val="20"/>
          <w:shd w:val="clear" w:color="auto" w:fill="FFFFFF"/>
          <w:lang w:eastAsia="ru-RU"/>
        </w:rPr>
        <w:t>, </w:t>
      </w:r>
      <w:r w:rsidRPr="008E7E1B">
        <w:rPr>
          <w:rFonts w:eastAsia="Times New Roman" w:cs="Times New Roman"/>
          <w:sz w:val="24"/>
          <w:szCs w:val="24"/>
          <w:lang w:eastAsia="ru-RU"/>
        </w:rPr>
        <w:t>20</w:t>
      </w:r>
      <w:r w:rsidRPr="008E7E1B">
        <w:rPr>
          <w:rFonts w:ascii="Tahoma" w:eastAsia="Times New Roman" w:hAnsi="Tahoma" w:cs="Tahoma"/>
          <w:color w:val="2C2C2C"/>
          <w:sz w:val="20"/>
          <w:szCs w:val="20"/>
          <w:shd w:val="clear" w:color="auto" w:fill="FFFFFF"/>
          <w:lang w:eastAsia="ru-RU"/>
        </w:rPr>
        <w:t>) следует, что к идентифицирующим признакам гражданина отнесены его фамилия, имя, отчество (при наличии) и место жительства.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130. Свидетельствование верности копии документа, содержащего государственную тайну, имеющего указание (гриф) на недопустимость его копирования, а также гриф "Секретно" и "Совершенно секретно" не допускается.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131. В случае сомнений в документе, представленном должностному лицу местного самоуправления, должностное лицо вправе, применив нормы </w:t>
      </w:r>
      <w:r w:rsidRPr="008E7E1B">
        <w:rPr>
          <w:rFonts w:eastAsia="Times New Roman" w:cs="Times New Roman"/>
          <w:sz w:val="24"/>
          <w:szCs w:val="24"/>
          <w:lang w:eastAsia="ru-RU"/>
        </w:rPr>
        <w:t>статей 15</w:t>
      </w:r>
      <w:r w:rsidRPr="008E7E1B">
        <w:rPr>
          <w:rFonts w:ascii="Tahoma" w:eastAsia="Times New Roman" w:hAnsi="Tahoma" w:cs="Tahoma"/>
          <w:color w:val="2C2C2C"/>
          <w:sz w:val="20"/>
          <w:szCs w:val="20"/>
          <w:shd w:val="clear" w:color="auto" w:fill="FFFFFF"/>
          <w:lang w:eastAsia="ru-RU"/>
        </w:rPr>
        <w:t> и </w:t>
      </w:r>
      <w:r w:rsidRPr="008E7E1B">
        <w:rPr>
          <w:rFonts w:eastAsia="Times New Roman" w:cs="Times New Roman"/>
          <w:sz w:val="24"/>
          <w:szCs w:val="24"/>
          <w:lang w:eastAsia="ru-RU"/>
        </w:rPr>
        <w:t>41</w:t>
      </w:r>
      <w:r w:rsidRPr="008E7E1B">
        <w:rPr>
          <w:rFonts w:ascii="Tahoma" w:eastAsia="Times New Roman" w:hAnsi="Tahoma" w:cs="Tahoma"/>
          <w:color w:val="2C2C2C"/>
          <w:sz w:val="20"/>
          <w:szCs w:val="20"/>
          <w:shd w:val="clear" w:color="auto" w:fill="FFFFFF"/>
          <w:lang w:eastAsia="ru-RU"/>
        </w:rPr>
        <w:t> Основ законодательства о нотариате, отложить совершение нотариального действия и направить запрос для установления подлинности документа, добросовестности владения документом.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132. Верность копии с копии документа свидетельствуется должностным лицом местного самоуправления, при условии, что верность копии документа засвидетельствована нотариально или в ином установленном законодательством Российской Федерации порядке.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133.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содержать необходимые реквизиты данного документа и воспроизводить полный текст части документа по определенному вопросу.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134. Должностное лицо местного самоуправления вправе свидетельствовать верность выписки из трудовой книжки, когда имеется необходимость у гражданина представить только одну или несколько записей о стаже его работы на конкретной занимаемой должности.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135. Должностное лицо местного самоуправления вправе свидетельствовать верность выписки из паспорта гражданина Российской Федерации, поскольку в паспорте гражданина содержатся не связанные между собой сведения: информация о регистрации брака (о расторжении брака), о наличии несовершеннолетних детей, регистрации по месту жительства. Для свидетельствования верности выписки должностному лицу местного самоуправления следует включить в ее текст полное содержание второй и третьей страницы паспорта с указанием названия документа, фамилии, имени и отчества его владельца, даты и места его рождения, даты и места выдачи паспорта, его реквизитов.</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136. Свидетельствование верности копий документов, составленных за границей с участием должностных лиц компетентных органов других государств или от них исходящие, принимаются должностным лицом местного самоуправления при условии их легализации (консульской или осуществленной путем проставления апостиля). Без легализации такие документы принимаются должностным лицом местного самоуправления в тех случаях, когда это предусмотрено законодательством Российской Федерации и международными договорами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137. В соответствии со </w:t>
      </w:r>
      <w:r w:rsidRPr="008E7E1B">
        <w:rPr>
          <w:rFonts w:eastAsia="Times New Roman" w:cs="Times New Roman"/>
          <w:sz w:val="24"/>
          <w:szCs w:val="24"/>
          <w:lang w:eastAsia="ru-RU"/>
        </w:rPr>
        <w:t>статьей 10</w:t>
      </w:r>
      <w:r w:rsidRPr="008E7E1B">
        <w:rPr>
          <w:rFonts w:ascii="Tahoma" w:eastAsia="Times New Roman" w:hAnsi="Tahoma" w:cs="Tahoma"/>
          <w:color w:val="2C2C2C"/>
          <w:sz w:val="20"/>
          <w:szCs w:val="20"/>
          <w:shd w:val="clear" w:color="auto" w:fill="FFFFFF"/>
          <w:lang w:eastAsia="ru-RU"/>
        </w:rPr>
        <w:t> Основ законодательства о нотариате нотариальное делопроизводство ведется на языке, предусмотренном законодательством Российской Федерации, республик в составе Российской Федерации, автономной области и автономных округов, для свидетельствования копии документа, составленного за границей, он должен быть переведен на русский язык или язык республики в составе Российской Федерации, автономной области и автономных округов.</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138. После проверки представленных документов на предмет выявления оснований для отказа, установленных в пункте 43 настоящего Административного регламента, а также установления личности заявителя, должностное лицо местного самоуправления изготавливает на нотариально оформляемом документе удостоверительную надпись.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139. Удостоверительная надпись на документе должна быть изготовлена должностным лицом, уполномоченным на совершение нотариальных действий с помощью технических средств или написана от руки и легко читаема.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допускается.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140. В нотариально оформляемом документе на бумажном носителе, состоящем из нескольких листов, листы должны быть прошиты, пронумерованы и скреплены печатью должностного лица, уполномоченного на совершение нотариальных действий, если законодательством не установлен иной способ обеспечения целостности такого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141. После изготовления удостоверительной надписи о засвидетельствовании верности копии документа, должностное лицо местного самоуправления, регистрирует в реестре нотариальных действий засвидетельствование копии, проставляет подпись и печать на нотариально оформляемом документе.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142. После подписания должностное лицо местного самоуправления выдает документ заявителю.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143. Результатом административной процедуры является засвидетельствование верности копии документа и выписки из него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засвидетельствование верности копии документа и выписки из него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144.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w:t>
      </w:r>
      <w:r w:rsidRPr="008E7E1B">
        <w:rPr>
          <w:rFonts w:ascii="Tahoma" w:eastAsia="Times New Roman" w:hAnsi="Tahoma" w:cs="Tahoma"/>
          <w:color w:val="2C2C2C"/>
          <w:sz w:val="20"/>
          <w:szCs w:val="20"/>
          <w:shd w:val="clear" w:color="auto" w:fill="FFFFFF"/>
          <w:lang w:eastAsia="ru-RU"/>
        </w:rPr>
        <w:lastRenderedPageBreak/>
        <w:t>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27. ПРИНЯТИЕ РЕШЕНИЯ О ЗАСВИДЕТЕЛЬСТВОВАНИИ ПОДЛИННОСТИ ПОДПИСИ НА ДОКУМЕНТАХ,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145.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146. 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r w:rsidRPr="008E7E1B">
        <w:rPr>
          <w:rFonts w:eastAsia="Times New Roman" w:cs="Times New Roman"/>
          <w:sz w:val="24"/>
          <w:szCs w:val="24"/>
          <w:lang w:eastAsia="ru-RU"/>
        </w:rPr>
        <w:t>часть вторая статьи 80</w:t>
      </w:r>
      <w:r w:rsidRPr="008E7E1B">
        <w:rPr>
          <w:rFonts w:ascii="Tahoma" w:eastAsia="Times New Roman" w:hAnsi="Tahoma" w:cs="Tahoma"/>
          <w:color w:val="2C2C2C"/>
          <w:sz w:val="20"/>
          <w:szCs w:val="20"/>
          <w:shd w:val="clear" w:color="auto" w:fill="FFFFFF"/>
          <w:lang w:eastAsia="ru-RU"/>
        </w:rPr>
        <w:t> Основ законодательства о нотариате).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147. При обращении гражданина за свидетельствованием подлинности подписи на документе должностное лицо местного самоуправления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 проверяет представленные документы на предмет выявления оснований для отказа, установленных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148. После проверки представленных документов на предмет выявления оснований для отказа, установленных в пункте 43 настоящего Административного регламента, а также установления личности заявителя, должностное лицо местного самоуправления изготавливает на нотариально оформляемом документе удостоверительную надпись.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149. Заявитель проставляет на документе собственноручную подпись, а также фамилию, имя и отчество.</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в удостоверительной надписи  делается отметка.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150. После подписания документа заявителем, должностное лицо местного самоуправления регистрирует в реестре нотариальных действий свидетельствование подлинности подписи, проставляет подпись и печать на нотариально оформляемом документе.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151. После подписания должностное лицо местного самоуправления выдает документ заявителю.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152. Результатом административной процедуры является свидетельствование подлинности подписи на документе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свидетельствования подлинности подписи на документе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153.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28. ПРИНЯТИЕ РЕШЕНИЯ О ПРИНЯТИИ МЕР ПО ОХРАНЕ НАСЛЕДСТВЕННОГО ИМУЩЕСТВА ПУТЕМ ПРОИЗВОДСТВА ОПИСИ НАСЛЕДСТВЕННОГО ИМУЩЕСТВА,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154. Основанием для начала административной процедуры является направление в уполномоченный орган нотариусом по месту открытия наследства обязательного для исполнения поручения об охране этого имущества путем производства описи наследственного имущества.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Поручение нотариуса является обязательным для исполнения должностным лицом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155. Для охраны наследственного имущества должностное лицо местного самоуправления производит опись этого имущества.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Опись наследственного имущества производится в присутствии двух свидетелей, отвечающих требованиям, указанным в Инструкции о порядке совершения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156. В акте описи должны быть указаны: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номер, под которым акт описи зарегистрирован в реестре;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дата поступления поручения нотариуса или заявления;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дата производства описи;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должность, фамилия, имя, отчество (при наличии) должностного лица местного самоуправления, производящего опись;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фамилии, имена, отчества (при наличии), места жительства лиц, присутствующих при производстве описи;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фамилия, имя, отчество (при наличии) наследодателя, дата его смерти;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подробная характеристика каждого из перечисленных в нем предметов.</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По заявлению лиц, указанных в абзаце третьем пункта 155 настоящего Административного регламента,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третий - остается у должностного лица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Указанные акты составляются: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местного самоуправления, третий (остальные) - выдается(ются) или направляется(ются) заявителю(ям).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157.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158. Результатом административной процедуры является принятие мер по охране наследственного имущества путем производства описи наследственного имущества,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акта описи наследственного имущества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159.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Глава 29. ПРИНЯТИЕ РЕШЕНИЯ ОБ УДОСТОВЕРЕНИИ ФАКТА НАХОЖДЕНИЯ ГРАЖДАНИНА В </w:t>
      </w:r>
      <w:r w:rsidRPr="008E7E1B">
        <w:rPr>
          <w:rFonts w:ascii="Tahoma" w:eastAsia="Times New Roman" w:hAnsi="Tahoma" w:cs="Tahoma"/>
          <w:color w:val="2C2C2C"/>
          <w:sz w:val="20"/>
          <w:szCs w:val="20"/>
          <w:shd w:val="clear" w:color="auto" w:fill="FFFFFF"/>
          <w:lang w:eastAsia="ru-RU"/>
        </w:rPr>
        <w:lastRenderedPageBreak/>
        <w:t>ЖИВЫХ,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160.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161. Должностные лица местного самоуправления удостоверяют факт нахождения гражданина в живых.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162. Факт нахождения гражданина в живых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163. При обращении гражданина за удостоверением факта нахождения гражданина в живых должностное лицо местного самоуправления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164. После установления личности заявителя, должностное лицо местного самоуправления в подтверждение факта нахождения гражданина в живых выдает соответствующее свидетельство, форма которого утверждена приказом Минюста России.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165. 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166. Результатом административной процедуры является удостоверение факта нахождения гражданина в живых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свидетельства об удостоверении факта нахождения гражданина в живых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167.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30. ПРИНЯТИЕ РЕШЕНИЯ ОБ УДОСТОВЕРЕНИИ ФАКТА НАХОЖДЕНИЯ ГРАЖДАНИНА В ОПРЕДЕЛЕННОМ МЕСТЕ,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168.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169. Должностные лица местного самоуправления по просьбе гражданина удостоверяют факт нахождения его в определенном месте.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170. Факт нахождения гражданина в определенном месте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171. При обращении гражданина за удостоверением факта его нахождения в определенном месте должностное лицо местного самоуправления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172. После установления личности заявителя, должностное лицо местного самоуправления в подтверждение факта нахождения гражданина в определенном месте выдает соответствующее свидетельство, форма которого утверждена приказом Минюста России.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173. 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174. Результатом административной процедуры является удостоверение факта нахождения гражданина в определенном месте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свидетельства об удостоверении факта нахождения гражданина в определенном месте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175. Критерием принятия решения по административной процедуре является наличие или </w:t>
      </w:r>
      <w:r w:rsidRPr="008E7E1B">
        <w:rPr>
          <w:rFonts w:ascii="Tahoma" w:eastAsia="Times New Roman" w:hAnsi="Tahoma" w:cs="Tahoma"/>
          <w:color w:val="2C2C2C"/>
          <w:sz w:val="20"/>
          <w:szCs w:val="20"/>
          <w:shd w:val="clear" w:color="auto" w:fill="FFFFFF"/>
          <w:lang w:eastAsia="ru-RU"/>
        </w:rPr>
        <w:lastRenderedPageBreak/>
        <w:t>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31. ПРИНЯТИЕ РЕШЕНИЯ ОБ УДОСТОВЕРЕНИИ ТОЖДЕСТВЕННОСТИ ГРАЖДАНИНА С ЛИЦОМ, ИЗОБРАЖЕННЫМ НА ФОТОГРАФИИ,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176.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177. Должностные лица местного самоуправления удостоверяют тождественность гражданина с лицом, изображенным на представленной этим гражданином фотографической карточке.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178. При обращении гражданина за совершением нотариального действия должностное лицо, уполномоченное на совершение нотариальных действий,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179. После установления личности заявителя, должностное лицо, уполномоченное на совершение нотариальных действий, выдает заявителю соответствующее свидетельство, форма которого утверждена приказом Минюста России. При этом фотографическая карточка помещается в верхнем левом углу выдаваемого экземпляра свидетельства, скрепляется подписью должностного лица местного самоуправления и оттиском печати. Оттиск печати должен помещаться частично на фотографической карточке, а частично - на свидетельстве.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180. 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181. Результатом административной процедуры является удостоверение тождественности гражданина с лицом, изображенным на фотографии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свидетельства об удостоверении тождественности гражданина с лицом, изображенным на фотографии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182.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32. ПРИНЯТИЕ РЕШЕНИЯ ОБ УДОСТОВЕРЕНИИ ТОЖДЕСТВЕННОСТИ СОБСТВЕННОРУЧНОЙ ПОДПИСИ ИНВАЛИДА ПО ЗРЕНИЮ С ФАКСИМИЛЬНЫМ ВОСПРОИЗВЕДЕНИЕМ ЕГО СОБСТВЕННОРУЧНОЙ ПОДПИСИ,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183.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184. Должностное лицо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185. При обращении гражданина за совершением нотариального действия должностное лицо местного самоуправления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186. После установления личности заявителя, в присутствии должностного лица местного самоуправления инвалидом по зрению проставляются его собственноручная подпись и факсимильное воспроизведение его собственноручной подписи.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187. Должностное лицо, уполномоченное на совершение нотариальных действий, выдает заявителю соответствующее свидетельство, форма которого утверждена приказом Минюста России.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188.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оформляется в двух экземплярах, один из которых выдается заинтересованному лицу, а другой - хранится в делах органа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189. Результатом административной процедуры является удостоверение тождественности собственноручной подписи инвалида по зрению с факсимильным воспроизведением его собственноручной подписи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Способом фиксации результата административной процедуры является регистрация свидетельства об удостоверении тождественности собственноручной подписи инвалида по зрению с факсимильным воспроизведением его собственноручной подписи в реестре нотариальных </w:t>
      </w:r>
      <w:r w:rsidRPr="008E7E1B">
        <w:rPr>
          <w:rFonts w:ascii="Tahoma" w:eastAsia="Times New Roman" w:hAnsi="Tahoma" w:cs="Tahoma"/>
          <w:color w:val="2C2C2C"/>
          <w:sz w:val="20"/>
          <w:szCs w:val="20"/>
          <w:shd w:val="clear" w:color="auto" w:fill="FFFFFF"/>
          <w:lang w:eastAsia="ru-RU"/>
        </w:rPr>
        <w:lastRenderedPageBreak/>
        <w:t>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190.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33. ПРИНЯТИЕ РЕШЕНИЯ ОБ УДОСТОВЕРЕНИИ ВРЕМЕНИ ПРЕДЪЯВЛЕНИЯ ДОКУМЕНТОВ,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191.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192. Должностные лица местного самоуправления удостоверяют время предъявления им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193. При обращении гражданина за совершением нотариального действия должностное лицо местного самоуправления,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194. После установления личности заявителя, должностное лицо местного самоуправления делает удостоверительную надпись об этом на представленном в двух экземплярах документе, один из которых остается в делах органа местного самоуправления. При отсутствии второго экземпляра документа в делах органа местного самоуправления остается его копия, на которой совершается удостоверительная надпись.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195. 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196. После совершения удостоверительной надписи на документе, должностное лицо местного самоуправления регистрирует в реестре нотариальных действий факт удостоверения времени предъявления документов, проставляет подпись и печать на нотариально оформляемом документе.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197. После подписания должностное лицо местного самоуправления выдает документ заявителю.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198. Результатом административной процедуры является удостоверение времени предъявления документов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удостоверения факта времени предъявления документов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199.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34. ПРИНЯТИЕ РЕШЕНИЯ ОБ УДОСТОВЕРЕНИИ РАВНОЗНАЧНОСТИ ЭЛЕКТРОННОГО ДОКУМЕНТА, ДОКУМЕНТУ НА БУМАЖНОМ НОСИТЕЛЕ,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200.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201.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местного самоуправления электронного документа содержанию документа, представленного должностному лицу местного самоуправления на бумажном носителе.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Изготовленный должностным лицом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местного самоуправления.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202. При обращении гражданина за совершением нотариального действия должностное лицо местного самоуправления,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203. Для совершения нотариального действия по удостоверению равнозначности электронного документа документу на бумажном носителе,  должностное лицо местного самоуправления, на бумажном носителе изготавливает электронный образ документа, представленного лицом, обратившимся за совершением данного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В формируемый файл электронного документа, являющийся электронным образом документа, включается удостоверительная надпись, совершенная должностным лицом местного самоуправления в электронном виде в соответствии с формой, утвержденной приказом Минюста России.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204. Электронный образ документа, содержащий удостоверительную надпись, подписывается усиленной квалифицированной электронной подписью должностного лица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205. После совершения нотариального действия, должностное лицо местного самоуправления регистрирует в реестре нотариальных действий факт удостоверения равнозначности электронного документа документу на бумажном носителе.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206. Электронный документ, подписанный усиленной квалифицированной электронной подписью должностного лица местного самоуправления, передается (представляется) должностным лицом местного самоуправления лицу, обратившемуся за совершением нотариального действия, способом, согласованным с этим лицом.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207. Результатом административной процедуры является удостоверение равнозначности электронного документа документу на бумажном носителе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удостоверения факта равнозначности электронного документа документу на бумажном носителе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208.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35. ПРИНЯТИЕ РЕШЕНИЯ ОБ УДОСТОВЕРЕНИИ РАВНОЗНАЧНОСТИ ДОКУМЕНТА НА БУМАЖНОМ НОСИТЕЛЕ, ЭЛЕКТРОННОМУ ДОКУМЕНТУ,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209.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210. 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местного самоуправления электронного документа содержанию изготовленного должностным лицом местного самоуправления документа на бумажном носителе.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Изготовленный должностным лицом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211. При обращении гражданина за совершением нотариального действия должностное лицо местного самоуправления,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212. Представленный должностному лицу местного самоуправления электронный документ должен быть подписан квалифицированной электронной подписью.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Для совершения нотариального действия по удостоверению равнозначности документа на бумажном носителе электронному документу,  должностное лицо местного самоуправления, проверяет квалифицированную электронную подпись лица, от которого исходит документ, и подтверждает ее принадлежность в соответствии с Федеральным законом от 6 апреля 2011 года N 63-ФЗ "Об электронной подписи".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213. После осуществления проверки квалифицированной подписи лица, от которого исходит документ и подтверждения её принадлежности, должностное лицо местного самоуправления, на бумажном носителе изготавливает документ, тождественный содержанию   представленного   лицом, обратившимся за совершением данного нотариального действия электронного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214. В изготавливаемый документ включается удостоверительная надпись, совершенная должностным лицом местного самоуправления, в соответствии с формой, утвержденной приказом Минюста России.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215. Готовый документ, содержащий удостоверительную надпись, подписывается должностным лицом местного самоуправления, проставляется печать.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216. Должностное лицо местного самоуправления регистрирует в реестре нотариальных действий факт удостоверения равнозначности документа на бумажном носителе электронному документу.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217. После подписания документа, должностное лицо местного самоуправления, выдает его </w:t>
      </w:r>
      <w:r w:rsidRPr="008E7E1B">
        <w:rPr>
          <w:rFonts w:ascii="Tahoma" w:eastAsia="Times New Roman" w:hAnsi="Tahoma" w:cs="Tahoma"/>
          <w:color w:val="2C2C2C"/>
          <w:sz w:val="20"/>
          <w:szCs w:val="20"/>
          <w:shd w:val="clear" w:color="auto" w:fill="FFFFFF"/>
          <w:lang w:eastAsia="ru-RU"/>
        </w:rPr>
        <w:lastRenderedPageBreak/>
        <w:t>заявителю.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218. Результатом административной процедуры является удостоверение равнозначности документа на бумажном носителе электронному документу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удостоверения факта равнозначности документа на бумажном носителе электронному документу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219.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36. ПРИНЯТИЕ РЕШЕНИЯ О ВЫДАЧЕ ДУБЛИКАТОВ НОТАРИАЛЬНО УДОСТОВЕРЕННЫХ ДОКУМЕНТОВ, ЛИБО ОБ ОТКАЗЕ В СОВЕРШЕНИИ НОТАРИАЛЬНОГО ДЕЙСТВИЯ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220. Основанием для начала административной процедуры является обращение гражданина за совершением нотариального действия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221. В случае утраты лицом, от имени или по поручению которого совершалось соответствующее нотариальное действие, документа, выражающего содержание нотариально удостоверенной сделки, исполнительной надписи, или нотариального свидетельства, экземпляр которых хранится в делах органа местного самоуправления, по заявлению в письменной форме такого лица, его представителя или правопреемника выдается дубликат утраченного документа.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Дубликат нотариально удостоверенного завещания после смерти завещателя может быть выдан также любому из указанных в завещании наследников или отказополучателей, а также исполнителю завещания. </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222. При обращении гражданина за совершением нотариального действия должностное лицо местного самоуправления, устанавливает личность гражданина, обратившегося за предоставлением муниципальной услуги, в соответствии с Главой 23 настоящего Административного регламента.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223. После удостоверения личности заявителя, должностное лицо местного самоуправления изготавливает дубликат документа, экземпляр которого хранится в делах органа местного самоуправления.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изготавливаемый документ включается удостоверительная надпись, совершенная должностным лицом местного самоуправления, в соответствии с формой, утвержденной приказом Минюста России.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224. Дубликат документа, содержащий удостоверительную надпись, подписывается должностным лицом местного самоуправления, проставляется печать.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225. Должностное лицо местного самоуправления регистрирует в реестре нотариальных действий факт выдачи дубликата нотариально удостоверенного документа.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226. После подписания документа, должностное лицо местного самоуправления, выдает его заявителю.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227. Результатом административной процедуры является выдача дубликата нотариально удостоверенного документа должностным лицом местного самоуправления, либо отказ в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Способом фиксации результата административной процедуры является регистрация факта выдачи дубликата нотариально удостоверенного документа в реестре нотариальных действий.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228.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r w:rsidRPr="008E7E1B">
        <w:rPr>
          <w:rFonts w:ascii="Tahoma" w:eastAsia="Times New Roman" w:hAnsi="Tahoma" w:cs="Tahoma"/>
          <w:color w:val="2C2C2C"/>
          <w:sz w:val="20"/>
          <w:szCs w:val="20"/>
          <w:lang w:eastAsia="ru-RU"/>
        </w:rPr>
        <w:br/>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Раздел IV. ФОРМЫ КОНТРОЛЯ ЗА ПРЕДОСТАВЛЕНИЕМ МУНИЦИПАЛЬНОЙ УСЛУГИ</w:t>
      </w:r>
    </w:p>
    <w:p w:rsidR="008E7E1B" w:rsidRPr="008E7E1B" w:rsidRDefault="008E7E1B" w:rsidP="008E7E1B">
      <w:pPr>
        <w:spacing w:line="240" w:lineRule="auto"/>
        <w:ind w:firstLine="0"/>
        <w:jc w:val="left"/>
        <w:rPr>
          <w:rFonts w:eastAsia="Times New Roman" w:cs="Times New Roman"/>
          <w:sz w:val="24"/>
          <w:szCs w:val="24"/>
          <w:lang w:eastAsia="ru-RU"/>
        </w:rPr>
      </w:pP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229.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230. Основными задачами текущего контроля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а) обеспечение своевременного и качественного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выявление нарушений в сроках и качестве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выявление и устранение причин и условий, способствующих ненадлежащему предоставлению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принятие мер по надлежащему предоставлению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231. Текущий контроль осуществляется на постоянной основе.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232. Контроль за полнотой и качеством предоставления муниципальной услуги осуществляется в формах: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1) проведения плановых проверок;</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 рассмотрения жалоб на действия (бездействие) должностных лиц уполномоченного органа, ответственных за предоставление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233.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Оекского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235.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r w:rsidRPr="008E7E1B">
        <w:rPr>
          <w:rFonts w:eastAsia="Times New Roman" w:cs="Times New Roman"/>
          <w:sz w:val="24"/>
          <w:szCs w:val="24"/>
          <w:lang w:eastAsia="ru-RU"/>
        </w:rPr>
        <w:t>законодательством</w:t>
      </w:r>
      <w:r w:rsidRPr="008E7E1B">
        <w:rPr>
          <w:rFonts w:ascii="Tahoma" w:eastAsia="Times New Roman" w:hAnsi="Tahoma" w:cs="Tahoma"/>
          <w:color w:val="2C2C2C"/>
          <w:sz w:val="20"/>
          <w:szCs w:val="20"/>
          <w:shd w:val="clear" w:color="auto" w:fill="FFFFFF"/>
          <w:lang w:eastAsia="ru-RU"/>
        </w:rPr>
        <w:t> Российской Федерации порядке.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39.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237.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238.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40.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239.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нарушения прав и законных интересов заявителей решением, действием (бездействием) уполномоченного органа, его должностных лиц;</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240. Информацию, указанную в пункте 239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241. Контроль за предоставлением муниципальной услуги осуществляется в соответствии с </w:t>
      </w:r>
      <w:r w:rsidRPr="008E7E1B">
        <w:rPr>
          <w:rFonts w:ascii="Tahoma" w:eastAsia="Times New Roman" w:hAnsi="Tahoma" w:cs="Tahoma"/>
          <w:color w:val="2C2C2C"/>
          <w:sz w:val="20"/>
          <w:szCs w:val="20"/>
          <w:shd w:val="clear" w:color="auto" w:fill="FFFFFF"/>
          <w:lang w:eastAsia="ru-RU"/>
        </w:rPr>
        <w:lastRenderedPageBreak/>
        <w:t>действующим законодательством.</w:t>
      </w:r>
      <w:r w:rsidRPr="008E7E1B">
        <w:rPr>
          <w:rFonts w:ascii="Tahoma" w:eastAsia="Times New Roman" w:hAnsi="Tahoma" w:cs="Tahoma"/>
          <w:color w:val="2C2C2C"/>
          <w:sz w:val="20"/>
          <w:szCs w:val="20"/>
          <w:lang w:eastAsia="ru-RU"/>
        </w:rPr>
        <w:br/>
      </w:r>
    </w:p>
    <w:p w:rsidR="008E7E1B" w:rsidRPr="008E7E1B" w:rsidRDefault="008E7E1B" w:rsidP="008E7E1B">
      <w:pPr>
        <w:shd w:val="clear" w:color="auto" w:fill="FFFFFF"/>
        <w:spacing w:line="240" w:lineRule="auto"/>
        <w:ind w:firstLine="0"/>
        <w:jc w:val="center"/>
        <w:rPr>
          <w:rFonts w:ascii="Tahoma" w:eastAsia="Times New Roman" w:hAnsi="Tahoma" w:cs="Tahoma"/>
          <w:color w:val="2C2C2C"/>
          <w:sz w:val="20"/>
          <w:szCs w:val="20"/>
          <w:lang w:eastAsia="ru-RU"/>
        </w:rPr>
      </w:pPr>
      <w:r w:rsidRPr="008E7E1B">
        <w:rPr>
          <w:rFonts w:ascii="Tahoma" w:eastAsia="Times New Roman" w:hAnsi="Tahoma" w:cs="Tahoma"/>
          <w:color w:val="2C2C2C"/>
          <w:sz w:val="20"/>
          <w:szCs w:val="2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0016" w:rsidRPr="008E7E1B" w:rsidRDefault="008E7E1B" w:rsidP="008E7E1B">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Глава 41. ОБЖАЛОВАНИЕ РЕШЕНИЙ И ДЕЙСТВИЙ (БЕЗДЕЙСТВИЯ) УПОЛНОМОЧЕННОГО ОРГАНА, А ТАКЖЕ ДОЛЖНОСТНЫХ ЛИЦ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242.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243.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244. Информацию о порядке подачи и рассмотрения жалобы заинтересованные лица могут получить: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на стендах, расположенных в помещениях, занимаемых уполномоченным органом;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на официальном сайте уполномоченного органа в информационно-телекоммуникационной сети «Интернет»: www.oek.su;</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на Портале.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245. Заинтересованное лицо может обратиться с жалобой, в том числе в следующих случаях:</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нарушение срока регистрации заявления заявителя о предоставлении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нарушение срока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Оекского муниципального образования, настоящим административным регламентом для предоставления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Оекского муниципального образования для предоставления муниципальной услуги, у заявителя;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Оекского муниципального образования, а также настоящим административным регламентом;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Оекского муниципального образования;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lastRenderedPageBreak/>
        <w:t>246. Жалоба может быть подана в письменной форме на бумажном носителе, в электронной форме одним из следующих способов:</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лично по адресу: Иркутская область, Иркутский район, село Оек, улица Кирова, дом 91 «Г»; телефон: (3952) 693-112, факс: (693-122);</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через организации почтовой связи;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 использованием информационно-телекоммуникационной сети «Интернет»:</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электронная почта: admin.oek@mail.ru;</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официальный сайт уполномоченного органа: www.oek.su;</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через Портал.</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247.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Прием жалоб осуществляется в соответствии с графиком приема заявителей.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248.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Оекского муниципального образования, в случае его отсутствия – заместитель главы администрации.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249. 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телефону: (3952) 693-122.</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250. При личном приеме обратившееся заинтересованное лицо предъявляет документ, удостоверяющий его личность.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251. Жалоба должна содержать:</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сведения об обжалуемых решениях и действиях (бездействии) уполномоченного органа, должностного лица уполномоченного органа;</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252. При рассмотрении жалобы: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в) обеспечивается по просьбе заинтересованного лица представление заинтересованному лицу </w:t>
      </w:r>
      <w:r w:rsidRPr="008E7E1B">
        <w:rPr>
          <w:rFonts w:ascii="Tahoma" w:eastAsia="Times New Roman" w:hAnsi="Tahoma" w:cs="Tahoma"/>
          <w:color w:val="2C2C2C"/>
          <w:sz w:val="20"/>
          <w:szCs w:val="20"/>
          <w:shd w:val="clear" w:color="auto" w:fill="FFFFFF"/>
          <w:lang w:eastAsia="ru-RU"/>
        </w:rPr>
        <w:lastRenderedPageBreak/>
        <w:t>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253.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254. Порядок рассмотрения отдельных жалоб:</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255. По результатам рассмотрения жалобы уполномоченный орган принимает одно из следующих решений:</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w:t>
      </w:r>
      <w:r w:rsidRPr="008E7E1B">
        <w:rPr>
          <w:rFonts w:ascii="Tahoma" w:eastAsia="Times New Roman" w:hAnsi="Tahoma" w:cs="Tahoma"/>
          <w:color w:val="2C2C2C"/>
          <w:sz w:val="20"/>
          <w:szCs w:val="20"/>
          <w:shd w:val="clear" w:color="auto" w:fill="FFFFFF"/>
          <w:lang w:eastAsia="ru-RU"/>
        </w:rPr>
        <w:lastRenderedPageBreak/>
        <w:t>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Оекского муниципального образования;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отказывает в удовлетворении жалобы.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256. Не позднее дня, следующего за днем принятия решения, указанного в пункте 255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257. В ответе по результатам рассмотрения жалобы указываются: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номер, дата, место принятия решения, включая сведения о должностном лице, решение или действие (бездействие) которого обжалуется;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фамилия, имя и (если имеется) отчество заинтересованного лица, подавшего жалобу;</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основания для принятия решения по жалобе;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д) принятое по жалобе решение;</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ж) сведения о порядке обжалования принятого по жалобе решения.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258. Основаниями отказа в удовлетворении жалобы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наличие вступившего в законную силу решения суда, арбитражного суда по жалобе о том же предмете и по тем же основаниям;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подача жалобы лицом, полномочия которого не подтверждены в порядке, установленном законодательством Российской Федерации;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наличие решения по жалобе, принятого ранее в отношении того же заинтересованного лица и по тому же предмету жалобы.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259. Решение, принятое по результатам рассмотрения жалобы, может быть обжаловано в порядке, установленном законодательством.</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260.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261. Способами информирования заинтересованных лиц о порядке подачи и рассмотрения жалобы являются:</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а) личное обращение заинтересованных лиц в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б) через организации почтовой связи;</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в) с помощью средств электронной связи (направление письма на адрес электронной почты уполномоченный орган);</w:t>
      </w:r>
      <w:r w:rsidRPr="008E7E1B">
        <w:rPr>
          <w:rFonts w:ascii="Tahoma" w:eastAsia="Times New Roman" w:hAnsi="Tahoma" w:cs="Tahoma"/>
          <w:color w:val="2C2C2C"/>
          <w:sz w:val="20"/>
          <w:szCs w:val="20"/>
          <w:lang w:eastAsia="ru-RU"/>
        </w:rPr>
        <w:br/>
      </w:r>
      <w:r w:rsidRPr="008E7E1B">
        <w:rPr>
          <w:rFonts w:ascii="Tahoma" w:eastAsia="Times New Roman" w:hAnsi="Tahoma" w:cs="Tahoma"/>
          <w:color w:val="2C2C2C"/>
          <w:sz w:val="20"/>
          <w:szCs w:val="20"/>
          <w:shd w:val="clear" w:color="auto" w:fill="FFFFFF"/>
          <w:lang w:eastAsia="ru-RU"/>
        </w:rPr>
        <w:t>г) с помощью телефонной и факсимильной связи.</w:t>
      </w:r>
      <w:bookmarkStart w:id="0" w:name="_GoBack"/>
      <w:bookmarkEnd w:id="0"/>
    </w:p>
    <w:sectPr w:rsidR="003E0016" w:rsidRPr="008E7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0"/>
  </w:num>
  <w:num w:numId="4">
    <w:abstractNumId w:val="13"/>
  </w:num>
  <w:num w:numId="5">
    <w:abstractNumId w:val="15"/>
  </w:num>
  <w:num w:numId="6">
    <w:abstractNumId w:val="2"/>
  </w:num>
  <w:num w:numId="7">
    <w:abstractNumId w:val="11"/>
  </w:num>
  <w:num w:numId="8">
    <w:abstractNumId w:val="6"/>
  </w:num>
  <w:num w:numId="9">
    <w:abstractNumId w:val="24"/>
  </w:num>
  <w:num w:numId="10">
    <w:abstractNumId w:val="23"/>
  </w:num>
  <w:num w:numId="11">
    <w:abstractNumId w:val="8"/>
  </w:num>
  <w:num w:numId="12">
    <w:abstractNumId w:val="17"/>
  </w:num>
  <w:num w:numId="13">
    <w:abstractNumId w:val="12"/>
  </w:num>
  <w:num w:numId="14">
    <w:abstractNumId w:val="7"/>
  </w:num>
  <w:num w:numId="15">
    <w:abstractNumId w:val="9"/>
  </w:num>
  <w:num w:numId="16">
    <w:abstractNumId w:val="14"/>
  </w:num>
  <w:num w:numId="17">
    <w:abstractNumId w:val="20"/>
  </w:num>
  <w:num w:numId="18">
    <w:abstractNumId w:val="19"/>
  </w:num>
  <w:num w:numId="19">
    <w:abstractNumId w:val="4"/>
  </w:num>
  <w:num w:numId="20">
    <w:abstractNumId w:val="1"/>
  </w:num>
  <w:num w:numId="21">
    <w:abstractNumId w:val="5"/>
  </w:num>
  <w:num w:numId="22">
    <w:abstractNumId w:val="16"/>
  </w:num>
  <w:num w:numId="23">
    <w:abstractNumId w:val="22"/>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C191B"/>
    <w:rsid w:val="00103C40"/>
    <w:rsid w:val="00126FB0"/>
    <w:rsid w:val="00164809"/>
    <w:rsid w:val="001674F1"/>
    <w:rsid w:val="00173C94"/>
    <w:rsid w:val="00195E15"/>
    <w:rsid w:val="001C77CA"/>
    <w:rsid w:val="001D6334"/>
    <w:rsid w:val="001F3840"/>
    <w:rsid w:val="0020517E"/>
    <w:rsid w:val="002409D4"/>
    <w:rsid w:val="00244306"/>
    <w:rsid w:val="00255F28"/>
    <w:rsid w:val="002A49E1"/>
    <w:rsid w:val="002C06F0"/>
    <w:rsid w:val="002C5CA1"/>
    <w:rsid w:val="003076A8"/>
    <w:rsid w:val="003172F0"/>
    <w:rsid w:val="0034277D"/>
    <w:rsid w:val="00373A7E"/>
    <w:rsid w:val="0037735E"/>
    <w:rsid w:val="0039089B"/>
    <w:rsid w:val="003C198C"/>
    <w:rsid w:val="003C3AF3"/>
    <w:rsid w:val="003D0992"/>
    <w:rsid w:val="003E0016"/>
    <w:rsid w:val="00450B82"/>
    <w:rsid w:val="00471090"/>
    <w:rsid w:val="004901BD"/>
    <w:rsid w:val="004C0B45"/>
    <w:rsid w:val="004D33CB"/>
    <w:rsid w:val="00532B92"/>
    <w:rsid w:val="00572249"/>
    <w:rsid w:val="005722CD"/>
    <w:rsid w:val="005A0B69"/>
    <w:rsid w:val="005B3585"/>
    <w:rsid w:val="005D1FA2"/>
    <w:rsid w:val="005E1C80"/>
    <w:rsid w:val="005F7EB2"/>
    <w:rsid w:val="0061636E"/>
    <w:rsid w:val="00644553"/>
    <w:rsid w:val="006A7E4A"/>
    <w:rsid w:val="006C7538"/>
    <w:rsid w:val="006D071C"/>
    <w:rsid w:val="00702938"/>
    <w:rsid w:val="007A4518"/>
    <w:rsid w:val="007A57A3"/>
    <w:rsid w:val="007D2B1A"/>
    <w:rsid w:val="0080037A"/>
    <w:rsid w:val="00822683"/>
    <w:rsid w:val="00836131"/>
    <w:rsid w:val="0086600E"/>
    <w:rsid w:val="00894FC6"/>
    <w:rsid w:val="008A140B"/>
    <w:rsid w:val="008A7A57"/>
    <w:rsid w:val="008E7E1B"/>
    <w:rsid w:val="00934A7D"/>
    <w:rsid w:val="0094609E"/>
    <w:rsid w:val="00987FE5"/>
    <w:rsid w:val="009B06F1"/>
    <w:rsid w:val="00A00D5F"/>
    <w:rsid w:val="00A26760"/>
    <w:rsid w:val="00A30ECC"/>
    <w:rsid w:val="00A36C51"/>
    <w:rsid w:val="00A60025"/>
    <w:rsid w:val="00A92758"/>
    <w:rsid w:val="00A9398D"/>
    <w:rsid w:val="00AB2FD1"/>
    <w:rsid w:val="00AC5CF3"/>
    <w:rsid w:val="00AD01F5"/>
    <w:rsid w:val="00AE20ED"/>
    <w:rsid w:val="00B155D6"/>
    <w:rsid w:val="00B174DE"/>
    <w:rsid w:val="00BD5FB8"/>
    <w:rsid w:val="00BE677E"/>
    <w:rsid w:val="00C15099"/>
    <w:rsid w:val="00C24ACC"/>
    <w:rsid w:val="00CA4965"/>
    <w:rsid w:val="00CD0CB7"/>
    <w:rsid w:val="00D01054"/>
    <w:rsid w:val="00D02A42"/>
    <w:rsid w:val="00D176F6"/>
    <w:rsid w:val="00D341E1"/>
    <w:rsid w:val="00D50320"/>
    <w:rsid w:val="00D76D5D"/>
    <w:rsid w:val="00DC692F"/>
    <w:rsid w:val="00DE3669"/>
    <w:rsid w:val="00DE62E4"/>
    <w:rsid w:val="00E45550"/>
    <w:rsid w:val="00EB056C"/>
    <w:rsid w:val="00EB677E"/>
    <w:rsid w:val="00EC74A9"/>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38.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31</Pages>
  <Words>18351</Words>
  <Characters>104603</Characters>
  <Application>Microsoft Office Word</Application>
  <DocSecurity>0</DocSecurity>
  <Lines>871</Lines>
  <Paragraphs>245</Paragraphs>
  <ScaleCrop>false</ScaleCrop>
  <Company>diakov.net</Company>
  <LinksUpToDate>false</LinksUpToDate>
  <CharactersWithSpaces>122709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102</cp:revision>
  <dcterms:created xsi:type="dcterms:W3CDTF">2022-10-31T02:01:00Z</dcterms:created>
  <dcterms:modified xsi:type="dcterms:W3CDTF">2022-10-31T05:22:00Z</dcterms:modified>
</cp:coreProperties>
</file>