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AF17A" w14:textId="1B20523C" w:rsidR="005A49EF" w:rsidRDefault="0060154E" w:rsidP="00F70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F70FFC" w:rsidRPr="00F70FFC">
        <w:rPr>
          <w:rFonts w:ascii="Times New Roman" w:hAnsi="Times New Roman" w:cs="Times New Roman"/>
          <w:sz w:val="28"/>
          <w:szCs w:val="28"/>
        </w:rPr>
        <w:t xml:space="preserve"> ст. 4.6 КоА</w:t>
      </w:r>
      <w:r>
        <w:rPr>
          <w:rFonts w:ascii="Times New Roman" w:hAnsi="Times New Roman" w:cs="Times New Roman"/>
          <w:sz w:val="28"/>
          <w:szCs w:val="28"/>
        </w:rPr>
        <w:t>П РФ,</w:t>
      </w:r>
      <w:r w:rsidR="00F70FFC" w:rsidRPr="00F70FFC">
        <w:rPr>
          <w:rFonts w:ascii="Times New Roman" w:hAnsi="Times New Roman" w:cs="Times New Roman"/>
          <w:sz w:val="28"/>
          <w:szCs w:val="28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14:paraId="1BC70832" w14:textId="3884CC85" w:rsidR="00F70FFC" w:rsidRDefault="00F823FA" w:rsidP="00F70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r w:rsidR="00F70FFC" w:rsidRPr="00F70FFC">
        <w:rPr>
          <w:rFonts w:ascii="Times New Roman" w:hAnsi="Times New Roman" w:cs="Times New Roman"/>
          <w:sz w:val="28"/>
          <w:szCs w:val="28"/>
        </w:rPr>
        <w:t xml:space="preserve">, которому назначено административное наказание в виде штрафа за правонарушение, и который </w:t>
      </w:r>
      <w:proofErr w:type="gramStart"/>
      <w:r w:rsidR="00F70FFC" w:rsidRPr="00F70FFC">
        <w:rPr>
          <w:rFonts w:ascii="Times New Roman" w:hAnsi="Times New Roman" w:cs="Times New Roman"/>
          <w:sz w:val="28"/>
          <w:szCs w:val="28"/>
        </w:rPr>
        <w:t>оплатил штраф до</w:t>
      </w:r>
      <w:proofErr w:type="gramEnd"/>
      <w:r w:rsidR="00F70FFC" w:rsidRPr="00F70FFC">
        <w:rPr>
          <w:rFonts w:ascii="Times New Roman" w:hAnsi="Times New Roman" w:cs="Times New Roman"/>
          <w:sz w:val="28"/>
          <w:szCs w:val="28"/>
        </w:rPr>
        <w:t xml:space="preserve"> того момента, как постановление о наказании стало законным, считается подвергнутым этому наказанию с момента вступления в силу этого постановления и до истечения одного года после оплаты штрафа.</w:t>
      </w:r>
    </w:p>
    <w:p w14:paraId="5F13A247" w14:textId="61DEAB26" w:rsidR="00F70FFC" w:rsidRDefault="00F70FFC" w:rsidP="00C134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FC">
        <w:rPr>
          <w:rFonts w:ascii="Times New Roman" w:hAnsi="Times New Roman" w:cs="Times New Roman"/>
          <w:sz w:val="28"/>
          <w:szCs w:val="28"/>
        </w:rPr>
        <w:t>При определении, считается ли человек подвергнутым административному наказанию согласно статье 4.6 КоАП РФ, необходимо установить точный момент завершения исполнения постановления о назначении административного наказания.</w:t>
      </w:r>
      <w:r w:rsidR="00C134ED">
        <w:rPr>
          <w:rFonts w:ascii="Times New Roman" w:hAnsi="Times New Roman" w:cs="Times New Roman"/>
          <w:sz w:val="28"/>
          <w:szCs w:val="28"/>
        </w:rPr>
        <w:t xml:space="preserve"> </w:t>
      </w:r>
      <w:r w:rsidRPr="00F70FFC">
        <w:rPr>
          <w:rFonts w:ascii="Times New Roman" w:hAnsi="Times New Roman" w:cs="Times New Roman"/>
          <w:sz w:val="28"/>
          <w:szCs w:val="28"/>
        </w:rPr>
        <w:t>При рассмотрении статьи 4.6 КоАП РФ для определения подверг</w:t>
      </w:r>
      <w:r>
        <w:rPr>
          <w:rFonts w:ascii="Times New Roman" w:hAnsi="Times New Roman" w:cs="Times New Roman"/>
          <w:sz w:val="28"/>
          <w:szCs w:val="28"/>
        </w:rPr>
        <w:t>нуто ли лицо</w:t>
      </w:r>
      <w:r w:rsidRPr="00F70FFC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наказанию, важно учесть момент завершения исполнения постановления, с учетом статьи 31.9 КоАП РФ о сроках давности исполнения наказания.</w:t>
      </w:r>
    </w:p>
    <w:p w14:paraId="011CD8C1" w14:textId="15848A6A" w:rsidR="00F70FFC" w:rsidRDefault="00F70FFC" w:rsidP="00F70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FC">
        <w:rPr>
          <w:rFonts w:ascii="Times New Roman" w:hAnsi="Times New Roman" w:cs="Times New Roman"/>
          <w:sz w:val="28"/>
          <w:szCs w:val="28"/>
        </w:rPr>
        <w:t>Если в течение двух лет после вступления в силу решения о наложении административного штрафа нет информации о его уплате и нет данных о перерыве в этом сроке, то датой окончания исполнения решения будет считаться день, когда прошло два года с момента вступления этого решения в законную силу, независимо от даты принятия решения о завершении исполнительного производства судебным приставом-исполнителем.</w:t>
      </w:r>
      <w:r w:rsidR="00C134ED" w:rsidRPr="00C134ED"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 </w:t>
      </w:r>
      <w:r w:rsidR="00C134ED" w:rsidRPr="00C134ED">
        <w:rPr>
          <w:rFonts w:ascii="Times New Roman" w:hAnsi="Times New Roman" w:cs="Times New Roman"/>
          <w:sz w:val="28"/>
          <w:szCs w:val="28"/>
        </w:rPr>
        <w:t>В таком случае, человек считается подвергнутым административному наказанию в течение одного года с этой даты.</w:t>
      </w:r>
    </w:p>
    <w:p w14:paraId="3B32E059" w14:textId="72FA551D" w:rsidR="00F70FFC" w:rsidRPr="00F70FFC" w:rsidRDefault="0060154E" w:rsidP="00F70F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 вновь</w:t>
      </w:r>
      <w:r w:rsidR="00C134ED" w:rsidRPr="00C134ED">
        <w:rPr>
          <w:rFonts w:ascii="Times New Roman" w:hAnsi="Times New Roman" w:cs="Times New Roman"/>
          <w:sz w:val="28"/>
          <w:szCs w:val="28"/>
        </w:rPr>
        <w:t xml:space="preserve"> совершает то же правонарушение до истечения срока предыдущего наказания, это усугубляет административную ответственность</w:t>
      </w:r>
      <w:r w:rsidR="00F823FA">
        <w:rPr>
          <w:rFonts w:ascii="Times New Roman" w:hAnsi="Times New Roman" w:cs="Times New Roman"/>
          <w:sz w:val="28"/>
          <w:szCs w:val="28"/>
        </w:rPr>
        <w:t xml:space="preserve"> и в некоторых случаях влечет уголовную ответственность</w:t>
      </w:r>
      <w:r w:rsidR="00C134ED" w:rsidRPr="00C134ED">
        <w:rPr>
          <w:rFonts w:ascii="Times New Roman" w:hAnsi="Times New Roman" w:cs="Times New Roman"/>
          <w:sz w:val="28"/>
          <w:szCs w:val="28"/>
        </w:rPr>
        <w:t>.</w:t>
      </w:r>
    </w:p>
    <w:sectPr w:rsidR="00F70FFC" w:rsidRPr="00F7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F9"/>
    <w:rsid w:val="005A49EF"/>
    <w:rsid w:val="0060154E"/>
    <w:rsid w:val="008E0DF9"/>
    <w:rsid w:val="00C134ED"/>
    <w:rsid w:val="00EF104A"/>
    <w:rsid w:val="00F70FFC"/>
    <w:rsid w:val="00F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A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2023-11-21T01:51:00Z</dcterms:created>
  <dcterms:modified xsi:type="dcterms:W3CDTF">2023-11-21T01:51:00Z</dcterms:modified>
</cp:coreProperties>
</file>