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РОССИЙСКАЯ ФЕДЕРАЦИЯ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ИРКУТСКАЯ ОБЛАСТЬ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ИРКУТСКИЙ РАЙОН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ОЕКСКОЕ МУНИЦИПАЛЬНОЕ ОБРАЗОВАНИЕ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2029B" w:rsidRPr="0012029B" w:rsidRDefault="0012029B" w:rsidP="001202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029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«4» июня 2018 г.                                                                                 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ПРАЗДНОВАНИИ 330-ЛЕТНЕГО ЮБИЛЕЯ СЕЛА ОЕК</w:t>
      </w:r>
    </w:p>
    <w:p w:rsidR="0012029B" w:rsidRPr="0012029B" w:rsidRDefault="0012029B" w:rsidP="001202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в рамках  проведения 330- летнего юбилея со дня основания села Оек, сохранения традиций общения жителей, предоставления жителям возможности и равной доступности показать достижения в профессиональной и общественной деятельности, народном творчестве и спорте, пропаганды здорового образа жизни среди населения, объединения жителей всех населенных пунктов  Оекского муниципального образования, руководствуясь  Уставом Оекского муниципального образования, Администрация 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Провести 30 июня 2018 года в селе Оек празднование 330-летия со дня основания села Оек (День села).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 план  праздничных мероприятий, посвященных 330-летию села  Оек (Приложение 1).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 план  организационных мероприятий по подготовке к проведению Дню села  (Приложение 2).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Утвердить состав Оргкомитета по подготовке и проведению Дню села (Приложение №3).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Утвердить Положение о проведении квест-игры «В поисках клада разбойника Кочкина» (Приложение №4).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Утвердить Положение о проведении автопробега «По земле Оекской» (Приложение №5).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Утвердить Положение о проведении фото и видео конкурса «Люби и знай свой край» (Приложение №6).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Утвердить Положение о проведении конкурса национальных культур «Хоровод дружбы» (Приложение №7).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Утвердить Положение о проведении конкурса детского рисунка «Люблю тебя, мой край родной» (Приложение №8);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Опубликовать постановление  в информационном бюллетене «Вестник Оекского муниципального образования» и в информационно-телекоммуникационной сети «Интернет» на сайте www.oek.su.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   Контроль за исполнением настоящего постановления оставляю за собой.</w:t>
      </w:r>
    </w:p>
    <w:p w:rsidR="0012029B" w:rsidRPr="0012029B" w:rsidRDefault="0012029B" w:rsidP="001202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            Глава администрации Оекского муниципального образования          О.А. Парфенов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праздничных мероприятий, посвященных празднованию 330-летия села Оек 30 июня 2018 года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852"/>
        <w:gridCol w:w="1449"/>
        <w:gridCol w:w="1630"/>
      </w:tblGrid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Время и место проведения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«Веселые старты» между детскими командами из деревень Оекского муниципального образования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11.00-13.00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Спортивный корт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 Е.Е.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Соревнования по арм-лифтингу, перетягиванию каната, арм-реслингу.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13.00-14.00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Спортивные площадки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 Е.Е.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Торжественное открытие праздника. Автопробег, велопробег «По Земле Оекской».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Сопровождает автопробег духовой оркестр Министерства чрезвычайных ситуаций г. Иркутска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14.00-14.30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Попова Н.С.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 Е.Е.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Авиа-шоу Иркутского учебного авиационного центра ДОСААФ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14.30-14.45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О.А.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Щадрин С.А.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Квест-игра «В поисках клада разбойника Кочкина»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14.45-17.00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Территория с. Оек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Сорокина С.Ш.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Конкурс национальных культур «Хоровод дружбы»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15.00-16.00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Меркурьева Г.С.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Праздничный концерт коллективов Оекского муниципального образования. 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Награждение активных жителей и организаций Оекского муниципального образования в связи с 330-летием села Оек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16.00-20.00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Кустова Н.Д.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Выступление кавер-группы. Развлекательная программа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20.00-22.00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Попова Н.С.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Файер-шоу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22.00-22.15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Попова Н.С.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Презентация итогов конкурса рисунков «Мой любимый край» и конкурса фотографий и видеороликов «Люби и знай свой край»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22.15-22.45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 М.В.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Толстикова Ю.Н.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Салют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22.45-23.00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Дискотека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23.00-02.00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Фойе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Калугин А.С.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батутов, детских аттракционов, тира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13.00-22.00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Дома культуры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</w:tbl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организационных мероприятий по подготовке к проведению Дня села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480"/>
        <w:gridCol w:w="1344"/>
        <w:gridCol w:w="2372"/>
      </w:tblGrid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Организационные     и социальные мероприятия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состава приглашенных делегаций и творческих коллективов, извещение участников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июня 2018 г.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Н.П.,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И.Н.,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Составление сметы расходов на подготовку и проведение праздничных мероприятий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 июня 2018 г.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Жданова Е.А.,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площади Дома культуры: 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Приобретение и установка баннеров, 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Приобретение и оформление воздушными шарами;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оформление сцены (укладка покрытий);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Изготовление и установка фотозоны «Я люблю Оек»;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оформление цветочных клумб.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29 июня 2018 г.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СЧ Верхозина Р.Д.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МВД России 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«Иркутское»;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Оекское хуторское казачье общество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праздничной торговли на площади Дома культуры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А.П.,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праздничной символики (значки, открытки, пригласительных билетов и т.д.)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 июня 2018 г.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 М.В.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населения о месте и времени проведения праздничных мероприятий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29 июня 2018 г.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полевой кухни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А.П.,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Командир в/ч 51870 Бирюков С.А.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мероприятий по уборке территорий Дома культуры, центральных улиц с. Оек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25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 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В.А.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квест-игры «В поисках клада разбойника Кочкина»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Сорокина С.Ш.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конкурса национальных культур «Хоровод дружбы»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Меркурьева Г.С.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конкурса фотографий и видеороликов «Люби и знай свой край»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15.05.2018-28.06.2018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Толстикова Ю.Н.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 М.В.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конкурса рисунков «Мой любимый край»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25.05.2018-28.06.2018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Кистенева Н.И.</w:t>
            </w:r>
          </w:p>
        </w:tc>
      </w:tr>
      <w:tr w:rsidR="0012029B" w:rsidRPr="0012029B" w:rsidTr="0012029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батутов, детских аттракционов, тира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 июня 2018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С.В.</w:t>
            </w:r>
          </w:p>
          <w:p w:rsidR="0012029B" w:rsidRPr="0012029B" w:rsidRDefault="0012029B" w:rsidP="0012029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029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 Е.Е.</w:t>
            </w:r>
          </w:p>
        </w:tc>
      </w:tr>
    </w:tbl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Оекского муниципального образования        Н.П. Пихето-Новосельцева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 Оргкомитета   по подготовке и проведению Дня села 30 июня 2018 года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Председатель Оргкомитета: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Парфенов Олег Анатольевич  -  Глава администрации;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Секретарь Оргкомитета: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Пихето-Новосельцева Надежда Петровна -  заместитель главы  администрации;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Члены Оргкомитета: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Бойко Ирина Николаевна - генеральный директор   МУ «Социально-культурный спортивный комплекс» 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Сергей Владимирович – директор МКУ «Хозяйственно-эксплуатационная служба» 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Новосельцева Анна Петровна – начальник общего отдела администрации;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Виктория Александровна – начальник отдела по управлению имуществом, ЖКХ, транспортом и связью администрации;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 Рима Давыдовна – консультант по делам ГО и ЧС администрации;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Жданова Елена Александровна – начальник финансово-экономического отдела администрации;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Шарыпова Ольга Викторовна - председатель Совета ветеранов 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Лезнева Ирина Викторовна – председатель Женсовета 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Сорокина Салиса  Шамильевна -  заведующая музеем с.Оек;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  Валерий Александрович - участковый уполномоченный полиции (по согласованию);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Собянина Елена Евгеньевна – методист по физической культуре и спорту МУ «СКСК»;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Бирюков Сергей Алексеевич – командир в/ч 51870 (по согласованию);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Волчатов Евгений Владимирович – депутат Думы Оекского МО.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Оекского муниципального образования     Н.П. Пихето-Новосельцева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№4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квест-игры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«В поисках клада разбойника Кочкина»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Командная историко-краеведческая квест-игра «В поисках клада разбойника Кочкина» проводится в рамках празднования 330-летия села Оёк.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Историко-краеведческая квест-игра проводится на территории села Оёк и включает в себя элементы истории села, краеведения, ориентирования на местности, выполнение заданий на эрудицию, смекалку, логику.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Участники игры передвигаются по определенному маршруту, на котором расположены игровые станции, находящиеся в месте расположения отдельных объектов. На каждой станции команде будут предложены задания различного характера – творческие, логические, на знание истории села и т.д.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Побеждает команда, прошедшая маршрут за наименьшее количество времени и справившаяся со всеми заданиями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1.3. Организаторы игры: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Администрация Оекского муниципального образования;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Муниципальное учреждение "Социально-культурный спортивный комплекс "Оекского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Музей истории села Оек.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1.4. Цели и задачи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Цель игры: популяризация исторического краеведения и воспитание патриотических чувств к «малой Родине»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Задачи: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условий для максимального раскрытия потенциала жителей  и приобщения их к новым формам досуга;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объединение людей различных национальностей и вероисповедания;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формирование эстетического вкуса на основе традиционной и народной культуры;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повышение уровня информированности населения по изучению исторического и культурного прошлого родного края.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Условия проведения игры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Для участия в квест-игре необходимо отправить заявку в адрес организатора. К участию в командной квест-игре допускаются лица старше 18 лет. Команда должна состоять из 5 человек (4 члена команды и 1 капитан).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 Участие в квест-игре подразумевает полное согласие с данным положением.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 В игре принимает участие несколько команд. Команды обязаны проходить испытание в полном составе (5 человек).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2.4. Обязательным условием квест-игры является выполнение правил дорожного движения и техники безопасности. За их нарушение команды выбывают из квест-игры.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До начала квест-игры командам необходимо придумать оригинальное название, выполнить красочный плакат соответствующий названию команды, продумать имидж команды (атрибуты).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Форма одежды во время квест-игры – спортивная, теплая, удобная, обязательно по погоде, так же необходимо иметь отличительные элементы одежды каждой команды.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Для прохождения квест-игры участникам необходимо иметь: легковой автомобиль и фотооборудование (телефон с фотокамерой, флеш-карты для переноса информации с телефона или фотоаппарата на компьютер). Использование дополнительного транспорта во время квест-игры не допускается.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Командам запрещается советоваться между собой во время прохождения заданий. Задание для каждой команды выдается индивидуально.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Команды обязуются выполнить все задания на этапах. За отсчет времени, отведенного на выполнение заданий, отвечают судьи на этапах.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Командам для выполнения заданий запрещается использовать интернет, заранее приготовленные материалы (кроме материалов, полученных от организаторов на старте). В случае если использование интернета или других источников будет зафиксировано судьями, судьи вправе не засчитывать выполнение задания.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Команды взаимодействуют с судьей на каждом из этапов.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Время и порядок проведения игры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Игра проводится 30 июня 2018 года на территории села Оек.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Вводный инструктаж команд в Музее истории села Оёк в 14.30.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Старт игры на площади ДК в 14.45 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старте командам выдаются условия первого этапа игры, дополнительный пакет документов.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Игра включает в себя 6 контрольных и 1 конечную станцию.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Безопасность за свою жизнь и здоровье полностью несут участники игры, в свою очередь, организаторы создают все условия для минимизации риска здоровью участников.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Судейство игры  и награждение победителей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 Судейство игры осуществляется организаторами игры.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Контроль за судейством осуществляет главный судья игры, утверждённый на заседании оргкомитета игры.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Подведение итогов игры проводится после ее окончания на заседании оргкомитета игры. Критерии оценки команд:</w:t>
      </w:r>
    </w:p>
    <w:p w:rsidR="0012029B" w:rsidRPr="0012029B" w:rsidRDefault="0012029B" w:rsidP="0012029B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время выполнения заданий (по пятибалльной системе);</w:t>
      </w:r>
    </w:p>
    <w:p w:rsidR="0012029B" w:rsidRPr="0012029B" w:rsidRDefault="0012029B" w:rsidP="0012029B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правильность выполнения заданий (за каждый правильный ответ 1 балл);</w:t>
      </w:r>
    </w:p>
    <w:p w:rsidR="0012029B" w:rsidRPr="0012029B" w:rsidRDefault="0012029B" w:rsidP="0012029B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оригинальность при выполнении заданий (по пятибалльной системе);</w:t>
      </w:r>
    </w:p>
    <w:p w:rsidR="0012029B" w:rsidRPr="0012029B" w:rsidRDefault="0012029B" w:rsidP="0012029B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сплоченность команды при выполнении заданий (по пятибалльной системе);</w:t>
      </w:r>
    </w:p>
    <w:p w:rsidR="0012029B" w:rsidRPr="0012029B" w:rsidRDefault="0012029B" w:rsidP="0012029B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 домашнего задания (по пятибалльной системе).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 При подведении итогов будут учтены бонусные и штрафные баллы командам.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Командам может быть присвоено максимальное количество баллов на станциях только в том случае, когда все участники принимают активное участие в решении заданий на этапах. В случае, если задание на этапах выполняется не в полном составе, судьи вправе оштрафовать команду на определённое количество баллов.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Кроме того, штрафные баллы назначаются:</w:t>
      </w:r>
    </w:p>
    <w:p w:rsidR="0012029B" w:rsidRPr="0012029B" w:rsidRDefault="0012029B" w:rsidP="0012029B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нарушение Условий проведения игры;</w:t>
      </w:r>
    </w:p>
    <w:p w:rsidR="0012029B" w:rsidRPr="0012029B" w:rsidRDefault="0012029B" w:rsidP="0012029B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нецензурную лексику во время выполнения заданий;</w:t>
      </w:r>
    </w:p>
    <w:p w:rsidR="0012029B" w:rsidRPr="0012029B" w:rsidRDefault="0012029B" w:rsidP="0012029B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курение во время выполнения заданий.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 В случае, если судьями будет зафиксировано одинаковое количество баллов у нескольких команд, то им будет предложено на время выполнение дополнительного задания на знание истории села.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 Подведение итогов и награждение проходит в день проведения игры.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Все участники игры награждаются памятными Дипломами, а победители игры – призами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№5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  автопробега «По земле Оёкской»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Автопробег «По Земле Оёкской» проводится  в честь празднования День села.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2.1. Автопробег - это публичное мероприятие, сочетающее в себе элементы митинга, пикета и демонстрации для какого либо праздника.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Цели и задачи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Привлечение жителей села к активному участию в проведении праздничных событий, к  общественной жизни.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  Создание возможности творческого общения и сплочение жителей села.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 Нравственное и эстетическое воспитание посредствам привлечения к активной творческой деятельности, воспитание молодого и старшего поколения в духе патриотизма и любви к Родине.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Маршрут и время проведения автопробега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Мероприятие  будет проходить 30 июня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2018 года: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14-00: Сбор участников автопробега у здания администрации Оекского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14-15: Старт участников автопробега;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3.2. Маршрут: Старт от здания администрации по улице Кирова (в сторону церкви) - проезд по улице Дорожная- проезд по улице Коммунистическая-  выезд на улицу Кирова – финиш на спортивном стадионе с. Оёк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Организаторы и участники 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Организатором конкурса является: МУ "Социально-спортивный комплекс" Оёкского МО;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Общее руководство автопробегом осуществляет культорганизатор Попова Н.С. (тел. 89248317617)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Заявки на участие принимаются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 25 июня 2018 г. по адресу: с. Оек, ул. Кирова, д.91 Д, МУ «Социально-культурный спортивный комплекс» тел.: 69-31-78, тел. 89248317617, электронная почта: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oek.ckck@mail.ru.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4.3. 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Участниками  автопробега являются  коллективы предприятий и организаций всех форм собственности, учебных заведений и иные юридические и физические лица. Приветствуется группы поддержки.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Условия проведения автопробега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5.1. 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Принимать участие в автопробеге можно на любом виде транспорта (легковой автомобиль, грузовой автомобиль, трактор и другая сельскохозяйственная техника, лошадь).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 Для автопробега необходимо: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Указать в заявке название команды,   название организации, ФИО ответственного лица, название техники или автомобиля, номер телефона ответственного лица;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Продумать атрибутику для транспорта (можно использовать шарики, наклейки, флаги и эмблемы. Все автомобили, участвующие в автопробеге должны украшены в одном стиле 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тему «Родина моя Оёк.  Возможно использование звуковых и световых приборов, пиротехники с соблюдением правил противопожарной безопасности.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5.3. 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 участники  автопробега, обязаны соблюдать правила, инструкции и порядок, определенные организаторами  автопробега, врученные участникам лично в соответствующей точке встречи на маршруте   автопробега.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5.4. 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Обязательным условием игры является выполнение правил дорожного движения и техники безопасности.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Критерии оценки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Техника, участвующая  в автопробеге оценивается по пятибалльной шкале и следующим критериям: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степень сложности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оригинальность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эстетические показатели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внешний вид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отражение точности тематики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Порядок подведения итогов: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Итоги автопробега подводят жюри.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Победители награждаются призами и грамотами  за I, II, III место. Остальные участники конкурса награждаются грамотами за участие.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bookmark0"/>
      <w:bookmarkEnd w:id="0"/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№6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Положение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bookmark1"/>
      <w:r w:rsidRPr="0012029B">
        <w:rPr>
          <w:rFonts w:ascii="Tahoma" w:eastAsia="Times New Roman" w:hAnsi="Tahoma" w:cs="Tahoma"/>
          <w:b/>
          <w:bCs/>
          <w:color w:val="44A1C7"/>
          <w:sz w:val="20"/>
          <w:szCs w:val="20"/>
          <w:lang w:eastAsia="ru-RU"/>
        </w:rPr>
        <w:t>О проведении фото и видео конкурса</w:t>
      </w:r>
      <w:r w:rsidRPr="0012029B">
        <w:rPr>
          <w:rFonts w:ascii="Tahoma" w:eastAsia="Times New Roman" w:hAnsi="Tahoma" w:cs="Tahoma"/>
          <w:b/>
          <w:bCs/>
          <w:color w:val="44A1C7"/>
          <w:sz w:val="20"/>
          <w:szCs w:val="20"/>
          <w:lang w:eastAsia="ru-RU"/>
        </w:rPr>
        <w:br/>
        <w:t>         «Люби и знай свой край!»</w:t>
      </w:r>
      <w:bookmarkEnd w:id="1"/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" w:name="bookmark2"/>
      <w:r w:rsidRPr="0012029B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lastRenderedPageBreak/>
        <w:t>1. ОБЩИЕ ПОЛОЖЕНИЯ</w:t>
      </w:r>
      <w:bookmarkEnd w:id="2"/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Конкурс фото и видео «Люби и знай свой край!» проводит Муниципальное учреждение "Социально-культурный спортивный комплекс" Оёкского муниципального образования в связи с празднованием 330 годовщиной с.Оек (далее - Конкурс).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Цели и задачи Конкурса: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Воспитание чувства любви к своей малой Родине;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Поиск и поддержка талантливых авторов;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Приобщение жителей муниципального образования к активной интеллектуальной, творческой деятельности, содержательному досугу, творческому процессу, нравственным основам национальной культуры и духовного богатства народа, развитие чувства патриотизма;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Привлечение возможно большего числа жителей;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Развитие художественного вкуса, фантазии, трудолюбия, инициативы, стремления к активной деятельности;</w:t>
      </w:r>
    </w:p>
    <w:p w:rsidR="0012029B" w:rsidRPr="0012029B" w:rsidRDefault="0012029B" w:rsidP="0012029B">
      <w:pPr>
        <w:numPr>
          <w:ilvl w:val="0"/>
          <w:numId w:val="19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Приобретение навыков работы с цифровыми информационными технологиями.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bookmark3"/>
      <w:bookmarkEnd w:id="3"/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УЧАСТНИКИ 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В Конкурсе могут принимать участие граждане,  проживающие на территории Оёкского муниципального образования без ограничения в возрасте.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4" w:name="bookmark4"/>
      <w:bookmarkEnd w:id="4"/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УСЛОВИЯ ПРОВЕДЕНИЯ 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От каждого участника принимается не более чем по 5 фотографий и по 3 видеоролика.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Участие в Конкурсе означает согласие автора на последующее некоммерческое использование его работ с указанием имени (никнейма) автора работы.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Все работы присланные на электронную почту (оек.скск@mail.ru) публикуются на официальной страницы МУ СКСК в Одноклассниках, для зрительского голосования.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Работы, присланные на Конкурс, могут быть отклонены от участия в Конкурсе в следующих случаях: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работы не соответствуют тематике конкурса;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низкое художественное или техническое качество фотографий/видео;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фотографии/видео, имеющие эротическую составляющую, а также фотографии/видео, в которых можно распознать элементы насилия, расовой или религиозной непримиримости.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При подаче работы автор указывает наз</w:t>
      </w:r>
      <w:r w:rsidRPr="001202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bookmarkStart w:id="5" w:name="bookmark5"/>
      <w:r w:rsidRPr="0012029B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ание фотографии/видео, номинация, Ф.И.О.</w:t>
      </w:r>
      <w:bookmarkEnd w:id="5"/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4.ТРЕБОВАНИЯ К ОФОРМЛЕНИЮ РАБОТ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На  Конкурс  принимаются   к  рассмотрению  работы, соответствующие основной тематике Конкурса и техническим требованиям: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фоторабот: формат файла –JPEG; разрешение –не менее 300 dpi; размер файла –не менее формата А4. Не допускается значительная цифровая корректировка фото работ: использование фильтров, не допускается использование фотомонтажа. В случае вопросов по поводу технического качества материалов, организатор может запросить исходные диапозитивы.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видео работ: соответствие с тематикой конкурса: формат видеоролика–mp4; максимальная продолжительность видеоролика – не более 5 минут; участие в видеоролике непосредственно участника –необязательно; использование при монтаже и съѐмке видеоролика специальных программ и инструментов –на усмотрение участника; участники сами определяют жанр видеоролика (интервью, репортаж, видеоклип и т. д).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НОМИНАЦИЯ 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Поступившие на конкурс работы распределяются по номинациям: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«Культура и традиции моего села» - быт и культура народов, проживающих на территории муниципального образования, народные костюмы, обряды и праздники, памятники, виды улиц села, объекты культурного наследия с.Оек;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«Мои земляки» - фотография/исследовательские материалы о людях, прославивших родной край.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6" w:name="bookmark6"/>
      <w:r w:rsidRPr="0012029B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6. ПОРЯДОК И СРОКИ ПРЕДСТАВЛЕНИЯ КОНКУРСНЫХ РАБОТ</w:t>
      </w:r>
      <w:bookmarkEnd w:id="6"/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 Заявки на участие в Фотоконкурсе принимаются в период с 15 мая 2018 года по 15 июня 2018 года. Этапы фотоконкурса:</w:t>
      </w:r>
    </w:p>
    <w:p w:rsidR="0012029B" w:rsidRPr="0012029B" w:rsidRDefault="0012029B" w:rsidP="0012029B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15.05.18-15.06.18 - подача заявок, регистрация участников;</w:t>
      </w:r>
    </w:p>
    <w:p w:rsidR="0012029B" w:rsidRPr="0012029B" w:rsidRDefault="0012029B" w:rsidP="0012029B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16.06.18 - публикация конкурсных работ на сайт Одноклассники;</w:t>
      </w:r>
    </w:p>
    <w:p w:rsidR="0012029B" w:rsidRPr="0012029B" w:rsidRDefault="0012029B" w:rsidP="0012029B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16.06.18-28.06.18 - зрительское голосование;</w:t>
      </w:r>
    </w:p>
    <w:p w:rsidR="0012029B" w:rsidRPr="0012029B" w:rsidRDefault="0012029B" w:rsidP="0012029B">
      <w:pPr>
        <w:numPr>
          <w:ilvl w:val="0"/>
          <w:numId w:val="20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28.06.18 - подведение итогов зрительского голосования.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Награждение по итогам конкурса состоится 30 июня на празднике, приуроченном к 330-летию села Оек.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Конкурсные работы, представленные после завершения последнего срока приема и не отвечающие условиям конкурса, не принимаются и не рассматриваются.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6.4. Победителям Конкурса вручаются грамоты и подарки.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№7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конкурса национальных культур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«Хоровод дружбы»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Время проведения: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30 июня 2018 года в 15.00 часов.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Место проведения: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площадь ДК.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Организаторы мероприятия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Организаторами конкурса национальных культур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«Хоровод дружбы»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я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вляется Муниципальное учреждение «Социально-культурный спортивный комплекс»  Оёкского МО.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Цель и задачи мероприятия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Цели: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раскрытие роли населения села  в деле сохранения и возрождения национальных традиций;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стремление показать весомый вклад в развитие духовно-нравственной составляющей современного общества.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2.2. Задачи: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 многонациональной культурой муниципального образования, создание благоприятной среды для развития семейных и культурных традиций и ценностей;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Возрождение и развитие лучших национальных традиций народов, проживающих   в Оекском МО;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Укрепление мира и взаимопонимания между людьми разных национальностей;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Воспитание подрастающего поколения в духе любви и уважения к национальным традициям и культурным ценностям своего народа.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Требования к участникам 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В конкурсе национальных культур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«Хоровод дружбы»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принимают участие коллективы предприятий   и учреждений, жители Оекского муниципального образования.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Участникам необходимо выбрать национальную культуру, в соответствии с этим организовать подворье (палатка, юрта, стоянка и т.д). Использовать  народные традиции, национальный костюм, обычаи и обряды, кулинарные особенности своего народа.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Условия участия в конкурсе национальных культур.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Заявки на участие в конкурсе национальных культур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«Хоровод дружбы»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принимаются до 15.06.2018. Обращаться  в Дом культуры.  В заявках необходимо указать наименование организации или учреждения, адрес, контактный телефон; Ф.И.О руководителя, какую национальную культуру будут представлять.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Участники  в национальных костюмах в увлекательной форме встречают гостей, предлагают национальные блюда, используя знания народных традиций. Можно организовать торговлю национальными блюдами.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Программа проведения конкурса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конкурс: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(Домашнее задание):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«Народные традиции встречи гостей».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 в оригинальной художественной форме представить свою принадлежность к выбранной национальности через демонстрацию народных традиций встречи гостей, оформления отведенного места с использованием национальной музыки, вокала, хореографии, родного языка, литературы и театра. (3 мин.)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 конкурс: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(Домашнее задание)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«Народные традиции в песнях и танцах, сказках, потешках и прибаутках». 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творческого выступления используется национальная музыка, народная песня, художественное слово, народный танец.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 конкурс:</w:t>
      </w: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Представление национального блюда.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Критерии конкурса национальных культур.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Умение в непринуждённой и увлекательной форме передать знания традиций своего народа.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Мастерство исполнения национальных обрядов, песен и танцев.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Наличие национального костюма.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Награждение.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Всем участницам вручаются призы и дипломы.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По итогам работы жюри определяются победители конкурса национальных культур, набравшие наибольшее количество баллов.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№8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 «4» июня 2018 года № 96-П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конкурсе детского рисунка, посвященного празднованию Дню села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«Люблю тебя, мой край родной!»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 каждого человека есть место на земле, где он родился и вырос, где живет и радуется жизни. Это наш край родной – село Оёк. Нашему замечательному селу посвящается этот конкурс.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Цели и задачи:</w:t>
      </w:r>
    </w:p>
    <w:p w:rsidR="0012029B" w:rsidRPr="0012029B" w:rsidRDefault="0012029B" w:rsidP="0012029B">
      <w:pPr>
        <w:numPr>
          <w:ilvl w:val="0"/>
          <w:numId w:val="2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Воспитание любви и уважение к родному краю, к малой Родине.</w:t>
      </w:r>
    </w:p>
    <w:p w:rsidR="0012029B" w:rsidRPr="0012029B" w:rsidRDefault="0012029B" w:rsidP="0012029B">
      <w:pPr>
        <w:numPr>
          <w:ilvl w:val="0"/>
          <w:numId w:val="2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Стимулирование развития художественного творчества и воображения, эстетического вкуса. </w:t>
      </w:r>
    </w:p>
    <w:p w:rsidR="0012029B" w:rsidRPr="0012029B" w:rsidRDefault="0012029B" w:rsidP="0012029B">
      <w:pPr>
        <w:numPr>
          <w:ilvl w:val="0"/>
          <w:numId w:val="2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Выявление, поддержка и поощрение одаренных детей.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Участники конкурса: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конкурсе могут принять участие дети от 7 до 12 лет.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Сроки, порядок и место проведения конкурса: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Работы принимаются  с 15 июня по 25 июня.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Участники представляют на выставку не более 3-х работ формата А4 и или А3 в любой технике исполнения (карандаш, гуашь, акварель, пастель, масляные и акриловые краски и др.) от каждого участника.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 проводится в ДК с. Оек.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Рисунок должен сопровождаться этикеткой с указанием фамилии, имени,  возраста ребенка и наименование работы.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критерии оценки: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Мастерство в технике исполнения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Соответствие тематике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Степень самостоятельности при выполнении работы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Композиция и цветовое решение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Эстетичность изделия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Награждение участников: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итогам конкурса присуждаются 1,2,3 места. Победители конкурса награждаются дипломами на торжественном мероприятии, посвященном празднику «Юбилей села» 30 июня 2018 года.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Дополнительная информация: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Справки по организации и проведению конкурса </w:t>
      </w: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с. Оек, ул. Кирова, д.91 «Д», «Социально-культурный спортивный комплекс»,  ИЗО студия «Этюд» каб. №6. руководитель: Кистенева Н. И. тел.: 89526331457 </w:t>
      </w:r>
    </w:p>
    <w:p w:rsidR="0012029B" w:rsidRPr="0012029B" w:rsidRDefault="0012029B" w:rsidP="0012029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029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Культорганизатор:  Попова Н.С. тел.: 89248317617</w:t>
      </w:r>
    </w:p>
    <w:p w:rsidR="003E0016" w:rsidRPr="005B6453" w:rsidRDefault="003E0016" w:rsidP="005B6453">
      <w:bookmarkStart w:id="7" w:name="_GoBack"/>
      <w:bookmarkEnd w:id="7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16EED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3875</Words>
  <Characters>22090</Characters>
  <Application>Microsoft Office Word</Application>
  <DocSecurity>0</DocSecurity>
  <Lines>184</Lines>
  <Paragraphs>51</Paragraphs>
  <ScaleCrop>false</ScaleCrop>
  <Company>diakov.net</Company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</cp:revision>
  <dcterms:created xsi:type="dcterms:W3CDTF">2022-10-28T05:17:00Z</dcterms:created>
  <dcterms:modified xsi:type="dcterms:W3CDTF">2022-10-28T06:28:00Z</dcterms:modified>
</cp:coreProperties>
</file>