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122" w:rsidRPr="00CD77B0" w:rsidRDefault="004D0122" w:rsidP="004D0122">
      <w:pPr>
        <w:jc w:val="center"/>
        <w:rPr>
          <w:b/>
          <w:sz w:val="32"/>
        </w:rPr>
      </w:pPr>
      <w:r w:rsidRPr="00CD77B0">
        <w:rPr>
          <w:b/>
          <w:noProof/>
          <w:sz w:val="32"/>
        </w:rPr>
        <w:drawing>
          <wp:inline distT="0" distB="0" distL="0" distR="0" wp14:anchorId="0D436DC4" wp14:editId="6ED6A65B">
            <wp:extent cx="716280" cy="906780"/>
            <wp:effectExtent l="1905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122" w:rsidRPr="00CD77B0" w:rsidRDefault="004D0122" w:rsidP="004D0122">
      <w:pPr>
        <w:jc w:val="center"/>
        <w:rPr>
          <w:rFonts w:ascii="Arial" w:hAnsi="Arial" w:cs="Arial"/>
          <w:b/>
          <w:sz w:val="32"/>
          <w:szCs w:val="28"/>
        </w:rPr>
      </w:pPr>
      <w:r w:rsidRPr="00CD77B0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4D0122" w:rsidRPr="00CD77B0" w:rsidRDefault="004D0122" w:rsidP="004D0122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CD77B0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4D0122" w:rsidRPr="00CD77B0" w:rsidRDefault="004D0122" w:rsidP="004D0122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CD77B0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4D0122" w:rsidRPr="00CD77B0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CD77B0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4D0122" w:rsidRPr="00CD77B0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4D0122" w:rsidRPr="00CD77B0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CD77B0">
        <w:rPr>
          <w:rFonts w:ascii="Arial" w:hAnsi="Arial" w:cs="Arial"/>
          <w:b/>
          <w:sz w:val="32"/>
        </w:rPr>
        <w:t>АДМИНИСТРАЦИЯ</w:t>
      </w:r>
    </w:p>
    <w:p w:rsidR="004D0122" w:rsidRPr="00CD77B0" w:rsidRDefault="004D0122" w:rsidP="004D0122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4D0122" w:rsidRPr="00CD77B0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CD77B0">
        <w:rPr>
          <w:rFonts w:ascii="Arial" w:hAnsi="Arial" w:cs="Arial"/>
          <w:b/>
          <w:sz w:val="32"/>
        </w:rPr>
        <w:t>ПОСТАНОВЛЕНИЕ</w:t>
      </w:r>
    </w:p>
    <w:p w:rsidR="004D0122" w:rsidRPr="00CD77B0" w:rsidRDefault="004D0122" w:rsidP="004D0122">
      <w:pPr>
        <w:shd w:val="clear" w:color="auto" w:fill="FFFFFF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832F7C" w:rsidRPr="00CD77B0" w:rsidRDefault="00BD3342" w:rsidP="00E47FFE">
      <w:pPr>
        <w:shd w:val="clear" w:color="auto" w:fill="FFFFFF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от «</w:t>
      </w:r>
      <w:r w:rsidR="008C3DF9">
        <w:rPr>
          <w:rFonts w:ascii="Arial" w:hAnsi="Arial" w:cs="Arial"/>
          <w:sz w:val="24"/>
          <w:szCs w:val="24"/>
        </w:rPr>
        <w:t>26</w:t>
      </w:r>
      <w:r w:rsidRPr="00CD77B0">
        <w:rPr>
          <w:rFonts w:ascii="Arial" w:hAnsi="Arial" w:cs="Arial"/>
          <w:sz w:val="24"/>
          <w:szCs w:val="24"/>
        </w:rPr>
        <w:t xml:space="preserve">» </w:t>
      </w:r>
      <w:r w:rsidR="008C3DF9">
        <w:rPr>
          <w:rFonts w:ascii="Arial" w:hAnsi="Arial" w:cs="Arial"/>
          <w:sz w:val="24"/>
          <w:szCs w:val="24"/>
        </w:rPr>
        <w:t>февраля</w:t>
      </w:r>
      <w:r w:rsidR="00C45588" w:rsidRPr="00CD77B0">
        <w:rPr>
          <w:rFonts w:ascii="Arial" w:hAnsi="Arial" w:cs="Arial"/>
          <w:sz w:val="24"/>
          <w:szCs w:val="24"/>
        </w:rPr>
        <w:t xml:space="preserve"> </w:t>
      </w:r>
      <w:r w:rsidR="00CB4039" w:rsidRPr="00CD77B0">
        <w:rPr>
          <w:rFonts w:ascii="Arial" w:hAnsi="Arial" w:cs="Arial"/>
          <w:sz w:val="24"/>
          <w:szCs w:val="24"/>
        </w:rPr>
        <w:t>20</w:t>
      </w:r>
      <w:r w:rsidR="008C3DF9">
        <w:rPr>
          <w:rFonts w:ascii="Arial" w:hAnsi="Arial" w:cs="Arial"/>
          <w:sz w:val="24"/>
          <w:szCs w:val="24"/>
        </w:rPr>
        <w:t>25</w:t>
      </w:r>
      <w:r w:rsidR="004D0122" w:rsidRPr="00CD77B0">
        <w:rPr>
          <w:rFonts w:ascii="Arial" w:hAnsi="Arial" w:cs="Arial"/>
          <w:sz w:val="24"/>
          <w:szCs w:val="24"/>
        </w:rPr>
        <w:t xml:space="preserve"> г</w:t>
      </w:r>
      <w:r w:rsidRPr="00CD77B0">
        <w:rPr>
          <w:rFonts w:ascii="Arial" w:hAnsi="Arial" w:cs="Arial"/>
          <w:sz w:val="24"/>
          <w:szCs w:val="24"/>
        </w:rPr>
        <w:t>ода</w:t>
      </w:r>
      <w:r w:rsidR="004D0122" w:rsidRPr="00CD77B0">
        <w:rPr>
          <w:rFonts w:ascii="Arial" w:hAnsi="Arial" w:cs="Arial"/>
          <w:sz w:val="24"/>
          <w:szCs w:val="24"/>
        </w:rPr>
        <w:tab/>
      </w:r>
      <w:r w:rsidR="004D0122" w:rsidRPr="00CD77B0">
        <w:rPr>
          <w:rFonts w:ascii="Arial" w:hAnsi="Arial" w:cs="Arial"/>
          <w:sz w:val="24"/>
          <w:szCs w:val="24"/>
        </w:rPr>
        <w:tab/>
      </w:r>
      <w:r w:rsidR="004D0122" w:rsidRPr="00CD77B0">
        <w:rPr>
          <w:rFonts w:ascii="Arial" w:hAnsi="Arial" w:cs="Arial"/>
          <w:sz w:val="24"/>
          <w:szCs w:val="24"/>
        </w:rPr>
        <w:tab/>
        <w:t xml:space="preserve">         </w:t>
      </w:r>
      <w:r w:rsidR="00EF09AA" w:rsidRPr="00CD77B0">
        <w:rPr>
          <w:rFonts w:ascii="Arial" w:hAnsi="Arial" w:cs="Arial"/>
          <w:sz w:val="24"/>
          <w:szCs w:val="24"/>
        </w:rPr>
        <w:tab/>
      </w:r>
      <w:r w:rsidR="00EF09AA" w:rsidRPr="00CD77B0">
        <w:rPr>
          <w:rFonts w:ascii="Arial" w:hAnsi="Arial" w:cs="Arial"/>
          <w:sz w:val="24"/>
          <w:szCs w:val="24"/>
        </w:rPr>
        <w:tab/>
      </w:r>
      <w:r w:rsidR="00EF09AA" w:rsidRPr="00CD77B0">
        <w:rPr>
          <w:rFonts w:ascii="Arial" w:hAnsi="Arial" w:cs="Arial"/>
          <w:sz w:val="24"/>
          <w:szCs w:val="24"/>
        </w:rPr>
        <w:tab/>
      </w:r>
      <w:r w:rsidR="008C3DF9">
        <w:rPr>
          <w:rFonts w:ascii="Arial" w:hAnsi="Arial" w:cs="Arial"/>
          <w:sz w:val="24"/>
          <w:szCs w:val="24"/>
        </w:rPr>
        <w:t xml:space="preserve">                   </w:t>
      </w:r>
      <w:r w:rsidR="004D0122" w:rsidRPr="00CD77B0">
        <w:rPr>
          <w:rFonts w:ascii="Arial" w:hAnsi="Arial" w:cs="Arial"/>
          <w:sz w:val="24"/>
          <w:szCs w:val="24"/>
        </w:rPr>
        <w:t xml:space="preserve"> №</w:t>
      </w:r>
      <w:r w:rsidR="008C3DF9">
        <w:rPr>
          <w:rFonts w:ascii="Arial" w:hAnsi="Arial" w:cs="Arial"/>
          <w:sz w:val="24"/>
          <w:szCs w:val="24"/>
        </w:rPr>
        <w:t>41-п</w:t>
      </w:r>
    </w:p>
    <w:p w:rsidR="00E47FFE" w:rsidRPr="00CD77B0" w:rsidRDefault="00E47FFE" w:rsidP="00E47FFE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C0443C" w:rsidRPr="00CD77B0" w:rsidRDefault="00BC3808" w:rsidP="00BC3808">
      <w:pPr>
        <w:pStyle w:val="a7"/>
        <w:framePr w:w="0" w:hRule="auto" w:hSpace="0" w:wrap="auto" w:vAnchor="margin" w:hAnchor="text" w:xAlign="left" w:yAlign="inline"/>
        <w:tabs>
          <w:tab w:val="left" w:pos="426"/>
        </w:tabs>
        <w:ind w:right="71" w:firstLine="0"/>
        <w:jc w:val="center"/>
        <w:rPr>
          <w:rFonts w:ascii="Arial" w:hAnsi="Arial" w:cs="Arial"/>
          <w:b/>
          <w:sz w:val="32"/>
          <w:szCs w:val="32"/>
        </w:rPr>
      </w:pPr>
      <w:r w:rsidRPr="00CD77B0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340F96" w:rsidRPr="00CD77B0">
        <w:rPr>
          <w:rFonts w:ascii="Arial" w:hAnsi="Arial" w:cs="Arial"/>
          <w:b/>
          <w:sz w:val="32"/>
          <w:szCs w:val="32"/>
        </w:rPr>
        <w:t>ПОРЯДКА ПРИНЯТИЯ РЕШЕНИЙ О ПРИЗНАНИИ БЕЗНАДЕЖНОЙ К ВЗЫСКАНИЮ ЗАДОЛЖЕННОСТИ ПО ПЛАТЕЖАМ В БЮДЖЕТ</w:t>
      </w:r>
      <w:r w:rsidRPr="00CD77B0">
        <w:rPr>
          <w:rFonts w:ascii="Arial" w:hAnsi="Arial" w:cs="Arial"/>
          <w:b/>
          <w:sz w:val="32"/>
          <w:szCs w:val="32"/>
        </w:rPr>
        <w:t xml:space="preserve"> ОЕКСКОГО МУНИЦИПАЛЬНОГО ОБРАЗОВАНИЯ</w:t>
      </w:r>
      <w:r w:rsidR="00340F96" w:rsidRPr="00CD77B0">
        <w:rPr>
          <w:rFonts w:ascii="Arial" w:hAnsi="Arial" w:cs="Arial"/>
          <w:b/>
          <w:sz w:val="32"/>
          <w:szCs w:val="32"/>
        </w:rPr>
        <w:t xml:space="preserve">, ГЛАВНЫМ АДМИНИСТРАТОРОМ ДОХОДОВ КОТОРЫХ ЯВЛЯЕТСЯ АДМИНИСТРАЦИЯ ОЕКСКОГО </w:t>
      </w:r>
    </w:p>
    <w:p w:rsidR="00432A78" w:rsidRPr="00CD77B0" w:rsidRDefault="00340F96" w:rsidP="00340F96">
      <w:pPr>
        <w:jc w:val="center"/>
        <w:rPr>
          <w:rFonts w:ascii="Arial" w:hAnsi="Arial" w:cs="Arial"/>
          <w:b/>
          <w:sz w:val="32"/>
          <w:szCs w:val="32"/>
        </w:rPr>
      </w:pPr>
      <w:r w:rsidRPr="00CD77B0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340F96" w:rsidRPr="00CD77B0" w:rsidRDefault="00340F96" w:rsidP="00340F96">
      <w:pPr>
        <w:jc w:val="center"/>
        <w:rPr>
          <w:rFonts w:ascii="Arial" w:hAnsi="Arial" w:cs="Arial"/>
          <w:sz w:val="32"/>
          <w:szCs w:val="32"/>
        </w:rPr>
      </w:pPr>
    </w:p>
    <w:p w:rsidR="00340F96" w:rsidRPr="00CD77B0" w:rsidRDefault="00340F96" w:rsidP="00D336B2">
      <w:pPr>
        <w:shd w:val="clear" w:color="auto" w:fill="FFFFFF"/>
        <w:spacing w:after="96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  В соответствии со статьей 160.1 Бюджетного кодекса Российской Федерации, пунктом 4 статьи 47.2 Бюджетного кодекса Российской Федерации, Общими требованиями к порядку принятия решений о признании безнадежной к взысканию задолженности по платежам в бюджеты бюджетной системы Российской Федерации от </w:t>
      </w:r>
      <w:r w:rsidR="009D1AB0" w:rsidRPr="00CD77B0">
        <w:rPr>
          <w:rFonts w:ascii="Arial" w:hAnsi="Arial" w:cs="Arial"/>
          <w:sz w:val="24"/>
          <w:szCs w:val="24"/>
        </w:rPr>
        <w:t>10</w:t>
      </w:r>
      <w:r w:rsidRPr="00CD77B0">
        <w:rPr>
          <w:rFonts w:ascii="Arial" w:hAnsi="Arial" w:cs="Arial"/>
          <w:sz w:val="24"/>
          <w:szCs w:val="24"/>
        </w:rPr>
        <w:t xml:space="preserve"> </w:t>
      </w:r>
      <w:r w:rsidR="009D1AB0" w:rsidRPr="00CD77B0">
        <w:rPr>
          <w:rFonts w:ascii="Arial" w:hAnsi="Arial" w:cs="Arial"/>
          <w:sz w:val="24"/>
          <w:szCs w:val="24"/>
        </w:rPr>
        <w:t>октября</w:t>
      </w:r>
      <w:r w:rsidRPr="00CD77B0">
        <w:rPr>
          <w:rFonts w:ascii="Arial" w:hAnsi="Arial" w:cs="Arial"/>
          <w:sz w:val="24"/>
          <w:szCs w:val="24"/>
        </w:rPr>
        <w:t xml:space="preserve"> 20</w:t>
      </w:r>
      <w:r w:rsidR="009D1AB0" w:rsidRPr="00CD77B0">
        <w:rPr>
          <w:rFonts w:ascii="Arial" w:hAnsi="Arial" w:cs="Arial"/>
          <w:sz w:val="24"/>
          <w:szCs w:val="24"/>
        </w:rPr>
        <w:t>24</w:t>
      </w:r>
      <w:r w:rsidRPr="00CD77B0">
        <w:rPr>
          <w:rFonts w:ascii="Arial" w:hAnsi="Arial" w:cs="Arial"/>
          <w:sz w:val="24"/>
          <w:szCs w:val="24"/>
        </w:rPr>
        <w:t xml:space="preserve"> г. № </w:t>
      </w:r>
      <w:r w:rsidR="009D1AB0" w:rsidRPr="00CD77B0">
        <w:rPr>
          <w:rFonts w:ascii="Arial" w:hAnsi="Arial" w:cs="Arial"/>
          <w:sz w:val="24"/>
          <w:szCs w:val="24"/>
        </w:rPr>
        <w:t>1360</w:t>
      </w:r>
      <w:r w:rsidR="00D336B2" w:rsidRPr="00CD77B0">
        <w:rPr>
          <w:rFonts w:ascii="Arial" w:hAnsi="Arial" w:cs="Arial"/>
          <w:sz w:val="24"/>
          <w:szCs w:val="24"/>
        </w:rPr>
        <w:t>,</w:t>
      </w:r>
      <w:r w:rsidRPr="00CD77B0">
        <w:rPr>
          <w:rFonts w:ascii="Arial" w:hAnsi="Arial" w:cs="Arial"/>
          <w:sz w:val="24"/>
          <w:szCs w:val="24"/>
        </w:rPr>
        <w:t xml:space="preserve"> администрация Оекского муниципального образования</w:t>
      </w:r>
    </w:p>
    <w:p w:rsidR="00A0518E" w:rsidRPr="00CD77B0" w:rsidRDefault="00A0518E" w:rsidP="00A051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4D0122" w:rsidRPr="00CD77B0" w:rsidRDefault="004D0122" w:rsidP="004D0122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 w:rsidRPr="00CD77B0">
        <w:rPr>
          <w:rFonts w:ascii="Arial" w:hAnsi="Arial" w:cs="Arial"/>
          <w:b/>
          <w:spacing w:val="-20"/>
          <w:sz w:val="30"/>
          <w:szCs w:val="30"/>
        </w:rPr>
        <w:t>ПОСТАНОВЛЯЕТ:</w:t>
      </w:r>
    </w:p>
    <w:p w:rsidR="004D0122" w:rsidRPr="00CD77B0" w:rsidRDefault="004D0122" w:rsidP="004D0122">
      <w:pPr>
        <w:pStyle w:val="21"/>
        <w:spacing w:before="0"/>
        <w:jc w:val="center"/>
        <w:rPr>
          <w:rFonts w:cs="Arial"/>
          <w:sz w:val="24"/>
          <w:szCs w:val="24"/>
          <w:lang w:val="ru-RU"/>
        </w:rPr>
      </w:pPr>
    </w:p>
    <w:p w:rsidR="00340F96" w:rsidRPr="00CD77B0" w:rsidRDefault="00340F96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1. Утвердить Порядок принятия решений о признании безнадежной к взысканию задолженности по платежам в бюджет Оекского муниципального образования, главным а</w:t>
      </w:r>
      <w:r w:rsidR="006B5E6B" w:rsidRPr="00CD77B0">
        <w:rPr>
          <w:rFonts w:ascii="Arial" w:hAnsi="Arial" w:cs="Arial"/>
          <w:sz w:val="24"/>
          <w:szCs w:val="24"/>
        </w:rPr>
        <w:t xml:space="preserve">дминистратором доходов которых </w:t>
      </w:r>
      <w:r w:rsidRPr="00CD77B0">
        <w:rPr>
          <w:rFonts w:ascii="Arial" w:hAnsi="Arial" w:cs="Arial"/>
          <w:sz w:val="24"/>
          <w:szCs w:val="24"/>
        </w:rPr>
        <w:t>является администрация Оекского муниципал</w:t>
      </w:r>
      <w:r w:rsidR="00D336B2" w:rsidRPr="00CD77B0">
        <w:rPr>
          <w:rFonts w:ascii="Arial" w:hAnsi="Arial" w:cs="Arial"/>
          <w:sz w:val="24"/>
          <w:szCs w:val="24"/>
        </w:rPr>
        <w:t>ьного образования (Приложение №</w:t>
      </w:r>
      <w:r w:rsidRPr="00CD77B0">
        <w:rPr>
          <w:rFonts w:ascii="Arial" w:hAnsi="Arial" w:cs="Arial"/>
          <w:sz w:val="24"/>
          <w:szCs w:val="24"/>
        </w:rPr>
        <w:t>1).</w:t>
      </w:r>
    </w:p>
    <w:p w:rsidR="00340F96" w:rsidRPr="00CD77B0" w:rsidRDefault="009D1AB0" w:rsidP="00D336B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2.  Создать</w:t>
      </w:r>
      <w:r w:rsidR="00682077" w:rsidRPr="00CD77B0">
        <w:rPr>
          <w:rFonts w:ascii="Arial" w:hAnsi="Arial" w:cs="Arial"/>
          <w:sz w:val="24"/>
          <w:szCs w:val="24"/>
        </w:rPr>
        <w:t> комиссию</w:t>
      </w:r>
      <w:r w:rsidR="00340F96" w:rsidRPr="00CD77B0">
        <w:rPr>
          <w:rFonts w:ascii="Arial" w:hAnsi="Arial" w:cs="Arial"/>
          <w:sz w:val="24"/>
          <w:szCs w:val="24"/>
        </w:rPr>
        <w:t xml:space="preserve"> по рассмотрению вопросов о признании </w:t>
      </w:r>
      <w:r w:rsidR="00444B71" w:rsidRPr="00CD77B0">
        <w:rPr>
          <w:rFonts w:ascii="Arial" w:hAnsi="Arial" w:cs="Arial"/>
          <w:sz w:val="24"/>
          <w:szCs w:val="24"/>
        </w:rPr>
        <w:t>безнадежной к взысканию и списании задолженности по платежам в бюджет</w:t>
      </w:r>
      <w:r w:rsidR="00340F96" w:rsidRPr="00CD77B0">
        <w:rPr>
          <w:rFonts w:ascii="Arial" w:hAnsi="Arial" w:cs="Arial"/>
          <w:sz w:val="24"/>
          <w:szCs w:val="24"/>
        </w:rPr>
        <w:t> Оекского муниципального образования, главным администратором доходов которых является   администрация Оекс</w:t>
      </w:r>
      <w:r w:rsidR="00D336B2" w:rsidRPr="00CD77B0">
        <w:rPr>
          <w:rFonts w:ascii="Arial" w:hAnsi="Arial" w:cs="Arial"/>
          <w:sz w:val="24"/>
          <w:szCs w:val="24"/>
        </w:rPr>
        <w:t>кого муниципального образования</w:t>
      </w:r>
      <w:r w:rsidR="00340F96" w:rsidRPr="00CD77B0">
        <w:rPr>
          <w:rFonts w:ascii="Arial" w:hAnsi="Arial" w:cs="Arial"/>
          <w:sz w:val="24"/>
          <w:szCs w:val="24"/>
        </w:rPr>
        <w:t xml:space="preserve"> (Приложение №2)</w:t>
      </w:r>
      <w:r w:rsidR="00D336B2" w:rsidRPr="00CD77B0">
        <w:rPr>
          <w:rFonts w:ascii="Arial" w:hAnsi="Arial" w:cs="Arial"/>
          <w:sz w:val="24"/>
          <w:szCs w:val="24"/>
        </w:rPr>
        <w:t>.</w:t>
      </w:r>
    </w:p>
    <w:p w:rsidR="00E35324" w:rsidRPr="00CD77B0" w:rsidRDefault="00E35324" w:rsidP="00E353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3. Утвердить Положение о комиссии по признанию безнадежной к взысканию задолженности по платежам в бюджет Оекского муниципального образования, главным администратором доходов которых является администрация Оекского муниципального образования (Приложение №3).</w:t>
      </w:r>
    </w:p>
    <w:p w:rsidR="00E35324" w:rsidRPr="00CD77B0" w:rsidRDefault="00E35324" w:rsidP="00D336B2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82077" w:rsidRPr="00CD77B0" w:rsidRDefault="00CD77B0" w:rsidP="00D336B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682077" w:rsidRPr="00CD77B0">
        <w:rPr>
          <w:rFonts w:ascii="Arial" w:hAnsi="Arial" w:cs="Arial"/>
          <w:sz w:val="24"/>
          <w:szCs w:val="24"/>
        </w:rPr>
        <w:t>. Признать утратившим силу:</w:t>
      </w:r>
    </w:p>
    <w:p w:rsidR="00682077" w:rsidRPr="00CD77B0" w:rsidRDefault="00682077" w:rsidP="00D336B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-  </w:t>
      </w:r>
      <w:r w:rsidR="00D336B2" w:rsidRPr="00CD77B0">
        <w:rPr>
          <w:rFonts w:ascii="Arial" w:hAnsi="Arial" w:cs="Arial"/>
          <w:sz w:val="24"/>
          <w:szCs w:val="24"/>
        </w:rPr>
        <w:t xml:space="preserve">постановление администрации Оекского муниципального образования </w:t>
      </w:r>
      <w:r w:rsidRPr="00CD77B0">
        <w:rPr>
          <w:rFonts w:ascii="Arial" w:hAnsi="Arial" w:cs="Arial"/>
          <w:sz w:val="24"/>
          <w:szCs w:val="24"/>
        </w:rPr>
        <w:t>от 25 июля 2016</w:t>
      </w:r>
      <w:r w:rsidR="00D336B2" w:rsidRPr="00CD77B0">
        <w:rPr>
          <w:rFonts w:ascii="Arial" w:hAnsi="Arial" w:cs="Arial"/>
          <w:sz w:val="24"/>
          <w:szCs w:val="24"/>
        </w:rPr>
        <w:t xml:space="preserve"> года №</w:t>
      </w:r>
      <w:r w:rsidRPr="00CD77B0">
        <w:rPr>
          <w:rFonts w:ascii="Arial" w:hAnsi="Arial" w:cs="Arial"/>
          <w:sz w:val="24"/>
          <w:szCs w:val="24"/>
        </w:rPr>
        <w:t>135-п «Об утверждении Порядка принятия решений о признании безнадежной к взысканию задолженности по платежам в бюджет Оекского муниципального образования, главным администратором доходов которых является администрация Оекского МО</w:t>
      </w:r>
      <w:r w:rsidR="00D336B2" w:rsidRPr="00CD77B0">
        <w:rPr>
          <w:rFonts w:ascii="Arial" w:hAnsi="Arial" w:cs="Arial"/>
          <w:sz w:val="24"/>
          <w:szCs w:val="24"/>
        </w:rPr>
        <w:t>»;</w:t>
      </w:r>
    </w:p>
    <w:p w:rsidR="00682077" w:rsidRPr="00CD77B0" w:rsidRDefault="00682077" w:rsidP="00D336B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- </w:t>
      </w:r>
      <w:r w:rsidR="00D336B2" w:rsidRPr="00CD77B0">
        <w:rPr>
          <w:rFonts w:ascii="Arial" w:hAnsi="Arial" w:cs="Arial"/>
          <w:sz w:val="24"/>
          <w:szCs w:val="24"/>
        </w:rPr>
        <w:t>постановление администрации Оекского муниципального образования</w:t>
      </w:r>
      <w:r w:rsidRPr="00CD77B0">
        <w:rPr>
          <w:rFonts w:ascii="Arial" w:hAnsi="Arial" w:cs="Arial"/>
          <w:sz w:val="24"/>
          <w:szCs w:val="24"/>
        </w:rPr>
        <w:t xml:space="preserve"> от 20 августа 2020 года №103-п «О внесении изменений и дополнений в п</w:t>
      </w:r>
      <w:r w:rsidR="0035155B" w:rsidRPr="00CD77B0">
        <w:rPr>
          <w:rFonts w:ascii="Arial" w:hAnsi="Arial" w:cs="Arial"/>
          <w:sz w:val="24"/>
          <w:szCs w:val="24"/>
        </w:rPr>
        <w:t>остановление от 25.07.2016 г. №</w:t>
      </w:r>
      <w:r w:rsidRPr="00CD77B0">
        <w:rPr>
          <w:rFonts w:ascii="Arial" w:hAnsi="Arial" w:cs="Arial"/>
          <w:sz w:val="24"/>
          <w:szCs w:val="24"/>
        </w:rPr>
        <w:t>135-п "Об утверждении Порядка принятия решений о признании безнадежной к взысканию задолженности по платежам в бюджет, главным администратором которых является администрация"»</w:t>
      </w:r>
      <w:r w:rsidR="00D336B2" w:rsidRPr="00CD77B0">
        <w:rPr>
          <w:rFonts w:ascii="Arial" w:hAnsi="Arial" w:cs="Arial"/>
          <w:sz w:val="24"/>
          <w:szCs w:val="24"/>
        </w:rPr>
        <w:t>.</w:t>
      </w:r>
    </w:p>
    <w:p w:rsidR="004D0122" w:rsidRPr="00CD77B0" w:rsidRDefault="00CD77B0" w:rsidP="00D336B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4D0122" w:rsidRPr="00CD77B0">
        <w:rPr>
          <w:rFonts w:ascii="Arial" w:hAnsi="Arial" w:cs="Arial"/>
          <w:sz w:val="24"/>
          <w:szCs w:val="24"/>
        </w:rPr>
        <w:t>. Опубликовать настоящее постановление в информационном бюллетене «Вестник Оекского муниципального образования»</w:t>
      </w:r>
      <w:r w:rsidR="00213D93" w:rsidRPr="00CD77B0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="004D0122" w:rsidRPr="00CD77B0">
        <w:rPr>
          <w:rFonts w:ascii="Arial" w:hAnsi="Arial" w:cs="Arial"/>
          <w:sz w:val="24"/>
          <w:szCs w:val="24"/>
        </w:rPr>
        <w:t xml:space="preserve"> и на официальном сайте </w:t>
      </w:r>
      <w:hyperlink r:id="rId7" w:history="1">
        <w:r w:rsidR="006B5E6B" w:rsidRPr="00CD77B0">
          <w:rPr>
            <w:rStyle w:val="ad"/>
            <w:rFonts w:ascii="Arial" w:hAnsi="Arial" w:cs="Arial"/>
            <w:color w:val="auto"/>
            <w:sz w:val="24"/>
            <w:szCs w:val="24"/>
          </w:rPr>
          <w:t>https://oek-adm.ru</w:t>
        </w:r>
      </w:hyperlink>
      <w:r w:rsidR="00E47FFE" w:rsidRPr="00CD77B0">
        <w:rPr>
          <w:rFonts w:ascii="Arial" w:hAnsi="Arial" w:cs="Arial"/>
          <w:sz w:val="24"/>
          <w:szCs w:val="24"/>
        </w:rPr>
        <w:t>.</w:t>
      </w:r>
    </w:p>
    <w:p w:rsidR="006B5E6B" w:rsidRPr="00CD77B0" w:rsidRDefault="00CD77B0" w:rsidP="00D336B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6B5E6B" w:rsidRPr="00CD77B0">
        <w:rPr>
          <w:rFonts w:ascii="Arial" w:hAnsi="Arial" w:cs="Arial"/>
          <w:sz w:val="24"/>
          <w:szCs w:val="24"/>
        </w:rPr>
        <w:t xml:space="preserve">.  Контроль за исполнением настоящего постановления возложить на начальника финансово-экономического отдела администрации </w:t>
      </w:r>
      <w:r w:rsidR="009D1AB0" w:rsidRPr="00CD77B0">
        <w:rPr>
          <w:rFonts w:ascii="Arial" w:hAnsi="Arial" w:cs="Arial"/>
          <w:sz w:val="24"/>
          <w:szCs w:val="24"/>
        </w:rPr>
        <w:t>Белову Е.Г.</w:t>
      </w:r>
    </w:p>
    <w:p w:rsidR="006B5E6B" w:rsidRPr="00CD77B0" w:rsidRDefault="006B5E6B" w:rsidP="004D012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712E8B" w:rsidRPr="00CD77B0" w:rsidRDefault="00712E8B" w:rsidP="00712E8B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4D0122" w:rsidRPr="00CD77B0" w:rsidRDefault="004D0122" w:rsidP="00712E8B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451667" w:rsidRPr="00CD77B0" w:rsidRDefault="005F57C7" w:rsidP="00712E8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CD77B0">
        <w:rPr>
          <w:rFonts w:cs="Arial"/>
          <w:sz w:val="24"/>
          <w:szCs w:val="24"/>
          <w:lang w:val="ru-RU"/>
        </w:rPr>
        <w:t>Г</w:t>
      </w:r>
      <w:r w:rsidR="00432A78" w:rsidRPr="00CD77B0">
        <w:rPr>
          <w:rFonts w:cs="Arial"/>
          <w:sz w:val="24"/>
          <w:szCs w:val="24"/>
          <w:lang w:val="ru-RU"/>
        </w:rPr>
        <w:t>лав</w:t>
      </w:r>
      <w:r w:rsidRPr="00CD77B0">
        <w:rPr>
          <w:rFonts w:cs="Arial"/>
          <w:sz w:val="24"/>
          <w:szCs w:val="24"/>
          <w:lang w:val="ru-RU"/>
        </w:rPr>
        <w:t>а</w:t>
      </w:r>
      <w:r w:rsidR="00432A78" w:rsidRPr="00CD77B0">
        <w:rPr>
          <w:rFonts w:cs="Arial"/>
          <w:sz w:val="24"/>
          <w:szCs w:val="24"/>
          <w:lang w:val="ru-RU"/>
        </w:rPr>
        <w:t xml:space="preserve"> </w:t>
      </w:r>
      <w:r w:rsidR="00832F7C" w:rsidRPr="00CD77B0">
        <w:rPr>
          <w:rFonts w:cs="Arial"/>
          <w:sz w:val="24"/>
          <w:szCs w:val="24"/>
          <w:lang w:val="ru-RU"/>
        </w:rPr>
        <w:t>администрации</w:t>
      </w:r>
      <w:r w:rsidR="00451667" w:rsidRPr="00CD77B0">
        <w:rPr>
          <w:rFonts w:cs="Arial"/>
          <w:sz w:val="24"/>
          <w:szCs w:val="24"/>
          <w:lang w:val="ru-RU"/>
        </w:rPr>
        <w:t xml:space="preserve"> </w:t>
      </w:r>
      <w:r w:rsidR="00B101B8" w:rsidRPr="00CD77B0">
        <w:rPr>
          <w:rFonts w:cs="Arial"/>
          <w:sz w:val="24"/>
          <w:szCs w:val="24"/>
          <w:lang w:val="ru-RU"/>
        </w:rPr>
        <w:t>О</w:t>
      </w:r>
      <w:r w:rsidR="001A4B0B" w:rsidRPr="00CD77B0">
        <w:rPr>
          <w:rFonts w:cs="Arial"/>
          <w:sz w:val="24"/>
          <w:szCs w:val="24"/>
          <w:lang w:val="ru-RU"/>
        </w:rPr>
        <w:t>е</w:t>
      </w:r>
      <w:r w:rsidR="00B101B8" w:rsidRPr="00CD77B0">
        <w:rPr>
          <w:rFonts w:cs="Arial"/>
          <w:sz w:val="24"/>
          <w:szCs w:val="24"/>
          <w:lang w:val="ru-RU"/>
        </w:rPr>
        <w:t>кского</w:t>
      </w:r>
      <w:r w:rsidR="00262F9B" w:rsidRPr="00CD77B0">
        <w:rPr>
          <w:rFonts w:cs="Arial"/>
          <w:sz w:val="24"/>
          <w:szCs w:val="24"/>
          <w:lang w:val="ru-RU"/>
        </w:rPr>
        <w:t xml:space="preserve"> </w:t>
      </w:r>
    </w:p>
    <w:p w:rsidR="00432A78" w:rsidRPr="00CD77B0" w:rsidRDefault="00432A78" w:rsidP="00712E8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CD77B0">
        <w:rPr>
          <w:rFonts w:cs="Arial"/>
          <w:sz w:val="24"/>
          <w:szCs w:val="24"/>
          <w:lang w:val="ru-RU"/>
        </w:rPr>
        <w:t>муниципального образования</w:t>
      </w:r>
      <w:r w:rsidR="00A0518E" w:rsidRPr="00CD77B0">
        <w:rPr>
          <w:rFonts w:cs="Arial"/>
          <w:sz w:val="24"/>
          <w:szCs w:val="24"/>
          <w:lang w:val="ru-RU"/>
        </w:rPr>
        <w:t xml:space="preserve"> </w:t>
      </w:r>
      <w:r w:rsidRPr="00CD77B0">
        <w:rPr>
          <w:rFonts w:cs="Arial"/>
          <w:sz w:val="24"/>
          <w:szCs w:val="24"/>
          <w:lang w:val="ru-RU"/>
        </w:rPr>
        <w:t xml:space="preserve">  </w:t>
      </w:r>
      <w:r w:rsidR="003F6AAB" w:rsidRPr="00CD77B0">
        <w:rPr>
          <w:rFonts w:cs="Arial"/>
          <w:sz w:val="24"/>
          <w:szCs w:val="24"/>
          <w:lang w:val="ru-RU"/>
        </w:rPr>
        <w:t xml:space="preserve">      </w:t>
      </w:r>
      <w:r w:rsidR="003E31AD" w:rsidRPr="00CD77B0">
        <w:rPr>
          <w:rFonts w:cs="Arial"/>
          <w:sz w:val="24"/>
          <w:szCs w:val="24"/>
          <w:lang w:val="ru-RU"/>
        </w:rPr>
        <w:t xml:space="preserve">    </w:t>
      </w:r>
      <w:r w:rsidR="00B101B8" w:rsidRPr="00CD77B0">
        <w:rPr>
          <w:rFonts w:cs="Arial"/>
          <w:sz w:val="24"/>
          <w:szCs w:val="24"/>
          <w:lang w:val="ru-RU"/>
        </w:rPr>
        <w:t xml:space="preserve">    </w:t>
      </w:r>
      <w:r w:rsidR="004D0122" w:rsidRPr="00CD77B0">
        <w:rPr>
          <w:rFonts w:cs="Arial"/>
          <w:sz w:val="24"/>
          <w:szCs w:val="24"/>
          <w:lang w:val="ru-RU"/>
        </w:rPr>
        <w:t xml:space="preserve">                   </w:t>
      </w:r>
      <w:r w:rsidR="00FE4EAC" w:rsidRPr="00CD77B0">
        <w:rPr>
          <w:rFonts w:cs="Arial"/>
          <w:sz w:val="24"/>
          <w:szCs w:val="24"/>
          <w:lang w:val="ru-RU"/>
        </w:rPr>
        <w:t xml:space="preserve">       </w:t>
      </w:r>
      <w:r w:rsidR="005F57C7" w:rsidRPr="00CD77B0">
        <w:rPr>
          <w:rFonts w:cs="Arial"/>
          <w:sz w:val="24"/>
          <w:szCs w:val="24"/>
          <w:lang w:val="ru-RU"/>
        </w:rPr>
        <w:tab/>
      </w:r>
      <w:r w:rsidR="00D336B2" w:rsidRPr="00CD77B0">
        <w:rPr>
          <w:rFonts w:cs="Arial"/>
          <w:sz w:val="24"/>
          <w:szCs w:val="24"/>
          <w:lang w:val="ru-RU"/>
        </w:rPr>
        <w:t xml:space="preserve">         </w:t>
      </w:r>
      <w:r w:rsidR="005F57C7" w:rsidRPr="00CD77B0">
        <w:rPr>
          <w:rFonts w:cs="Arial"/>
          <w:sz w:val="24"/>
          <w:szCs w:val="24"/>
          <w:lang w:val="ru-RU"/>
        </w:rPr>
        <w:t>О.А. Парфенов</w:t>
      </w:r>
    </w:p>
    <w:p w:rsidR="00432A78" w:rsidRPr="00CD77B0" w:rsidRDefault="00432A78" w:rsidP="00712E8B">
      <w:pPr>
        <w:jc w:val="both"/>
        <w:rPr>
          <w:rFonts w:ascii="Arial" w:hAnsi="Arial" w:cs="Arial"/>
          <w:sz w:val="24"/>
          <w:szCs w:val="24"/>
        </w:rPr>
      </w:pPr>
    </w:p>
    <w:p w:rsidR="00480D17" w:rsidRPr="00CD77B0" w:rsidRDefault="00480D17">
      <w:pPr>
        <w:rPr>
          <w:rFonts w:ascii="Arial" w:hAnsi="Arial" w:cs="Arial"/>
          <w:sz w:val="24"/>
          <w:szCs w:val="24"/>
        </w:rPr>
      </w:pPr>
    </w:p>
    <w:p w:rsidR="00D019BA" w:rsidRPr="00CD77B0" w:rsidRDefault="00D019BA">
      <w:pPr>
        <w:rPr>
          <w:sz w:val="28"/>
        </w:rPr>
      </w:pPr>
    </w:p>
    <w:p w:rsidR="002D53E3" w:rsidRPr="00CD77B0" w:rsidRDefault="002D53E3">
      <w:pPr>
        <w:rPr>
          <w:sz w:val="28"/>
        </w:rPr>
      </w:pPr>
    </w:p>
    <w:p w:rsidR="002D53E3" w:rsidRPr="00CD77B0" w:rsidRDefault="002D53E3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9D1AB0" w:rsidRPr="00CD77B0" w:rsidRDefault="009D1AB0">
      <w:pPr>
        <w:rPr>
          <w:sz w:val="28"/>
        </w:rPr>
      </w:pPr>
    </w:p>
    <w:p w:rsidR="00A20927" w:rsidRPr="00CD77B0" w:rsidRDefault="00A137F7" w:rsidP="00A137F7">
      <w:pPr>
        <w:jc w:val="right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0A34CD" w:rsidRPr="00CD77B0">
        <w:rPr>
          <w:rFonts w:ascii="Courier New" w:hAnsi="Courier New" w:cs="Courier New"/>
          <w:sz w:val="22"/>
          <w:szCs w:val="22"/>
        </w:rPr>
        <w:t xml:space="preserve"> </w:t>
      </w:r>
      <w:r w:rsidRPr="00CD77B0">
        <w:rPr>
          <w:rFonts w:ascii="Courier New" w:hAnsi="Courier New" w:cs="Courier New"/>
          <w:sz w:val="22"/>
          <w:szCs w:val="22"/>
        </w:rPr>
        <w:t>1</w:t>
      </w:r>
    </w:p>
    <w:p w:rsidR="001B5BAF" w:rsidRPr="00CD77B0" w:rsidRDefault="004D0122" w:rsidP="002F5D89">
      <w:pPr>
        <w:jc w:val="right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>к</w:t>
      </w:r>
      <w:r w:rsidR="00CD04EF" w:rsidRPr="00CD77B0">
        <w:rPr>
          <w:rFonts w:ascii="Courier New" w:hAnsi="Courier New" w:cs="Courier New"/>
          <w:sz w:val="22"/>
          <w:szCs w:val="22"/>
        </w:rPr>
        <w:t xml:space="preserve"> </w:t>
      </w:r>
      <w:r w:rsidR="0080729D" w:rsidRPr="00CD77B0">
        <w:rPr>
          <w:rFonts w:ascii="Courier New" w:hAnsi="Courier New" w:cs="Courier New"/>
          <w:sz w:val="22"/>
          <w:szCs w:val="22"/>
        </w:rPr>
        <w:t>п</w:t>
      </w:r>
      <w:r w:rsidRPr="00CD77B0">
        <w:rPr>
          <w:rFonts w:ascii="Courier New" w:hAnsi="Courier New" w:cs="Courier New"/>
          <w:sz w:val="22"/>
          <w:szCs w:val="22"/>
        </w:rPr>
        <w:t>остановлению</w:t>
      </w:r>
      <w:r w:rsidR="00A420FB" w:rsidRPr="00CD77B0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2F5D89" w:rsidRPr="00CD77B0" w:rsidRDefault="002F5D89" w:rsidP="002F5D89">
      <w:pPr>
        <w:jc w:val="right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 xml:space="preserve"> Оекского </w:t>
      </w:r>
      <w:r w:rsidR="00A420FB" w:rsidRPr="00CD77B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F5D89" w:rsidRPr="00CD77B0" w:rsidRDefault="002F5D89" w:rsidP="002F5D89">
      <w:pPr>
        <w:jc w:val="right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>от «</w:t>
      </w:r>
      <w:r w:rsidR="008C3DF9">
        <w:rPr>
          <w:rFonts w:ascii="Courier New" w:hAnsi="Courier New" w:cs="Courier New"/>
          <w:sz w:val="22"/>
          <w:szCs w:val="22"/>
        </w:rPr>
        <w:t>26</w:t>
      </w:r>
      <w:r w:rsidRPr="00CD77B0">
        <w:rPr>
          <w:rFonts w:ascii="Courier New" w:hAnsi="Courier New" w:cs="Courier New"/>
          <w:sz w:val="22"/>
          <w:szCs w:val="22"/>
        </w:rPr>
        <w:t>»</w:t>
      </w:r>
      <w:r w:rsidR="00C14B27" w:rsidRPr="00CD77B0">
        <w:rPr>
          <w:rFonts w:ascii="Courier New" w:hAnsi="Courier New" w:cs="Courier New"/>
          <w:sz w:val="22"/>
          <w:szCs w:val="22"/>
        </w:rPr>
        <w:t xml:space="preserve"> </w:t>
      </w:r>
      <w:r w:rsidR="008C3DF9">
        <w:rPr>
          <w:rFonts w:ascii="Courier New" w:hAnsi="Courier New" w:cs="Courier New"/>
          <w:sz w:val="22"/>
          <w:szCs w:val="22"/>
        </w:rPr>
        <w:t>февраля</w:t>
      </w:r>
      <w:r w:rsidR="00C14B27" w:rsidRPr="00CD77B0">
        <w:rPr>
          <w:rFonts w:ascii="Courier New" w:hAnsi="Courier New" w:cs="Courier New"/>
          <w:sz w:val="22"/>
          <w:szCs w:val="22"/>
        </w:rPr>
        <w:t xml:space="preserve"> </w:t>
      </w:r>
      <w:r w:rsidRPr="00CD77B0">
        <w:rPr>
          <w:rFonts w:ascii="Courier New" w:hAnsi="Courier New" w:cs="Courier New"/>
          <w:sz w:val="22"/>
          <w:szCs w:val="22"/>
        </w:rPr>
        <w:t>20</w:t>
      </w:r>
      <w:r w:rsidR="00065BE2" w:rsidRPr="00CD77B0">
        <w:rPr>
          <w:rFonts w:ascii="Courier New" w:hAnsi="Courier New" w:cs="Courier New"/>
          <w:sz w:val="22"/>
          <w:szCs w:val="22"/>
        </w:rPr>
        <w:t>2</w:t>
      </w:r>
      <w:r w:rsidR="009D1AB0" w:rsidRPr="00CD77B0">
        <w:rPr>
          <w:rFonts w:ascii="Courier New" w:hAnsi="Courier New" w:cs="Courier New"/>
          <w:sz w:val="22"/>
          <w:szCs w:val="22"/>
        </w:rPr>
        <w:t>5</w:t>
      </w:r>
      <w:r w:rsidR="00E04619" w:rsidRPr="00CD77B0">
        <w:rPr>
          <w:rFonts w:ascii="Courier New" w:hAnsi="Courier New" w:cs="Courier New"/>
          <w:sz w:val="22"/>
          <w:szCs w:val="22"/>
        </w:rPr>
        <w:t xml:space="preserve"> </w:t>
      </w:r>
      <w:r w:rsidRPr="00CD77B0">
        <w:rPr>
          <w:rFonts w:ascii="Courier New" w:hAnsi="Courier New" w:cs="Courier New"/>
          <w:sz w:val="22"/>
          <w:szCs w:val="22"/>
        </w:rPr>
        <w:t>г</w:t>
      </w:r>
      <w:r w:rsidR="008C3DF9">
        <w:rPr>
          <w:rFonts w:ascii="Courier New" w:hAnsi="Courier New" w:cs="Courier New"/>
          <w:sz w:val="22"/>
          <w:szCs w:val="22"/>
        </w:rPr>
        <w:t>ода</w:t>
      </w:r>
      <w:r w:rsidR="00C14B27" w:rsidRPr="00CD77B0">
        <w:rPr>
          <w:rFonts w:ascii="Courier New" w:hAnsi="Courier New" w:cs="Courier New"/>
          <w:sz w:val="22"/>
          <w:szCs w:val="22"/>
        </w:rPr>
        <w:t xml:space="preserve"> №</w:t>
      </w:r>
      <w:r w:rsidR="008C3DF9">
        <w:rPr>
          <w:rFonts w:ascii="Courier New" w:hAnsi="Courier New" w:cs="Courier New"/>
          <w:sz w:val="22"/>
          <w:szCs w:val="22"/>
        </w:rPr>
        <w:t>41-п</w:t>
      </w:r>
    </w:p>
    <w:p w:rsidR="00A137F7" w:rsidRPr="00CD77B0" w:rsidRDefault="00A137F7" w:rsidP="00D336B2">
      <w:pPr>
        <w:jc w:val="center"/>
        <w:rPr>
          <w:rFonts w:ascii="Arial" w:hAnsi="Arial" w:cs="Arial"/>
          <w:sz w:val="24"/>
          <w:szCs w:val="24"/>
        </w:rPr>
      </w:pPr>
    </w:p>
    <w:p w:rsidR="009D1AB0" w:rsidRPr="00CD77B0" w:rsidRDefault="009D1AB0" w:rsidP="00D336B2">
      <w:pPr>
        <w:jc w:val="center"/>
        <w:rPr>
          <w:rFonts w:ascii="Arial" w:hAnsi="Arial" w:cs="Arial"/>
          <w:b/>
          <w:sz w:val="24"/>
          <w:szCs w:val="24"/>
        </w:rPr>
      </w:pPr>
      <w:r w:rsidRPr="00CD77B0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A137F7" w:rsidRPr="00CD77B0" w:rsidRDefault="009D1AB0" w:rsidP="00D336B2">
      <w:pPr>
        <w:jc w:val="center"/>
        <w:rPr>
          <w:rFonts w:ascii="Arial" w:hAnsi="Arial" w:cs="Arial"/>
          <w:b/>
          <w:sz w:val="24"/>
          <w:szCs w:val="24"/>
        </w:rPr>
      </w:pPr>
      <w:r w:rsidRPr="00CD77B0">
        <w:rPr>
          <w:rFonts w:ascii="Arial" w:hAnsi="Arial" w:cs="Arial"/>
          <w:b/>
          <w:sz w:val="24"/>
          <w:szCs w:val="24"/>
        </w:rPr>
        <w:t>принятия решения о признании безнадежной к взысканию задолженности по платежам в бюджет Оекского муниципального образования, главным администратором доходов которых является администрация Оекского муниципального образования</w:t>
      </w:r>
    </w:p>
    <w:p w:rsidR="00A137F7" w:rsidRPr="00CD77B0" w:rsidRDefault="00A137F7" w:rsidP="00D336B2">
      <w:pPr>
        <w:ind w:left="709"/>
        <w:jc w:val="center"/>
        <w:rPr>
          <w:rFonts w:ascii="Arial" w:hAnsi="Arial" w:cs="Arial"/>
          <w:sz w:val="24"/>
          <w:szCs w:val="24"/>
        </w:rPr>
      </w:pPr>
    </w:p>
    <w:p w:rsidR="00A137F7" w:rsidRPr="00CD77B0" w:rsidRDefault="00A137F7" w:rsidP="00D336B2">
      <w:pPr>
        <w:jc w:val="center"/>
        <w:rPr>
          <w:rFonts w:ascii="Arial" w:hAnsi="Arial" w:cs="Arial"/>
          <w:b/>
          <w:sz w:val="24"/>
          <w:szCs w:val="24"/>
        </w:rPr>
      </w:pPr>
      <w:r w:rsidRPr="00CD77B0">
        <w:rPr>
          <w:rFonts w:ascii="Arial" w:hAnsi="Arial" w:cs="Arial"/>
          <w:b/>
          <w:sz w:val="24"/>
          <w:szCs w:val="24"/>
        </w:rPr>
        <w:t>Общие положения</w:t>
      </w:r>
    </w:p>
    <w:p w:rsidR="00A137F7" w:rsidRPr="00CD77B0" w:rsidRDefault="00A137F7" w:rsidP="00D336B2">
      <w:pPr>
        <w:jc w:val="both"/>
        <w:rPr>
          <w:rFonts w:ascii="Arial" w:hAnsi="Arial" w:cs="Arial"/>
          <w:sz w:val="24"/>
          <w:szCs w:val="24"/>
        </w:rPr>
      </w:pPr>
    </w:p>
    <w:p w:rsidR="009D1AB0" w:rsidRPr="00CD77B0" w:rsidRDefault="009D1AB0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1.  Настоящий Порядок определяет случаи признания безнадежной к взысканию задолженности по платежам в бюджет Оекского муниципального образования, главным администратором доходов которых является администрация Оекского муниципального образования, перечень документов, подтверждающих наличие оснований для принятия решений о признании безнадежной к взысканию задолженности.</w:t>
      </w:r>
    </w:p>
    <w:p w:rsidR="00D336B2" w:rsidRPr="00CD77B0" w:rsidRDefault="009D1AB0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2.    </w:t>
      </w:r>
      <w:proofErr w:type="gramStart"/>
      <w:r w:rsidRPr="00CD77B0">
        <w:rPr>
          <w:rFonts w:ascii="Arial" w:hAnsi="Arial" w:cs="Arial"/>
          <w:sz w:val="24"/>
          <w:szCs w:val="24"/>
        </w:rPr>
        <w:t>Платежи  в</w:t>
      </w:r>
      <w:proofErr w:type="gramEnd"/>
      <w:r w:rsidRPr="00CD77B0">
        <w:rPr>
          <w:rFonts w:ascii="Arial" w:hAnsi="Arial" w:cs="Arial"/>
          <w:sz w:val="24"/>
          <w:szCs w:val="24"/>
        </w:rPr>
        <w:t xml:space="preserve">  бюджет  Оекского  муниципального  образования,  не  уплаченные  в установленный срок, признаются безнадежными к взысканию в  законодательно установленных случаях:</w:t>
      </w:r>
    </w:p>
    <w:p w:rsidR="00D336B2" w:rsidRPr="00CD77B0" w:rsidRDefault="009D1AB0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1) </w:t>
      </w:r>
      <w:proofErr w:type="gramStart"/>
      <w:r w:rsidRPr="00CD77B0">
        <w:rPr>
          <w:rFonts w:ascii="Arial" w:hAnsi="Arial" w:cs="Arial"/>
          <w:sz w:val="24"/>
          <w:szCs w:val="24"/>
        </w:rPr>
        <w:t>смерть  физического</w:t>
      </w:r>
      <w:proofErr w:type="gramEnd"/>
      <w:r w:rsidRPr="00CD77B0">
        <w:rPr>
          <w:rFonts w:ascii="Arial" w:hAnsi="Arial" w:cs="Arial"/>
          <w:sz w:val="24"/>
          <w:szCs w:val="24"/>
        </w:rPr>
        <w:t xml:space="preserve"> лица – плательщика платежей в бюджет Оекского муниципального образования или объявление его умершим в порядке, установленном гражданским процессуальным законодательством Российской Федерации</w:t>
      </w:r>
      <w:r w:rsidR="00D336B2" w:rsidRPr="00CD77B0">
        <w:rPr>
          <w:rFonts w:ascii="Arial" w:hAnsi="Arial" w:cs="Arial"/>
          <w:sz w:val="24"/>
          <w:szCs w:val="24"/>
        </w:rPr>
        <w:t>;</w:t>
      </w:r>
    </w:p>
    <w:p w:rsidR="00D336B2" w:rsidRPr="00CD77B0" w:rsidRDefault="009D1AB0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2) </w:t>
      </w:r>
      <w:r w:rsidR="00694740" w:rsidRPr="00CD77B0">
        <w:rPr>
          <w:rFonts w:ascii="Arial" w:hAnsi="Arial" w:cs="Arial"/>
          <w:sz w:val="24"/>
          <w:szCs w:val="24"/>
          <w:shd w:val="clear" w:color="auto" w:fill="FFFFFF"/>
        </w:rPr>
        <w:t>завершения процедуры банкротства гражданина, индивидуального предпринимателя в соответствии с Федеральным </w:t>
      </w:r>
      <w:hyperlink r:id="rId8" w:history="1">
        <w:r w:rsidR="00694740" w:rsidRPr="00CD77B0">
          <w:rPr>
            <w:rFonts w:ascii="Arial" w:hAnsi="Arial" w:cs="Arial"/>
            <w:sz w:val="24"/>
            <w:szCs w:val="24"/>
            <w:u w:val="single"/>
            <w:shd w:val="clear" w:color="auto" w:fill="FFFFFF"/>
          </w:rPr>
          <w:t>законом</w:t>
        </w:r>
      </w:hyperlink>
      <w:r w:rsidR="00694740" w:rsidRPr="00CD77B0">
        <w:rPr>
          <w:rFonts w:ascii="Arial" w:hAnsi="Arial" w:cs="Arial"/>
          <w:sz w:val="24"/>
          <w:szCs w:val="24"/>
          <w:shd w:val="clear" w:color="auto" w:fill="FFFFFF"/>
        </w:rPr>
        <w:t> от 26 октября 2002 года N 127-ФЗ "О несостоятельности (банкротстве)" - в части задолженности по платежам в бюджет, от исполнения обязанности по уплате которой он освобожден в соответствии с указанным Федеральным законом</w:t>
      </w:r>
      <w:r w:rsidRPr="00CD77B0">
        <w:rPr>
          <w:rFonts w:ascii="Arial" w:hAnsi="Arial" w:cs="Arial"/>
          <w:sz w:val="24"/>
          <w:szCs w:val="24"/>
        </w:rPr>
        <w:t>;</w:t>
      </w:r>
    </w:p>
    <w:p w:rsidR="00D336B2" w:rsidRPr="00CD77B0" w:rsidRDefault="009D1AB0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3)   ликвидация организации – плательщика платежей в бюджет Оекского муниципального </w:t>
      </w:r>
      <w:proofErr w:type="gramStart"/>
      <w:r w:rsidRPr="00CD77B0">
        <w:rPr>
          <w:rFonts w:ascii="Arial" w:hAnsi="Arial" w:cs="Arial"/>
          <w:sz w:val="24"/>
          <w:szCs w:val="24"/>
        </w:rPr>
        <w:t>образования  в</w:t>
      </w:r>
      <w:proofErr w:type="gramEnd"/>
      <w:r w:rsidRPr="00CD77B0">
        <w:rPr>
          <w:rFonts w:ascii="Arial" w:hAnsi="Arial" w:cs="Arial"/>
          <w:sz w:val="24"/>
          <w:szCs w:val="24"/>
        </w:rPr>
        <w:t xml:space="preserve">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D336B2" w:rsidRPr="00CD77B0" w:rsidRDefault="009D1AB0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D77B0">
        <w:rPr>
          <w:rFonts w:ascii="Arial" w:hAnsi="Arial" w:cs="Arial"/>
          <w:sz w:val="24"/>
          <w:szCs w:val="24"/>
        </w:rPr>
        <w:t xml:space="preserve">4) </w:t>
      </w:r>
      <w:r w:rsidR="00694740" w:rsidRPr="00CD77B0">
        <w:rPr>
          <w:rFonts w:ascii="Arial" w:hAnsi="Arial" w:cs="Arial"/>
          <w:sz w:val="24"/>
          <w:szCs w:val="24"/>
          <w:shd w:val="clear" w:color="auto" w:fill="FFFFFF"/>
        </w:rPr>
        <w:t>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D336B2" w:rsidRPr="00CD77B0" w:rsidRDefault="009D1AB0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5) </w:t>
      </w:r>
      <w:r w:rsidR="00694740" w:rsidRPr="00CD77B0">
        <w:rPr>
          <w:rFonts w:ascii="Arial" w:hAnsi="Arial" w:cs="Arial"/>
          <w:sz w:val="24"/>
          <w:szCs w:val="24"/>
          <w:shd w:val="clear" w:color="auto" w:fill="FFFFFF"/>
        </w:rPr>
        <w:t>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 </w:t>
      </w:r>
      <w:hyperlink r:id="rId9" w:anchor="dst100348" w:history="1">
        <w:r w:rsidR="00694740" w:rsidRPr="00CD77B0">
          <w:rPr>
            <w:rFonts w:ascii="Arial" w:hAnsi="Arial" w:cs="Arial"/>
            <w:sz w:val="24"/>
            <w:szCs w:val="24"/>
            <w:u w:val="single"/>
            <w:shd w:val="clear" w:color="auto" w:fill="FFFFFF"/>
          </w:rPr>
          <w:t>пунктом 3</w:t>
        </w:r>
      </w:hyperlink>
      <w:r w:rsidR="00694740" w:rsidRPr="00CD77B0">
        <w:rPr>
          <w:rFonts w:ascii="Arial" w:hAnsi="Arial" w:cs="Arial"/>
          <w:sz w:val="24"/>
          <w:szCs w:val="24"/>
          <w:shd w:val="clear" w:color="auto" w:fill="FFFFFF"/>
        </w:rPr>
        <w:t> или </w:t>
      </w:r>
      <w:hyperlink r:id="rId10" w:anchor="dst900" w:history="1">
        <w:r w:rsidR="00694740" w:rsidRPr="00CD77B0">
          <w:rPr>
            <w:rFonts w:ascii="Arial" w:hAnsi="Arial" w:cs="Arial"/>
            <w:sz w:val="24"/>
            <w:szCs w:val="24"/>
            <w:u w:val="single"/>
            <w:shd w:val="clear" w:color="auto" w:fill="FFFFFF"/>
          </w:rPr>
          <w:t>4 части 1 статьи 46</w:t>
        </w:r>
      </w:hyperlink>
      <w:r w:rsidR="00694740" w:rsidRPr="00CD77B0">
        <w:rPr>
          <w:rFonts w:ascii="Arial" w:hAnsi="Arial" w:cs="Arial"/>
          <w:sz w:val="24"/>
          <w:szCs w:val="24"/>
          <w:shd w:val="clear" w:color="auto" w:fill="FFFFFF"/>
        </w:rPr>
        <w:t xml:space="preserve"> Федерального закона от 2 октября 2007 года N 229-ФЗ "Об исполнительном производстве", если с даты образования задолженности, размер которой не превышает размера требований к должнику, </w:t>
      </w:r>
      <w:r w:rsidR="00FD3E43" w:rsidRPr="00CD77B0">
        <w:rPr>
          <w:rFonts w:ascii="Arial" w:hAnsi="Arial" w:cs="Arial"/>
          <w:sz w:val="24"/>
          <w:szCs w:val="24"/>
          <w:shd w:val="clear" w:color="auto" w:fill="FFFFFF"/>
        </w:rPr>
        <w:t>у</w:t>
      </w:r>
      <w:r w:rsidR="00694740" w:rsidRPr="00CD77B0">
        <w:rPr>
          <w:rFonts w:ascii="Arial" w:hAnsi="Arial" w:cs="Arial"/>
          <w:sz w:val="24"/>
          <w:szCs w:val="24"/>
          <w:shd w:val="clear" w:color="auto" w:fill="FFFFFF"/>
        </w:rPr>
        <w:t>становленного </w:t>
      </w:r>
      <w:hyperlink r:id="rId11" w:anchor="dst102529" w:history="1">
        <w:r w:rsidR="00694740" w:rsidRPr="00CD77B0">
          <w:rPr>
            <w:rFonts w:ascii="Arial" w:hAnsi="Arial" w:cs="Arial"/>
            <w:sz w:val="24"/>
            <w:szCs w:val="24"/>
            <w:u w:val="single"/>
            <w:shd w:val="clear" w:color="auto" w:fill="FFFFFF"/>
          </w:rPr>
          <w:t>законодательством</w:t>
        </w:r>
      </w:hyperlink>
      <w:r w:rsidR="00694740" w:rsidRPr="00CD77B0">
        <w:rPr>
          <w:rFonts w:ascii="Arial" w:hAnsi="Arial" w:cs="Arial"/>
          <w:sz w:val="24"/>
          <w:szCs w:val="24"/>
          <w:shd w:val="clear" w:color="auto" w:fill="FFFFFF"/>
        </w:rPr>
        <w:t> Российской Федерации о несостоятельности (банкротстве) для возбуждения производства по делу о банкротстве, прошло более пяти лет;</w:t>
      </w:r>
      <w:r w:rsidR="00694740" w:rsidRPr="00CD77B0">
        <w:rPr>
          <w:rFonts w:ascii="Arial" w:hAnsi="Arial" w:cs="Arial"/>
          <w:sz w:val="24"/>
          <w:szCs w:val="24"/>
        </w:rPr>
        <w:t xml:space="preserve"> </w:t>
      </w:r>
    </w:p>
    <w:p w:rsidR="00D336B2" w:rsidRPr="00CD77B0" w:rsidRDefault="00694740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  <w:shd w:val="clear" w:color="auto" w:fill="FFFFFF"/>
        </w:rPr>
        <w:t xml:space="preserve">5.1) принятия судом акта о возвращении заявления о признании должника банкротом или прекращении производства по делу о банкротстве в связи с </w:t>
      </w:r>
      <w:r w:rsidRPr="00CD77B0">
        <w:rPr>
          <w:rFonts w:ascii="Arial" w:hAnsi="Arial" w:cs="Arial"/>
          <w:sz w:val="24"/>
          <w:szCs w:val="24"/>
          <w:shd w:val="clear" w:color="auto" w:fill="FFFFFF"/>
        </w:rPr>
        <w:lastRenderedPageBreak/>
        <w:t>отсутствием средств, достаточных для возмещения судебных расходов на проведение процедур, применяемых в деле о банкротстве;</w:t>
      </w:r>
      <w:r w:rsidR="009D1AB0" w:rsidRPr="00CD77B0">
        <w:rPr>
          <w:rFonts w:ascii="Arial" w:hAnsi="Arial" w:cs="Arial"/>
          <w:sz w:val="24"/>
          <w:szCs w:val="24"/>
        </w:rPr>
        <w:br/>
        <w:t>6) истечение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срока, в части задолженности по административным штрафам, неу</w:t>
      </w:r>
      <w:r w:rsidR="00D336B2" w:rsidRPr="00CD77B0">
        <w:rPr>
          <w:rFonts w:ascii="Arial" w:hAnsi="Arial" w:cs="Arial"/>
          <w:sz w:val="24"/>
          <w:szCs w:val="24"/>
        </w:rPr>
        <w:t>плаченным в установленный срок.</w:t>
      </w:r>
    </w:p>
    <w:p w:rsidR="009D1AB0" w:rsidRPr="00CD77B0" w:rsidRDefault="009D1AB0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4. Документами, подтверждающими наличие оснований для принятия решения о признании безнадежной к взысканию задолженности по платежам </w:t>
      </w:r>
      <w:r w:rsidR="00D336B2" w:rsidRPr="00CD77B0">
        <w:rPr>
          <w:rFonts w:ascii="Arial" w:hAnsi="Arial" w:cs="Arial"/>
          <w:sz w:val="24"/>
          <w:szCs w:val="24"/>
        </w:rPr>
        <w:t>в бюджет</w:t>
      </w:r>
      <w:r w:rsidRPr="00CD77B0">
        <w:rPr>
          <w:rFonts w:ascii="Arial" w:hAnsi="Arial" w:cs="Arial"/>
          <w:sz w:val="24"/>
          <w:szCs w:val="24"/>
        </w:rPr>
        <w:t>, являются:</w:t>
      </w:r>
    </w:p>
    <w:p w:rsidR="009D1AB0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1</w:t>
      </w:r>
      <w:r w:rsidR="009D1AB0" w:rsidRPr="00CD77B0">
        <w:rPr>
          <w:rFonts w:ascii="Arial" w:hAnsi="Arial" w:cs="Arial"/>
          <w:sz w:val="24"/>
          <w:szCs w:val="24"/>
        </w:rPr>
        <w:t>) документы, подтверждающие обстоятельства, указанные в пункте 2 настоящих требований:</w:t>
      </w:r>
    </w:p>
    <w:p w:rsidR="00AB0CE5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а) справка администратора доходов бюджета об учитываемых суммах задолженности по уплате платежей в бюджеты бюджетн</w:t>
      </w:r>
      <w:r w:rsidR="00D336B2" w:rsidRPr="00CD77B0">
        <w:rPr>
          <w:rFonts w:ascii="Arial" w:hAnsi="Arial" w:cs="Arial"/>
          <w:sz w:val="24"/>
          <w:szCs w:val="24"/>
        </w:rPr>
        <w:t>ой системы Российской Федерации</w:t>
      </w:r>
      <w:r w:rsidR="0035155B" w:rsidRPr="00CD77B0">
        <w:rPr>
          <w:rFonts w:ascii="Arial" w:hAnsi="Arial" w:cs="Arial"/>
          <w:sz w:val="24"/>
          <w:szCs w:val="24"/>
        </w:rPr>
        <w:t xml:space="preserve"> (приложение №1 к настоящему Порядку)</w:t>
      </w:r>
      <w:r w:rsidR="00D336B2" w:rsidRPr="00CD77B0">
        <w:rPr>
          <w:rFonts w:ascii="Arial" w:hAnsi="Arial" w:cs="Arial"/>
          <w:sz w:val="24"/>
          <w:szCs w:val="24"/>
        </w:rPr>
        <w:t>;</w:t>
      </w:r>
    </w:p>
    <w:p w:rsidR="00AB0CE5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б) справка администратора доходов бюджета о принятых мерах по обеспечению взыскания задолженности по платежам в бюджеты бюджетной системы Российской Федерации,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</w:t>
      </w:r>
      <w:r w:rsidR="00D336B2" w:rsidRPr="00CD77B0">
        <w:rPr>
          <w:rFonts w:ascii="Arial" w:hAnsi="Arial" w:cs="Arial"/>
          <w:sz w:val="24"/>
          <w:szCs w:val="24"/>
        </w:rPr>
        <w:t>го кодекса Российской Федерации;</w:t>
      </w:r>
    </w:p>
    <w:p w:rsidR="00AB0CE5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в) документы, подтверждающие случаи признания безнадежной к взысканию задолженности по платежам в бюджеты бюджетн</w:t>
      </w:r>
      <w:r w:rsidR="00D336B2" w:rsidRPr="00CD77B0">
        <w:rPr>
          <w:rFonts w:ascii="Arial" w:hAnsi="Arial" w:cs="Arial"/>
          <w:sz w:val="24"/>
          <w:szCs w:val="24"/>
        </w:rPr>
        <w:t>ой системы Российской Федерации, в том числе:</w:t>
      </w:r>
    </w:p>
    <w:p w:rsidR="00AB0CE5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- документ, свидетельствующий о смерти физического лица - плательщика платежей в бюджет или подтверждаю</w:t>
      </w:r>
      <w:r w:rsidR="00D336B2" w:rsidRPr="00CD77B0">
        <w:rPr>
          <w:rFonts w:ascii="Arial" w:hAnsi="Arial" w:cs="Arial"/>
          <w:sz w:val="24"/>
          <w:szCs w:val="24"/>
        </w:rPr>
        <w:t>щий факт объявления его умершим;</w:t>
      </w:r>
    </w:p>
    <w:p w:rsidR="00AB0CE5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- 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</w:t>
      </w:r>
      <w:r w:rsidR="00D336B2" w:rsidRPr="00CD77B0">
        <w:rPr>
          <w:rFonts w:ascii="Arial" w:hAnsi="Arial" w:cs="Arial"/>
          <w:sz w:val="24"/>
          <w:szCs w:val="24"/>
        </w:rPr>
        <w:t>его несостоятельным (банкротом);</w:t>
      </w:r>
    </w:p>
    <w:p w:rsidR="00D336B2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- судебный акт о завершении конкурсного производства или завершении реализации имущества гражданина </w:t>
      </w:r>
      <w:r w:rsidR="00D336B2" w:rsidRPr="00CD77B0">
        <w:rPr>
          <w:rFonts w:ascii="Arial" w:hAnsi="Arial" w:cs="Arial"/>
          <w:sz w:val="24"/>
          <w:szCs w:val="24"/>
        </w:rPr>
        <w:t>- плательщика платежей в бюджет</w:t>
      </w:r>
      <w:r w:rsidRPr="00CD77B0">
        <w:rPr>
          <w:rFonts w:ascii="Arial" w:hAnsi="Arial" w:cs="Arial"/>
          <w:sz w:val="24"/>
          <w:szCs w:val="24"/>
        </w:rPr>
        <w:t xml:space="preserve"> </w:t>
      </w:r>
    </w:p>
    <w:p w:rsidR="0035155B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- документ, содержащий сведения из Единого государственного реестра юридических лиц о прекращении деятельности в </w:t>
      </w:r>
      <w:r w:rsidR="0035155B" w:rsidRPr="00CD77B0">
        <w:rPr>
          <w:rFonts w:ascii="Arial" w:hAnsi="Arial" w:cs="Arial"/>
          <w:sz w:val="24"/>
          <w:szCs w:val="24"/>
        </w:rPr>
        <w:t>связи с ликвидацией организации</w:t>
      </w:r>
    </w:p>
    <w:p w:rsidR="00D336B2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- плательщика платежей в бюджет; </w:t>
      </w:r>
    </w:p>
    <w:p w:rsidR="00D336B2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-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</w:t>
      </w:r>
      <w:r w:rsidR="00D336B2" w:rsidRPr="00CD77B0">
        <w:rPr>
          <w:rFonts w:ascii="Arial" w:hAnsi="Arial" w:cs="Arial"/>
          <w:sz w:val="24"/>
          <w:szCs w:val="24"/>
        </w:rPr>
        <w:t xml:space="preserve">ешению регистрирующего органа; </w:t>
      </w:r>
    </w:p>
    <w:p w:rsidR="00D336B2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- акт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 </w:t>
      </w:r>
    </w:p>
    <w:p w:rsidR="00D336B2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-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"Об исполнительном производстве"; </w:t>
      </w:r>
    </w:p>
    <w:p w:rsidR="00D336B2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- судебный акт о возвращении заявления о признании должника несостоятельным (банкротом) или прекращении производства по делу о </w:t>
      </w:r>
      <w:r w:rsidRPr="00CD77B0">
        <w:rPr>
          <w:rFonts w:ascii="Arial" w:hAnsi="Arial" w:cs="Arial"/>
          <w:sz w:val="24"/>
          <w:szCs w:val="24"/>
        </w:rPr>
        <w:lastRenderedPageBreak/>
        <w:t xml:space="preserve">банкротстве в связи с отсутствием средств, достаточных для возмещения судебных расходов на проведение процедур, применяемых в деле о банкротстве; </w:t>
      </w:r>
    </w:p>
    <w:p w:rsidR="00D336B2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- постановление о прекращении исполнения постановления о назначении административного наказания; </w:t>
      </w:r>
    </w:p>
    <w:p w:rsidR="00D336B2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- документ, содержащий сведения из Единого федерального реестра сведений о банкротстве о завершении процедуры внесудебного банкротства гражданина. </w:t>
      </w:r>
    </w:p>
    <w:p w:rsidR="009D1AB0" w:rsidRPr="00CD77B0" w:rsidRDefault="00AB0CE5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5. Решение о признании </w:t>
      </w:r>
      <w:r w:rsidR="009D1AB0" w:rsidRPr="00CD77B0">
        <w:rPr>
          <w:rFonts w:ascii="Arial" w:hAnsi="Arial" w:cs="Arial"/>
          <w:sz w:val="24"/>
          <w:szCs w:val="24"/>
        </w:rPr>
        <w:t xml:space="preserve">безнадежной к взысканию задолженности по платежам в бюджет Оекского муниципального образования </w:t>
      </w:r>
      <w:r w:rsidR="00FA7DBF" w:rsidRPr="00CD77B0">
        <w:rPr>
          <w:rFonts w:ascii="Arial" w:hAnsi="Arial" w:cs="Arial"/>
          <w:sz w:val="24"/>
          <w:szCs w:val="24"/>
        </w:rPr>
        <w:t xml:space="preserve">подготавливаются комиссией в срок, </w:t>
      </w:r>
    </w:p>
    <w:p w:rsidR="00D336B2" w:rsidRPr="00CD77B0" w:rsidRDefault="009D1AB0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6. По результатам рассмотрения вопроса о признании задолженности по платежам в бюджет безнадежной к взысканию комиссия принимает одно из следующих решений:</w:t>
      </w:r>
    </w:p>
    <w:p w:rsidR="00D336B2" w:rsidRPr="00CD77B0" w:rsidRDefault="009D1AB0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а) признать задолженность по платежам в бюджет Оекского муниципального образования безнадежной к взысканию;</w:t>
      </w:r>
    </w:p>
    <w:p w:rsidR="009D1AB0" w:rsidRPr="00CD77B0" w:rsidRDefault="009D1AB0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б) отказать в признании задолженности по платежам в бюджеты безнадежной к взысканию.</w:t>
      </w:r>
    </w:p>
    <w:p w:rsidR="009D1AB0" w:rsidRPr="00CD77B0" w:rsidRDefault="009D1AB0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7. Решение комиссии принимается простым большинством голосов, присутствующих на заседании членов комиссии</w:t>
      </w:r>
      <w:r w:rsidR="00FA7DBF" w:rsidRPr="00CD77B0">
        <w:rPr>
          <w:rFonts w:ascii="Arial" w:hAnsi="Arial" w:cs="Arial"/>
          <w:sz w:val="24"/>
          <w:szCs w:val="24"/>
        </w:rPr>
        <w:t xml:space="preserve"> и оформляется актом, содержащим следующую информацию:</w:t>
      </w:r>
    </w:p>
    <w:p w:rsidR="00FA7DBF" w:rsidRPr="00CD77B0" w:rsidRDefault="00FA7DBF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а) полное наименование организации (фамилия, имя, отчество физического лица);</w:t>
      </w:r>
    </w:p>
    <w:p w:rsidR="00D336B2" w:rsidRPr="00CD77B0" w:rsidRDefault="00FA7DBF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 (при наличии); </w:t>
      </w:r>
    </w:p>
    <w:p w:rsidR="00D336B2" w:rsidRPr="00CD77B0" w:rsidRDefault="00FA7DBF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в) сведения о платеже, по </w:t>
      </w:r>
      <w:r w:rsidR="00D336B2" w:rsidRPr="00CD77B0">
        <w:rPr>
          <w:rFonts w:ascii="Arial" w:hAnsi="Arial" w:cs="Arial"/>
          <w:sz w:val="24"/>
          <w:szCs w:val="24"/>
        </w:rPr>
        <w:t>которому возникла задолженность;</w:t>
      </w:r>
    </w:p>
    <w:p w:rsidR="00D336B2" w:rsidRPr="00CD77B0" w:rsidRDefault="00FA7DBF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г) код классификации доходов бюджетов Российской Федерации, по которому учитывается задолженность по платежам в бюджет бюджетной системы Российской Федерации, его наименование;</w:t>
      </w:r>
    </w:p>
    <w:p w:rsidR="00FA7DBF" w:rsidRPr="00CD77B0" w:rsidRDefault="00FA7DBF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д) сумма задолженности по платежам в бюджеты бюджетной системы Российской Федерации;</w:t>
      </w:r>
    </w:p>
    <w:p w:rsidR="00FA7DBF" w:rsidRPr="00CD77B0" w:rsidRDefault="00FA7DBF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е) сумма задолженности по пеням и штрафам по соответствующим платежам в бюджеты бюджетной системы Российской Федерации;</w:t>
      </w:r>
    </w:p>
    <w:p w:rsidR="00FA7DBF" w:rsidRPr="00CD77B0" w:rsidRDefault="00FA7DBF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ж) дата принятия решения о признании безнадежной к взысканию задолженности по платежам в бюджеты бюджетной системы Российской Федерации;</w:t>
      </w:r>
    </w:p>
    <w:p w:rsidR="00FA7DBF" w:rsidRPr="00CD77B0" w:rsidRDefault="00FA7DBF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з) подписи членов комиссии.</w:t>
      </w:r>
    </w:p>
    <w:p w:rsidR="003D0389" w:rsidRPr="00CD77B0" w:rsidRDefault="00FA7DBF" w:rsidP="00D336B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6. Оформленный комиссией акт о признании безнадежной к взысканию задолженности по платежам в бюджеты бюджетной системы Российской Федерации утверждается руководителем администратора доходов бюджета</w:t>
      </w:r>
      <w:r w:rsidR="0035155B" w:rsidRPr="00CD77B0">
        <w:rPr>
          <w:rFonts w:ascii="Arial" w:hAnsi="Arial" w:cs="Arial"/>
          <w:sz w:val="24"/>
          <w:szCs w:val="24"/>
        </w:rPr>
        <w:t xml:space="preserve"> (приложение №2 к настоящему Порядку)</w:t>
      </w:r>
      <w:r w:rsidRPr="00CD77B0">
        <w:rPr>
          <w:rFonts w:ascii="Arial" w:hAnsi="Arial" w:cs="Arial"/>
          <w:sz w:val="24"/>
          <w:szCs w:val="24"/>
        </w:rPr>
        <w:t>.</w:t>
      </w:r>
    </w:p>
    <w:p w:rsidR="003E37C9" w:rsidRPr="00CD77B0" w:rsidRDefault="003E37C9" w:rsidP="0086508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3E37C9" w:rsidRPr="00CD77B0" w:rsidRDefault="003E37C9" w:rsidP="0086508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3E37C9" w:rsidRPr="00CD77B0" w:rsidRDefault="003E37C9" w:rsidP="0086508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3E37C9" w:rsidRPr="00CD77B0" w:rsidRDefault="003E37C9" w:rsidP="003E37C9">
      <w:pPr>
        <w:jc w:val="right"/>
        <w:rPr>
          <w:rFonts w:ascii="Courier New" w:hAnsi="Courier New" w:cs="Courier New"/>
          <w:sz w:val="22"/>
          <w:szCs w:val="22"/>
        </w:rPr>
      </w:pPr>
    </w:p>
    <w:p w:rsidR="00D336B2" w:rsidRPr="00CD77B0" w:rsidRDefault="00D336B2" w:rsidP="003E37C9">
      <w:pPr>
        <w:jc w:val="right"/>
        <w:rPr>
          <w:rFonts w:ascii="Courier New" w:hAnsi="Courier New" w:cs="Courier New"/>
          <w:sz w:val="22"/>
          <w:szCs w:val="22"/>
        </w:rPr>
      </w:pPr>
    </w:p>
    <w:p w:rsidR="003E37C9" w:rsidRPr="00CD77B0" w:rsidRDefault="003E37C9" w:rsidP="003E37C9">
      <w:pPr>
        <w:jc w:val="right"/>
        <w:rPr>
          <w:rFonts w:ascii="Courier New" w:hAnsi="Courier New" w:cs="Courier New"/>
          <w:sz w:val="22"/>
          <w:szCs w:val="22"/>
        </w:rPr>
      </w:pPr>
    </w:p>
    <w:p w:rsidR="003E37C9" w:rsidRPr="00CD77B0" w:rsidRDefault="003E37C9" w:rsidP="003E37C9">
      <w:pPr>
        <w:jc w:val="right"/>
        <w:rPr>
          <w:rFonts w:ascii="Courier New" w:hAnsi="Courier New" w:cs="Courier New"/>
          <w:sz w:val="22"/>
          <w:szCs w:val="22"/>
        </w:rPr>
      </w:pPr>
    </w:p>
    <w:p w:rsidR="00CD77B0" w:rsidRDefault="00CD77B0" w:rsidP="0035155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CD77B0" w:rsidRDefault="00CD77B0" w:rsidP="0035155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CD77B0" w:rsidRDefault="00CD77B0" w:rsidP="0035155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CD77B0" w:rsidRDefault="00CD77B0" w:rsidP="0035155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ind w:left="4253"/>
        <w:jc w:val="both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35155B" w:rsidRPr="00CD77B0" w:rsidRDefault="0035155B" w:rsidP="0035155B">
      <w:pPr>
        <w:ind w:left="4253"/>
        <w:jc w:val="both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ind w:left="4253"/>
        <w:jc w:val="both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>к Порядку принятия решения</w:t>
      </w:r>
    </w:p>
    <w:p w:rsidR="0035155B" w:rsidRPr="00CD77B0" w:rsidRDefault="0035155B" w:rsidP="0035155B">
      <w:pPr>
        <w:ind w:left="4253"/>
        <w:jc w:val="both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>о признании безнадежной по платежам                                   в бюджет Оекского муниципального образования</w:t>
      </w:r>
    </w:p>
    <w:p w:rsidR="0035155B" w:rsidRPr="00CD77B0" w:rsidRDefault="0035155B" w:rsidP="0035155B">
      <w:pPr>
        <w:ind w:left="4253"/>
        <w:jc w:val="both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>от «</w:t>
      </w:r>
      <w:r w:rsidR="008C3DF9">
        <w:rPr>
          <w:rFonts w:ascii="Courier New" w:hAnsi="Courier New" w:cs="Courier New"/>
          <w:sz w:val="22"/>
          <w:szCs w:val="22"/>
        </w:rPr>
        <w:t>26</w:t>
      </w:r>
      <w:r w:rsidRPr="00CD77B0">
        <w:rPr>
          <w:rFonts w:ascii="Courier New" w:hAnsi="Courier New" w:cs="Courier New"/>
          <w:sz w:val="22"/>
          <w:szCs w:val="22"/>
        </w:rPr>
        <w:t xml:space="preserve">» </w:t>
      </w:r>
      <w:r w:rsidR="008C3DF9">
        <w:rPr>
          <w:rFonts w:ascii="Courier New" w:hAnsi="Courier New" w:cs="Courier New"/>
          <w:sz w:val="22"/>
          <w:szCs w:val="22"/>
        </w:rPr>
        <w:t>февраля 2025 года</w:t>
      </w:r>
      <w:r w:rsidRPr="00CD77B0">
        <w:rPr>
          <w:rFonts w:ascii="Courier New" w:hAnsi="Courier New" w:cs="Courier New"/>
          <w:sz w:val="22"/>
          <w:szCs w:val="22"/>
        </w:rPr>
        <w:t xml:space="preserve"> №</w:t>
      </w:r>
      <w:r w:rsidR="008C3DF9">
        <w:rPr>
          <w:rFonts w:ascii="Courier New" w:hAnsi="Courier New" w:cs="Courier New"/>
          <w:sz w:val="22"/>
          <w:szCs w:val="22"/>
        </w:rPr>
        <w:t>41-п</w:t>
      </w: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center"/>
        <w:rPr>
          <w:rFonts w:ascii="Arial" w:hAnsi="Arial" w:cs="Arial"/>
          <w:b/>
          <w:sz w:val="24"/>
          <w:szCs w:val="24"/>
        </w:rPr>
      </w:pPr>
      <w:r w:rsidRPr="00CD77B0">
        <w:rPr>
          <w:rFonts w:ascii="Arial" w:hAnsi="Arial" w:cs="Arial"/>
          <w:b/>
          <w:sz w:val="24"/>
          <w:szCs w:val="24"/>
        </w:rPr>
        <w:t>СПРАВКА</w:t>
      </w:r>
    </w:p>
    <w:p w:rsidR="0035155B" w:rsidRPr="00CD77B0" w:rsidRDefault="0035155B" w:rsidP="0035155B">
      <w:pPr>
        <w:jc w:val="center"/>
        <w:rPr>
          <w:rFonts w:ascii="Courier New" w:hAnsi="Courier New" w:cs="Courier New"/>
          <w:b/>
          <w:sz w:val="24"/>
          <w:szCs w:val="24"/>
        </w:rPr>
      </w:pPr>
      <w:r w:rsidRPr="00CD77B0">
        <w:rPr>
          <w:rFonts w:ascii="Arial" w:hAnsi="Arial" w:cs="Arial"/>
          <w:b/>
          <w:sz w:val="24"/>
          <w:szCs w:val="24"/>
        </w:rPr>
        <w:t xml:space="preserve"> администратора доходов бюджета об учитываемых суммах задолженности по уплате платежей в бюджеты бюджетной системы Российской Федерации</w:t>
      </w:r>
    </w:p>
    <w:p w:rsidR="0035155B" w:rsidRPr="00CD77B0" w:rsidRDefault="0035155B" w:rsidP="0035155B">
      <w:pPr>
        <w:shd w:val="clear" w:color="auto" w:fill="FFFFFF"/>
        <w:tabs>
          <w:tab w:val="left" w:pos="6615"/>
        </w:tabs>
        <w:jc w:val="both"/>
        <w:rPr>
          <w:rFonts w:ascii="Arial" w:hAnsi="Arial" w:cs="Arial"/>
          <w:sz w:val="28"/>
          <w:szCs w:val="28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13"/>
        <w:gridCol w:w="1905"/>
        <w:gridCol w:w="2268"/>
        <w:gridCol w:w="1559"/>
        <w:gridCol w:w="1296"/>
        <w:gridCol w:w="1930"/>
      </w:tblGrid>
      <w:tr w:rsidR="00CD77B0" w:rsidRPr="00CD77B0" w:rsidTr="000B6028">
        <w:tc>
          <w:tcPr>
            <w:tcW w:w="613" w:type="dxa"/>
          </w:tcPr>
          <w:p w:rsidR="0035155B" w:rsidRPr="00CD77B0" w:rsidRDefault="0035155B" w:rsidP="000B602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D77B0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905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77B0">
              <w:rPr>
                <w:rFonts w:ascii="Courier New" w:hAnsi="Courier New" w:cs="Courier New"/>
                <w:sz w:val="22"/>
                <w:szCs w:val="22"/>
              </w:rPr>
              <w:t>Наименование юридического лица (ФИО физического лица)</w:t>
            </w:r>
          </w:p>
        </w:tc>
        <w:tc>
          <w:tcPr>
            <w:tcW w:w="2268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77B0">
              <w:rPr>
                <w:rFonts w:ascii="Courier New" w:hAnsi="Courier New" w:cs="Courier New"/>
                <w:sz w:val="22"/>
                <w:szCs w:val="22"/>
              </w:rPr>
              <w:t>ИНН/ОГРН/КПП юридического лица (ИНН физического лица (при наличии))</w:t>
            </w:r>
          </w:p>
        </w:tc>
        <w:tc>
          <w:tcPr>
            <w:tcW w:w="1559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77B0">
              <w:rPr>
                <w:rFonts w:ascii="Courier New" w:hAnsi="Courier New" w:cs="Courier New"/>
                <w:sz w:val="22"/>
                <w:szCs w:val="22"/>
              </w:rPr>
              <w:t>Документ- основание возникновения задолженности</w:t>
            </w:r>
          </w:p>
        </w:tc>
        <w:tc>
          <w:tcPr>
            <w:tcW w:w="1296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77B0">
              <w:rPr>
                <w:rFonts w:ascii="Courier New" w:hAnsi="Courier New" w:cs="Courier New"/>
                <w:sz w:val="22"/>
                <w:szCs w:val="22"/>
              </w:rPr>
              <w:t>Сумма задолженности</w:t>
            </w:r>
          </w:p>
        </w:tc>
        <w:tc>
          <w:tcPr>
            <w:tcW w:w="1930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77B0">
              <w:rPr>
                <w:rFonts w:ascii="Courier New" w:hAnsi="Courier New" w:cs="Courier New"/>
                <w:sz w:val="22"/>
                <w:szCs w:val="22"/>
              </w:rPr>
              <w:t>Дата возникновения задолженности</w:t>
            </w:r>
          </w:p>
        </w:tc>
      </w:tr>
      <w:tr w:rsidR="00CD77B0" w:rsidRPr="00CD77B0" w:rsidTr="000B6028">
        <w:tc>
          <w:tcPr>
            <w:tcW w:w="613" w:type="dxa"/>
          </w:tcPr>
          <w:p w:rsidR="0035155B" w:rsidRPr="00CD77B0" w:rsidRDefault="0035155B" w:rsidP="000B602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5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D77B0" w:rsidRPr="00CD77B0" w:rsidTr="000B6028">
        <w:tc>
          <w:tcPr>
            <w:tcW w:w="613" w:type="dxa"/>
          </w:tcPr>
          <w:p w:rsidR="0035155B" w:rsidRPr="00CD77B0" w:rsidRDefault="0035155B" w:rsidP="000B602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5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77B0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268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</w:tcPr>
          <w:p w:rsidR="0035155B" w:rsidRPr="00CD77B0" w:rsidRDefault="0035155B" w:rsidP="000B6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5155B" w:rsidRPr="00CD77B0" w:rsidRDefault="0035155B" w:rsidP="0035155B">
      <w:pPr>
        <w:jc w:val="right"/>
        <w:rPr>
          <w:rFonts w:ascii="Arial" w:hAnsi="Arial" w:cs="Arial"/>
          <w:sz w:val="24"/>
          <w:szCs w:val="24"/>
        </w:rPr>
      </w:pPr>
    </w:p>
    <w:p w:rsidR="0035155B" w:rsidRPr="00CD77B0" w:rsidRDefault="0035155B" w:rsidP="0035155B">
      <w:pPr>
        <w:tabs>
          <w:tab w:val="left" w:pos="900"/>
        </w:tabs>
        <w:jc w:val="both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tabs>
          <w:tab w:val="left" w:pos="900"/>
        </w:tabs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Ответственный исполнитель   ___________     ________________</w:t>
      </w:r>
    </w:p>
    <w:p w:rsidR="0035155B" w:rsidRPr="00CD77B0" w:rsidRDefault="0035155B" w:rsidP="0035155B">
      <w:pPr>
        <w:tabs>
          <w:tab w:val="left" w:pos="900"/>
        </w:tabs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                                                      (</w:t>
      </w:r>
      <w:proofErr w:type="gramStart"/>
      <w:r w:rsidRPr="00CD77B0">
        <w:rPr>
          <w:rFonts w:ascii="Arial" w:hAnsi="Arial" w:cs="Arial"/>
          <w:sz w:val="24"/>
          <w:szCs w:val="24"/>
        </w:rPr>
        <w:t xml:space="preserve">подпись)   </w:t>
      </w:r>
      <w:proofErr w:type="gramEnd"/>
      <w:r w:rsidRPr="00CD77B0">
        <w:rPr>
          <w:rFonts w:ascii="Arial" w:hAnsi="Arial" w:cs="Arial"/>
          <w:sz w:val="24"/>
          <w:szCs w:val="24"/>
        </w:rPr>
        <w:t xml:space="preserve">        (расшифровка)</w:t>
      </w: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both"/>
        <w:rPr>
          <w:rFonts w:ascii="Arial" w:hAnsi="Arial" w:cs="Arial"/>
          <w:sz w:val="24"/>
          <w:szCs w:val="24"/>
        </w:rPr>
      </w:pPr>
    </w:p>
    <w:p w:rsidR="0035155B" w:rsidRPr="00CD77B0" w:rsidRDefault="0035155B" w:rsidP="0035155B">
      <w:pPr>
        <w:rPr>
          <w:rFonts w:ascii="Arial" w:hAnsi="Arial" w:cs="Arial"/>
          <w:sz w:val="24"/>
          <w:szCs w:val="24"/>
        </w:rPr>
      </w:pPr>
    </w:p>
    <w:p w:rsidR="0035155B" w:rsidRPr="00CD77B0" w:rsidRDefault="0035155B" w:rsidP="00E35324">
      <w:pPr>
        <w:shd w:val="clear" w:color="auto" w:fill="FFFFFF"/>
        <w:spacing w:after="96"/>
        <w:jc w:val="both"/>
        <w:rPr>
          <w:rFonts w:ascii="Courier New" w:hAnsi="Courier New" w:cs="Courier New"/>
          <w:sz w:val="22"/>
          <w:szCs w:val="22"/>
        </w:rPr>
      </w:pPr>
      <w:r w:rsidRPr="00CD77B0">
        <w:rPr>
          <w:rFonts w:ascii="Tahoma" w:hAnsi="Tahoma" w:cs="Tahoma"/>
        </w:rPr>
        <w:lastRenderedPageBreak/>
        <w:t xml:space="preserve">                                     </w:t>
      </w:r>
      <w:r w:rsidR="00E35324" w:rsidRPr="00CD77B0">
        <w:rPr>
          <w:rFonts w:ascii="Tahoma" w:hAnsi="Tahoma" w:cs="Tahoma"/>
        </w:rPr>
        <w:t>                               </w:t>
      </w:r>
      <w:r w:rsidRPr="00CD77B0">
        <w:rPr>
          <w:rFonts w:ascii="Courier New" w:hAnsi="Courier New" w:cs="Courier New"/>
          <w:sz w:val="22"/>
          <w:szCs w:val="22"/>
        </w:rPr>
        <w:t>Приложение № 2</w:t>
      </w:r>
    </w:p>
    <w:p w:rsidR="00E35324" w:rsidRPr="00CD77B0" w:rsidRDefault="00E35324" w:rsidP="00E35324">
      <w:pPr>
        <w:ind w:left="4253"/>
        <w:jc w:val="both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>к Порядку принятия решения</w:t>
      </w:r>
    </w:p>
    <w:p w:rsidR="00E35324" w:rsidRPr="00CD77B0" w:rsidRDefault="00E35324" w:rsidP="00E35324">
      <w:pPr>
        <w:ind w:left="4253"/>
        <w:jc w:val="both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>о признании безнадежной по платежам                                   в бюджет Оекского муниципального образования</w:t>
      </w:r>
    </w:p>
    <w:p w:rsidR="00E35324" w:rsidRPr="00CD77B0" w:rsidRDefault="00E35324" w:rsidP="00E35324">
      <w:pPr>
        <w:ind w:left="4253"/>
        <w:jc w:val="both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>от «</w:t>
      </w:r>
      <w:r w:rsidR="008C3DF9">
        <w:rPr>
          <w:rFonts w:ascii="Courier New" w:hAnsi="Courier New" w:cs="Courier New"/>
          <w:sz w:val="22"/>
          <w:szCs w:val="22"/>
        </w:rPr>
        <w:t>26</w:t>
      </w:r>
      <w:r w:rsidRPr="00CD77B0">
        <w:rPr>
          <w:rFonts w:ascii="Courier New" w:hAnsi="Courier New" w:cs="Courier New"/>
          <w:sz w:val="22"/>
          <w:szCs w:val="22"/>
        </w:rPr>
        <w:t xml:space="preserve">» </w:t>
      </w:r>
      <w:r w:rsidR="008C3DF9">
        <w:rPr>
          <w:rFonts w:ascii="Courier New" w:hAnsi="Courier New" w:cs="Courier New"/>
          <w:sz w:val="22"/>
          <w:szCs w:val="22"/>
        </w:rPr>
        <w:t>февраля 2025 года</w:t>
      </w:r>
      <w:r w:rsidRPr="00CD77B0">
        <w:rPr>
          <w:rFonts w:ascii="Courier New" w:hAnsi="Courier New" w:cs="Courier New"/>
          <w:sz w:val="22"/>
          <w:szCs w:val="22"/>
        </w:rPr>
        <w:t xml:space="preserve"> №</w:t>
      </w:r>
      <w:r w:rsidR="008C3DF9">
        <w:rPr>
          <w:rFonts w:ascii="Courier New" w:hAnsi="Courier New" w:cs="Courier New"/>
          <w:sz w:val="22"/>
          <w:szCs w:val="22"/>
        </w:rPr>
        <w:t>41-п</w:t>
      </w:r>
    </w:p>
    <w:p w:rsidR="00E35324" w:rsidRPr="00CD77B0" w:rsidRDefault="00E35324" w:rsidP="00E35324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35155B" w:rsidRPr="00CD77B0" w:rsidRDefault="0035155B" w:rsidP="0035155B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35155B" w:rsidRPr="00CD77B0" w:rsidRDefault="0035155B" w:rsidP="0035155B">
      <w:pPr>
        <w:pStyle w:val="HTML"/>
        <w:shd w:val="clear" w:color="auto" w:fill="FFFFFF"/>
        <w:jc w:val="right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                                              УТВЕРЖДАЮ</w:t>
      </w:r>
    </w:p>
    <w:p w:rsidR="0035155B" w:rsidRPr="00CD77B0" w:rsidRDefault="0035155B" w:rsidP="0035155B">
      <w:pPr>
        <w:pStyle w:val="ae"/>
        <w:shd w:val="clear" w:color="auto" w:fill="FFFFFF"/>
        <w:jc w:val="right"/>
        <w:rPr>
          <w:rFonts w:ascii="Arial" w:hAnsi="Arial" w:cs="Arial"/>
        </w:rPr>
      </w:pPr>
      <w:r w:rsidRPr="00CD77B0">
        <w:rPr>
          <w:rFonts w:ascii="Arial" w:hAnsi="Arial" w:cs="Arial"/>
        </w:rPr>
        <w:t> </w:t>
      </w:r>
    </w:p>
    <w:p w:rsidR="0035155B" w:rsidRPr="00CD77B0" w:rsidRDefault="0035155B" w:rsidP="0035155B">
      <w:pPr>
        <w:pStyle w:val="HTML"/>
        <w:shd w:val="clear" w:color="auto" w:fill="FFFFFF"/>
        <w:jc w:val="right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                                              Руководитель (начальник)</w:t>
      </w:r>
    </w:p>
    <w:p w:rsidR="0035155B" w:rsidRPr="00CD77B0" w:rsidRDefault="0035155B" w:rsidP="0035155B">
      <w:pPr>
        <w:pStyle w:val="HTML"/>
        <w:shd w:val="clear" w:color="auto" w:fill="FFFFFF"/>
        <w:jc w:val="right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                                          _______________________________</w:t>
      </w:r>
    </w:p>
    <w:p w:rsidR="0035155B" w:rsidRPr="00CD77B0" w:rsidRDefault="0035155B" w:rsidP="0035155B">
      <w:pPr>
        <w:pStyle w:val="HTML"/>
        <w:shd w:val="clear" w:color="auto" w:fill="FFFFFF"/>
        <w:jc w:val="right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                                           (подпись) (инициалы, фамилия)</w:t>
      </w:r>
    </w:p>
    <w:p w:rsidR="0035155B" w:rsidRPr="00CD77B0" w:rsidRDefault="0035155B" w:rsidP="0035155B">
      <w:pPr>
        <w:pStyle w:val="ae"/>
        <w:shd w:val="clear" w:color="auto" w:fill="FFFFFF"/>
        <w:jc w:val="right"/>
        <w:rPr>
          <w:rFonts w:ascii="Arial" w:hAnsi="Arial" w:cs="Arial"/>
        </w:rPr>
      </w:pPr>
      <w:r w:rsidRPr="00CD77B0">
        <w:rPr>
          <w:rFonts w:ascii="Arial" w:hAnsi="Arial" w:cs="Arial"/>
        </w:rPr>
        <w:t> </w:t>
      </w:r>
    </w:p>
    <w:p w:rsidR="0035155B" w:rsidRPr="00CD77B0" w:rsidRDefault="0035155B" w:rsidP="0035155B">
      <w:pPr>
        <w:pStyle w:val="HTML"/>
        <w:shd w:val="clear" w:color="auto" w:fill="FFFFFF"/>
        <w:jc w:val="center"/>
        <w:rPr>
          <w:rFonts w:ascii="Arial" w:hAnsi="Arial" w:cs="Arial"/>
        </w:rPr>
      </w:pPr>
      <w:r w:rsidRPr="00CD77B0">
        <w:rPr>
          <w:rFonts w:ascii="Arial" w:hAnsi="Arial" w:cs="Arial"/>
        </w:rPr>
        <w:t xml:space="preserve">                                                             М.П.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b/>
          <w:bCs/>
          <w:sz w:val="24"/>
          <w:szCs w:val="24"/>
        </w:rPr>
        <w:t>АКТ</w:t>
      </w:r>
    </w:p>
    <w:p w:rsid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CD77B0">
        <w:rPr>
          <w:rFonts w:ascii="Arial" w:hAnsi="Arial" w:cs="Arial"/>
          <w:b/>
          <w:bCs/>
          <w:sz w:val="24"/>
          <w:szCs w:val="24"/>
        </w:rPr>
        <w:t xml:space="preserve">о признании безнадежной к взысканию задолженности 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b/>
          <w:bCs/>
          <w:sz w:val="24"/>
          <w:szCs w:val="24"/>
        </w:rPr>
        <w:t>по платежам в</w:t>
      </w:r>
      <w:r w:rsidR="00CD77B0">
        <w:rPr>
          <w:rFonts w:ascii="Arial" w:hAnsi="Arial" w:cs="Arial"/>
          <w:b/>
          <w:bCs/>
          <w:sz w:val="24"/>
          <w:szCs w:val="24"/>
        </w:rPr>
        <w:t xml:space="preserve"> </w:t>
      </w:r>
      <w:r w:rsidRPr="00CD77B0">
        <w:rPr>
          <w:rFonts w:ascii="Arial" w:hAnsi="Arial" w:cs="Arial"/>
          <w:b/>
          <w:bCs/>
          <w:sz w:val="24"/>
          <w:szCs w:val="24"/>
        </w:rPr>
        <w:t>бюджет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 xml:space="preserve"> </w:t>
      </w:r>
      <w:proofErr w:type="gramStart"/>
      <w:r w:rsidRPr="00CD77B0">
        <w:rPr>
          <w:rFonts w:ascii="Arial" w:hAnsi="Arial" w:cs="Arial"/>
        </w:rPr>
        <w:t>от  "</w:t>
      </w:r>
      <w:proofErr w:type="gramEnd"/>
      <w:r w:rsidRPr="00CD77B0">
        <w:rPr>
          <w:rFonts w:ascii="Arial" w:hAnsi="Arial" w:cs="Arial"/>
        </w:rPr>
        <w:t>___" _________ 20 ___                                                                                                          г. N ___</w:t>
      </w:r>
    </w:p>
    <w:p w:rsidR="0035155B" w:rsidRPr="00CD77B0" w:rsidRDefault="0035155B" w:rsidP="0035155B">
      <w:pPr>
        <w:shd w:val="clear" w:color="auto" w:fill="FFFFFF"/>
        <w:rPr>
          <w:rFonts w:ascii="Arial" w:hAnsi="Arial" w:cs="Arial"/>
        </w:rPr>
      </w:pPr>
      <w:r w:rsidRPr="00CD77B0">
        <w:rPr>
          <w:rFonts w:ascii="Arial" w:hAnsi="Arial" w:cs="Arial"/>
        </w:rPr>
        <w:t> 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CD77B0">
        <w:rPr>
          <w:rFonts w:ascii="Arial" w:hAnsi="Arial" w:cs="Arial"/>
        </w:rPr>
        <w:t xml:space="preserve">     Комиссией </w:t>
      </w:r>
      <w:proofErr w:type="gramStart"/>
      <w:r w:rsidRPr="00CD77B0">
        <w:rPr>
          <w:rFonts w:ascii="Arial" w:hAnsi="Arial" w:cs="Arial"/>
        </w:rPr>
        <w:t>по  поступлению</w:t>
      </w:r>
      <w:proofErr w:type="gramEnd"/>
      <w:r w:rsidRPr="00CD77B0">
        <w:rPr>
          <w:rFonts w:ascii="Arial" w:hAnsi="Arial" w:cs="Arial"/>
        </w:rPr>
        <w:t xml:space="preserve">  и  выбытию  активов  (далее  -  Комиссия) проверены основания для принятия решения  о  признании   задолженности по платежам в бюджет безнадежной к взысканию в отношении задолженности:</w:t>
      </w:r>
    </w:p>
    <w:p w:rsidR="0035155B" w:rsidRPr="00CD77B0" w:rsidRDefault="0035155B" w:rsidP="0035155B">
      <w:pPr>
        <w:shd w:val="clear" w:color="auto" w:fill="FFFFFF"/>
        <w:rPr>
          <w:rFonts w:ascii="Arial" w:hAnsi="Arial" w:cs="Arial"/>
        </w:rPr>
      </w:pPr>
      <w:r w:rsidRPr="00CD77B0">
        <w:rPr>
          <w:rFonts w:ascii="Arial" w:hAnsi="Arial" w:cs="Arial"/>
        </w:rPr>
        <w:t> </w:t>
      </w:r>
    </w:p>
    <w:tbl>
      <w:tblPr>
        <w:tblW w:w="9498" w:type="dxa"/>
        <w:tblInd w:w="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1520"/>
        <w:gridCol w:w="1403"/>
        <w:gridCol w:w="1586"/>
        <w:gridCol w:w="1290"/>
        <w:gridCol w:w="1560"/>
        <w:gridCol w:w="1701"/>
      </w:tblGrid>
      <w:tr w:rsidR="00CD77B0" w:rsidRPr="00CD77B0" w:rsidTr="000B6028"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N п/п</w:t>
            </w:r>
          </w:p>
        </w:tc>
        <w:tc>
          <w:tcPr>
            <w:tcW w:w="1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Полное наименование организации;</w:t>
            </w:r>
          </w:p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Ф.И.О. физического лица</w:t>
            </w:r>
          </w:p>
        </w:tc>
        <w:tc>
          <w:tcPr>
            <w:tcW w:w="14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ИНН, ОГРН, КПП организации; ИНН физического лица (при наличии)</w:t>
            </w:r>
          </w:p>
        </w:tc>
        <w:tc>
          <w:tcPr>
            <w:tcW w:w="15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Сведения о платеже, по которому возникла задолженность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Дата образования задолженности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8C3DF9" w:rsidP="000B6028">
            <w:pPr>
              <w:ind w:left="75" w:right="75"/>
              <w:jc w:val="center"/>
              <w:rPr>
                <w:rFonts w:ascii="Arial" w:hAnsi="Arial" w:cs="Arial"/>
              </w:rPr>
            </w:pPr>
            <w:hyperlink r:id="rId12" w:anchor="block_111000" w:history="1">
              <w:r w:rsidR="0035155B" w:rsidRPr="00CD77B0">
                <w:rPr>
                  <w:rFonts w:ascii="Arial" w:hAnsi="Arial" w:cs="Arial"/>
                  <w:u w:val="single"/>
                </w:rPr>
                <w:t>Код</w:t>
              </w:r>
            </w:hyperlink>
            <w:r w:rsidR="0035155B" w:rsidRPr="00CD77B0">
              <w:rPr>
                <w:rFonts w:ascii="Arial" w:hAnsi="Arial" w:cs="Arial"/>
              </w:rPr>
              <w:t> дохода, наименование кода дохода, по которому учитывается задолженность по платежам в бюджет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Сумма задолженности по платежу (включая задолженность по пеням и штрафам по нему)</w:t>
            </w:r>
          </w:p>
        </w:tc>
      </w:tr>
      <w:tr w:rsidR="00CD77B0" w:rsidRPr="00CD77B0" w:rsidTr="000B6028">
        <w:tc>
          <w:tcPr>
            <w:tcW w:w="4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1</w:t>
            </w:r>
          </w:p>
        </w:tc>
        <w:tc>
          <w:tcPr>
            <w:tcW w:w="1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2</w:t>
            </w:r>
          </w:p>
        </w:tc>
        <w:tc>
          <w:tcPr>
            <w:tcW w:w="140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3</w:t>
            </w:r>
          </w:p>
        </w:tc>
        <w:tc>
          <w:tcPr>
            <w:tcW w:w="15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4</w:t>
            </w:r>
          </w:p>
        </w:tc>
        <w:tc>
          <w:tcPr>
            <w:tcW w:w="12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5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spacing w:before="75" w:after="75"/>
              <w:ind w:left="75" w:right="75"/>
              <w:jc w:val="center"/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7</w:t>
            </w:r>
          </w:p>
        </w:tc>
      </w:tr>
      <w:tr w:rsidR="00CD77B0" w:rsidRPr="00CD77B0" w:rsidTr="000B6028">
        <w:tc>
          <w:tcPr>
            <w:tcW w:w="4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 </w:t>
            </w:r>
          </w:p>
        </w:tc>
        <w:tc>
          <w:tcPr>
            <w:tcW w:w="1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 </w:t>
            </w:r>
          </w:p>
        </w:tc>
        <w:tc>
          <w:tcPr>
            <w:tcW w:w="140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 </w:t>
            </w:r>
          </w:p>
        </w:tc>
        <w:tc>
          <w:tcPr>
            <w:tcW w:w="15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 </w:t>
            </w:r>
          </w:p>
        </w:tc>
        <w:tc>
          <w:tcPr>
            <w:tcW w:w="12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155B" w:rsidRPr="00CD77B0" w:rsidRDefault="0035155B" w:rsidP="000B6028">
            <w:pPr>
              <w:rPr>
                <w:rFonts w:ascii="Arial" w:hAnsi="Arial" w:cs="Arial"/>
              </w:rPr>
            </w:pPr>
            <w:r w:rsidRPr="00CD77B0">
              <w:rPr>
                <w:rFonts w:ascii="Arial" w:hAnsi="Arial" w:cs="Arial"/>
              </w:rPr>
              <w:t> </w:t>
            </w:r>
          </w:p>
        </w:tc>
      </w:tr>
    </w:tbl>
    <w:p w:rsidR="0035155B" w:rsidRPr="00CD77B0" w:rsidRDefault="0035155B" w:rsidP="0035155B">
      <w:pPr>
        <w:shd w:val="clear" w:color="auto" w:fill="FFFFFF"/>
        <w:rPr>
          <w:rFonts w:ascii="Arial" w:hAnsi="Arial" w:cs="Arial"/>
        </w:rPr>
      </w:pPr>
      <w:r w:rsidRPr="00CD77B0">
        <w:rPr>
          <w:rFonts w:ascii="Arial" w:hAnsi="Arial" w:cs="Arial"/>
        </w:rPr>
        <w:t> 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 xml:space="preserve">перед ______________________________________________________________________________                                                                          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 xml:space="preserve">                 (полное наименование администратора доходов)</w:t>
      </w:r>
    </w:p>
    <w:p w:rsidR="0035155B" w:rsidRPr="00CD77B0" w:rsidRDefault="0035155B" w:rsidP="0035155B">
      <w:pPr>
        <w:shd w:val="clear" w:color="auto" w:fill="FFFFFF"/>
        <w:rPr>
          <w:rFonts w:ascii="Arial" w:hAnsi="Arial" w:cs="Arial"/>
        </w:rPr>
      </w:pPr>
      <w:r w:rsidRPr="00CD77B0">
        <w:rPr>
          <w:rFonts w:ascii="Arial" w:hAnsi="Arial" w:cs="Arial"/>
        </w:rPr>
        <w:t> 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>на основании ________________________________________________________________________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 xml:space="preserve">                               (указываются документы, предусмотренные </w:t>
      </w:r>
      <w:hyperlink r:id="rId13" w:anchor="block_1005" w:history="1">
        <w:r w:rsidRPr="00CD77B0">
          <w:rPr>
            <w:rFonts w:ascii="Arial" w:hAnsi="Arial" w:cs="Arial"/>
            <w:u w:val="single"/>
          </w:rPr>
          <w:t>пунктом 5</w:t>
        </w:r>
      </w:hyperlink>
      <w:r w:rsidRPr="00CD77B0">
        <w:rPr>
          <w:rFonts w:ascii="Arial" w:hAnsi="Arial" w:cs="Arial"/>
        </w:rPr>
        <w:t xml:space="preserve"> Порядка)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>____________________________________________________________________________________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>____________________________________________________________________________________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>Комиссией принято решение: __________________________________________________________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>____________________________________________________________________________________</w:t>
      </w:r>
    </w:p>
    <w:p w:rsidR="0035155B" w:rsidRPr="00CD77B0" w:rsidRDefault="0035155B" w:rsidP="0035155B">
      <w:pPr>
        <w:shd w:val="clear" w:color="auto" w:fill="FFFFFF"/>
        <w:rPr>
          <w:rFonts w:ascii="Arial" w:hAnsi="Arial" w:cs="Arial"/>
        </w:rPr>
      </w:pPr>
      <w:r w:rsidRPr="00CD77B0">
        <w:rPr>
          <w:rFonts w:ascii="Arial" w:hAnsi="Arial" w:cs="Arial"/>
        </w:rPr>
        <w:t> 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 xml:space="preserve">Члены </w:t>
      </w:r>
      <w:proofErr w:type="gramStart"/>
      <w:r w:rsidRPr="00CD77B0">
        <w:rPr>
          <w:rFonts w:ascii="Arial" w:hAnsi="Arial" w:cs="Arial"/>
        </w:rPr>
        <w:t xml:space="preserve">Комиссии:   </w:t>
      </w:r>
      <w:proofErr w:type="gramEnd"/>
      <w:r w:rsidRPr="00CD77B0">
        <w:rPr>
          <w:rFonts w:ascii="Arial" w:hAnsi="Arial" w:cs="Arial"/>
        </w:rPr>
        <w:t xml:space="preserve">                     __</w:t>
      </w:r>
      <w:r w:rsidR="00CD77B0">
        <w:rPr>
          <w:rFonts w:ascii="Arial" w:hAnsi="Arial" w:cs="Arial"/>
        </w:rPr>
        <w:t>_________ / ________________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 xml:space="preserve">                                                    (</w:t>
      </w:r>
      <w:proofErr w:type="gramStart"/>
      <w:r w:rsidRPr="00CD77B0">
        <w:rPr>
          <w:rFonts w:ascii="Arial" w:hAnsi="Arial" w:cs="Arial"/>
        </w:rPr>
        <w:t xml:space="preserve">подпись)   </w:t>
      </w:r>
      <w:proofErr w:type="gramEnd"/>
      <w:r w:rsidRPr="00CD77B0">
        <w:rPr>
          <w:rFonts w:ascii="Arial" w:hAnsi="Arial" w:cs="Arial"/>
        </w:rPr>
        <w:t xml:space="preserve">  (инициалы, фамилия)</w:t>
      </w:r>
    </w:p>
    <w:p w:rsidR="0035155B" w:rsidRPr="00CD77B0" w:rsidRDefault="0035155B" w:rsidP="0035155B">
      <w:pPr>
        <w:shd w:val="clear" w:color="auto" w:fill="FFFFFF"/>
        <w:rPr>
          <w:rFonts w:ascii="Arial" w:hAnsi="Arial" w:cs="Arial"/>
        </w:rPr>
      </w:pPr>
      <w:r w:rsidRPr="00CD77B0">
        <w:rPr>
          <w:rFonts w:ascii="Arial" w:hAnsi="Arial" w:cs="Arial"/>
        </w:rPr>
        <w:t> 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 xml:space="preserve">                                                     ___________ / ________________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 xml:space="preserve">                                                    (</w:t>
      </w:r>
      <w:proofErr w:type="gramStart"/>
      <w:r w:rsidRPr="00CD77B0">
        <w:rPr>
          <w:rFonts w:ascii="Arial" w:hAnsi="Arial" w:cs="Arial"/>
        </w:rPr>
        <w:t xml:space="preserve">подпись)   </w:t>
      </w:r>
      <w:proofErr w:type="gramEnd"/>
      <w:r w:rsidRPr="00CD77B0">
        <w:rPr>
          <w:rFonts w:ascii="Arial" w:hAnsi="Arial" w:cs="Arial"/>
        </w:rPr>
        <w:t xml:space="preserve">  (инициалы, фамилия)</w:t>
      </w:r>
    </w:p>
    <w:p w:rsidR="0035155B" w:rsidRPr="00CD77B0" w:rsidRDefault="0035155B" w:rsidP="003515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</w:rPr>
      </w:pPr>
    </w:p>
    <w:p w:rsidR="0035155B" w:rsidRPr="00CD77B0" w:rsidRDefault="0035155B" w:rsidP="0035155B">
      <w:pPr>
        <w:shd w:val="clear" w:color="auto" w:fill="FFFFFF"/>
        <w:tabs>
          <w:tab w:val="center" w:pos="3033"/>
        </w:tabs>
        <w:rPr>
          <w:rFonts w:ascii="Arial" w:hAnsi="Arial" w:cs="Arial"/>
        </w:rPr>
      </w:pPr>
      <w:r w:rsidRPr="00CD77B0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3BB8ED11" wp14:editId="406B7054">
            <wp:simplePos x="3962400" y="8324850"/>
            <wp:positionH relativeFrom="column">
              <wp:posOffset>3966210</wp:posOffset>
            </wp:positionH>
            <wp:positionV relativeFrom="paragraph">
              <wp:align>top</wp:align>
            </wp:positionV>
            <wp:extent cx="161925" cy="180975"/>
            <wp:effectExtent l="0" t="0" r="0" b="0"/>
            <wp:wrapSquare wrapText="bothSides"/>
            <wp:docPr id="2" name="Рисунок 2" descr="https://base.garant.ru/static/base/img/save-file.png?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ase.garant.ru/static/base/img/save-file.png?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D77B0">
        <w:rPr>
          <w:rFonts w:ascii="Arial" w:hAnsi="Arial" w:cs="Arial"/>
        </w:rPr>
        <w:t>Секретарь Комиссии:</w:t>
      </w:r>
      <w:r w:rsidRPr="00CD77B0">
        <w:rPr>
          <w:rFonts w:ascii="Arial" w:hAnsi="Arial" w:cs="Arial"/>
        </w:rPr>
        <w:tab/>
        <w:t xml:space="preserve">                ___________/_________________</w:t>
      </w:r>
    </w:p>
    <w:p w:rsidR="0035155B" w:rsidRPr="00CD77B0" w:rsidRDefault="0035155B" w:rsidP="0035155B">
      <w:pPr>
        <w:shd w:val="clear" w:color="auto" w:fill="FFFFFF"/>
        <w:tabs>
          <w:tab w:val="center" w:pos="3033"/>
        </w:tabs>
        <w:rPr>
          <w:rFonts w:ascii="Arial" w:hAnsi="Arial" w:cs="Arial"/>
        </w:rPr>
      </w:pPr>
      <w:r w:rsidRPr="00CD77B0">
        <w:rPr>
          <w:rFonts w:ascii="Arial" w:hAnsi="Arial" w:cs="Arial"/>
        </w:rPr>
        <w:t xml:space="preserve">                                                    (</w:t>
      </w:r>
      <w:proofErr w:type="gramStart"/>
      <w:r w:rsidRPr="00CD77B0">
        <w:rPr>
          <w:rFonts w:ascii="Arial" w:hAnsi="Arial" w:cs="Arial"/>
        </w:rPr>
        <w:t xml:space="preserve">подпись)   </w:t>
      </w:r>
      <w:proofErr w:type="gramEnd"/>
      <w:r w:rsidRPr="00CD77B0">
        <w:rPr>
          <w:rFonts w:ascii="Arial" w:hAnsi="Arial" w:cs="Arial"/>
        </w:rPr>
        <w:t xml:space="preserve"> (инициалы,</w:t>
      </w:r>
      <w:r w:rsidR="00CD77B0">
        <w:rPr>
          <w:rFonts w:ascii="Arial" w:hAnsi="Arial" w:cs="Arial"/>
        </w:rPr>
        <w:t xml:space="preserve"> </w:t>
      </w:r>
      <w:r w:rsidRPr="00CD77B0">
        <w:rPr>
          <w:rFonts w:ascii="Arial" w:hAnsi="Arial" w:cs="Arial"/>
        </w:rPr>
        <w:t>фамилия)</w:t>
      </w:r>
    </w:p>
    <w:p w:rsidR="0035155B" w:rsidRPr="00CD77B0" w:rsidRDefault="0035155B" w:rsidP="0035155B">
      <w:pPr>
        <w:shd w:val="clear" w:color="auto" w:fill="FFFFFF"/>
        <w:tabs>
          <w:tab w:val="center" w:pos="3033"/>
        </w:tabs>
        <w:rPr>
          <w:sz w:val="23"/>
          <w:szCs w:val="23"/>
        </w:rPr>
      </w:pPr>
      <w:r w:rsidRPr="00CD77B0">
        <w:br w:type="textWrapping" w:clear="all"/>
      </w:r>
    </w:p>
    <w:p w:rsidR="0035155B" w:rsidRPr="00CD77B0" w:rsidRDefault="0035155B" w:rsidP="0035155B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CD77B0" w:rsidRDefault="00CD77B0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876D86">
      <w:pPr>
        <w:jc w:val="right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876D86" w:rsidRPr="00CD77B0" w:rsidRDefault="00876D86" w:rsidP="00876D86">
      <w:pPr>
        <w:jc w:val="right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876D86" w:rsidRPr="00CD77B0" w:rsidRDefault="00876D86" w:rsidP="00876D86">
      <w:pPr>
        <w:jc w:val="right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 xml:space="preserve"> Оекского муниципального образования</w:t>
      </w:r>
    </w:p>
    <w:p w:rsidR="00876D86" w:rsidRPr="00CD77B0" w:rsidRDefault="00876D86" w:rsidP="00876D86">
      <w:pPr>
        <w:jc w:val="right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>от «</w:t>
      </w:r>
      <w:r w:rsidR="008C3DF9">
        <w:rPr>
          <w:rFonts w:ascii="Courier New" w:hAnsi="Courier New" w:cs="Courier New"/>
          <w:sz w:val="22"/>
          <w:szCs w:val="22"/>
        </w:rPr>
        <w:t>26</w:t>
      </w:r>
      <w:r w:rsidRPr="00CD77B0">
        <w:rPr>
          <w:rFonts w:ascii="Courier New" w:hAnsi="Courier New" w:cs="Courier New"/>
          <w:sz w:val="22"/>
          <w:szCs w:val="22"/>
        </w:rPr>
        <w:t xml:space="preserve">» </w:t>
      </w:r>
      <w:r w:rsidR="008C3DF9">
        <w:rPr>
          <w:rFonts w:ascii="Courier New" w:hAnsi="Courier New" w:cs="Courier New"/>
          <w:sz w:val="22"/>
          <w:szCs w:val="22"/>
        </w:rPr>
        <w:t>февраля</w:t>
      </w:r>
      <w:r w:rsidRPr="00CD77B0">
        <w:rPr>
          <w:rFonts w:ascii="Courier New" w:hAnsi="Courier New" w:cs="Courier New"/>
          <w:sz w:val="22"/>
          <w:szCs w:val="22"/>
        </w:rPr>
        <w:t xml:space="preserve"> 2025 г</w:t>
      </w:r>
      <w:r w:rsidR="008C3DF9">
        <w:rPr>
          <w:rFonts w:ascii="Courier New" w:hAnsi="Courier New" w:cs="Courier New"/>
          <w:sz w:val="22"/>
          <w:szCs w:val="22"/>
        </w:rPr>
        <w:t>ода</w:t>
      </w:r>
      <w:r w:rsidRPr="00CD77B0">
        <w:rPr>
          <w:rFonts w:ascii="Courier New" w:hAnsi="Courier New" w:cs="Courier New"/>
          <w:sz w:val="22"/>
          <w:szCs w:val="22"/>
        </w:rPr>
        <w:t xml:space="preserve"> №</w:t>
      </w:r>
      <w:r w:rsidR="008C3DF9">
        <w:rPr>
          <w:rFonts w:ascii="Courier New" w:hAnsi="Courier New" w:cs="Courier New"/>
          <w:sz w:val="22"/>
          <w:szCs w:val="22"/>
        </w:rPr>
        <w:t>41-п</w:t>
      </w:r>
    </w:p>
    <w:p w:rsidR="00876D86" w:rsidRPr="00CD77B0" w:rsidRDefault="00876D86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876D86">
      <w:pPr>
        <w:shd w:val="clear" w:color="auto" w:fill="FFFFFF"/>
        <w:spacing w:after="96"/>
        <w:jc w:val="center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b/>
          <w:bCs/>
          <w:sz w:val="24"/>
          <w:szCs w:val="24"/>
        </w:rPr>
        <w:t>СОСТАВ КОМИССИИ ПО ПРИЗНАНИЮ БЕЗНАДЕЖНОЙ К ВЗЫСКАНИЮ ЗАДОЛЖЕННОСТИ ПО ПЛАТЕЖАМ В БЮДЖЕТ ОЕКСКОГО МУНИЦИПАЛЬНОГО ОБРАЗОВАНИЯ </w:t>
      </w:r>
    </w:p>
    <w:p w:rsidR="00876D86" w:rsidRPr="00CD77B0" w:rsidRDefault="00876D86" w:rsidP="00876D86">
      <w:pPr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</w:rPr>
        <w:br/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</w:rPr>
        <w:t> </w:t>
      </w:r>
      <w:r w:rsidRPr="00CD77B0">
        <w:rPr>
          <w:rFonts w:ascii="Arial" w:hAnsi="Arial" w:cs="Arial"/>
          <w:sz w:val="24"/>
          <w:szCs w:val="24"/>
        </w:rPr>
        <w:t>Председатель: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876D86" w:rsidRPr="00CD77B0" w:rsidRDefault="00876D86" w:rsidP="00876D8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Заместитель главы администрации Оекского муниципального образования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Секретарь комиссии: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876D86" w:rsidRPr="00CD77B0" w:rsidRDefault="00876D86" w:rsidP="00876D8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 xml:space="preserve">Заместитель начальника финансово-экономического отдела 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Члены комиссии: 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876D86" w:rsidRPr="00CD77B0" w:rsidRDefault="00876D86" w:rsidP="00876D86">
      <w:pPr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Начальник финансово-экономического отдела администрации Оекского муниципального образования – главный бухгалтер</w:t>
      </w:r>
    </w:p>
    <w:p w:rsidR="00876D86" w:rsidRPr="00CD77B0" w:rsidRDefault="00876D86" w:rsidP="00876D86">
      <w:pPr>
        <w:jc w:val="both"/>
        <w:rPr>
          <w:rFonts w:ascii="Arial" w:hAnsi="Arial" w:cs="Arial"/>
          <w:sz w:val="24"/>
          <w:szCs w:val="24"/>
        </w:rPr>
      </w:pPr>
    </w:p>
    <w:p w:rsidR="00876D86" w:rsidRPr="00CD77B0" w:rsidRDefault="00876D86" w:rsidP="00876D86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D77B0">
        <w:rPr>
          <w:rFonts w:ascii="Arial" w:hAnsi="Arial" w:cs="Arial"/>
          <w:sz w:val="24"/>
          <w:szCs w:val="24"/>
          <w:shd w:val="clear" w:color="auto" w:fill="FFFFFF"/>
        </w:rPr>
        <w:t xml:space="preserve">Начальник отдела по управлению имуществом, ЖКХ, транспортом и связью </w:t>
      </w:r>
    </w:p>
    <w:p w:rsidR="00876D86" w:rsidRPr="00CD77B0" w:rsidRDefault="00876D86" w:rsidP="00876D86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876D86" w:rsidRPr="00CD77B0" w:rsidRDefault="00876D86" w:rsidP="00876D86">
      <w:pPr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Начальник общего отдела</w:t>
      </w:r>
    </w:p>
    <w:p w:rsidR="00876D86" w:rsidRPr="00CD77B0" w:rsidRDefault="00876D86" w:rsidP="00876D86">
      <w:pPr>
        <w:jc w:val="both"/>
        <w:rPr>
          <w:rFonts w:ascii="Arial" w:hAnsi="Arial" w:cs="Arial"/>
          <w:sz w:val="24"/>
          <w:szCs w:val="24"/>
        </w:rPr>
      </w:pPr>
    </w:p>
    <w:p w:rsidR="00876D86" w:rsidRPr="00CD77B0" w:rsidRDefault="00876D86" w:rsidP="00876D86">
      <w:pPr>
        <w:shd w:val="clear" w:color="auto" w:fill="FFFFFF"/>
        <w:spacing w:after="96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 </w:t>
      </w: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CD77B0" w:rsidRDefault="00CD77B0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CD77B0" w:rsidRDefault="00CD77B0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CD77B0" w:rsidRDefault="00CD77B0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CD77B0" w:rsidRDefault="00CD77B0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CD77B0" w:rsidRDefault="00CD77B0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CD77B0" w:rsidRDefault="00CD77B0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CD77B0" w:rsidRDefault="00CD77B0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CD77B0" w:rsidRDefault="00CD77B0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CD77B0" w:rsidRDefault="00CD77B0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876D86">
      <w:pPr>
        <w:jc w:val="right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876D86" w:rsidRPr="00CD77B0" w:rsidRDefault="00876D86" w:rsidP="00876D86">
      <w:pPr>
        <w:jc w:val="right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876D86" w:rsidRPr="00CD77B0" w:rsidRDefault="00876D86" w:rsidP="00876D86">
      <w:pPr>
        <w:jc w:val="right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 xml:space="preserve"> Оекского муниципального образования</w:t>
      </w:r>
    </w:p>
    <w:p w:rsidR="00876D86" w:rsidRPr="00CD77B0" w:rsidRDefault="00876D86" w:rsidP="00876D86">
      <w:pPr>
        <w:jc w:val="right"/>
        <w:rPr>
          <w:rFonts w:ascii="Courier New" w:hAnsi="Courier New" w:cs="Courier New"/>
          <w:sz w:val="22"/>
          <w:szCs w:val="22"/>
        </w:rPr>
      </w:pPr>
      <w:r w:rsidRPr="00CD77B0">
        <w:rPr>
          <w:rFonts w:ascii="Courier New" w:hAnsi="Courier New" w:cs="Courier New"/>
          <w:sz w:val="22"/>
          <w:szCs w:val="22"/>
        </w:rPr>
        <w:t>от «</w:t>
      </w:r>
      <w:r w:rsidR="008C3DF9">
        <w:rPr>
          <w:rFonts w:ascii="Courier New" w:hAnsi="Courier New" w:cs="Courier New"/>
          <w:sz w:val="22"/>
          <w:szCs w:val="22"/>
        </w:rPr>
        <w:t>26</w:t>
      </w:r>
      <w:r w:rsidRPr="00CD77B0">
        <w:rPr>
          <w:rFonts w:ascii="Courier New" w:hAnsi="Courier New" w:cs="Courier New"/>
          <w:sz w:val="22"/>
          <w:szCs w:val="22"/>
        </w:rPr>
        <w:t xml:space="preserve">» </w:t>
      </w:r>
      <w:r w:rsidR="008C3DF9">
        <w:rPr>
          <w:rFonts w:ascii="Courier New" w:hAnsi="Courier New" w:cs="Courier New"/>
          <w:sz w:val="22"/>
          <w:szCs w:val="22"/>
        </w:rPr>
        <w:t xml:space="preserve">февраля </w:t>
      </w:r>
      <w:r w:rsidRPr="00CD77B0">
        <w:rPr>
          <w:rFonts w:ascii="Courier New" w:hAnsi="Courier New" w:cs="Courier New"/>
          <w:sz w:val="22"/>
          <w:szCs w:val="22"/>
        </w:rPr>
        <w:t>2025 г</w:t>
      </w:r>
      <w:r w:rsidR="008C3DF9">
        <w:rPr>
          <w:rFonts w:ascii="Courier New" w:hAnsi="Courier New" w:cs="Courier New"/>
          <w:sz w:val="22"/>
          <w:szCs w:val="22"/>
        </w:rPr>
        <w:t>ода</w:t>
      </w:r>
      <w:r w:rsidRPr="00CD77B0">
        <w:rPr>
          <w:rFonts w:ascii="Courier New" w:hAnsi="Courier New" w:cs="Courier New"/>
          <w:sz w:val="22"/>
          <w:szCs w:val="22"/>
        </w:rPr>
        <w:t xml:space="preserve"> №</w:t>
      </w:r>
      <w:r w:rsidR="008C3DF9">
        <w:rPr>
          <w:rFonts w:ascii="Courier New" w:hAnsi="Courier New" w:cs="Courier New"/>
          <w:sz w:val="22"/>
          <w:szCs w:val="22"/>
        </w:rPr>
        <w:t>41-п</w:t>
      </w:r>
      <w:bookmarkStart w:id="0" w:name="_GoBack"/>
      <w:bookmarkEnd w:id="0"/>
    </w:p>
    <w:p w:rsidR="00876D86" w:rsidRPr="00CD77B0" w:rsidRDefault="00876D86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876D86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876D86">
      <w:pPr>
        <w:shd w:val="clear" w:color="auto" w:fill="FFFFFF"/>
        <w:spacing w:after="96"/>
        <w:jc w:val="center"/>
        <w:rPr>
          <w:rFonts w:ascii="Arial" w:hAnsi="Arial" w:cs="Arial"/>
          <w:b/>
          <w:bCs/>
          <w:sz w:val="24"/>
          <w:szCs w:val="24"/>
        </w:rPr>
      </w:pPr>
      <w:r w:rsidRPr="00CD77B0">
        <w:rPr>
          <w:rFonts w:ascii="Arial" w:hAnsi="Arial" w:cs="Arial"/>
          <w:b/>
          <w:bCs/>
          <w:sz w:val="24"/>
          <w:szCs w:val="24"/>
        </w:rPr>
        <w:t xml:space="preserve">Положение </w:t>
      </w:r>
    </w:p>
    <w:p w:rsidR="00876D86" w:rsidRPr="00CD77B0" w:rsidRDefault="00876D86" w:rsidP="00876D86">
      <w:pPr>
        <w:shd w:val="clear" w:color="auto" w:fill="FFFFFF"/>
        <w:spacing w:after="96"/>
        <w:jc w:val="center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b/>
          <w:bCs/>
          <w:sz w:val="24"/>
          <w:szCs w:val="24"/>
        </w:rPr>
        <w:t>о комиссии по признанию безнадежной к взысканию задолженности по платежам в бюджет Оекского муниципального образования, главным администратором доходов которых является администрация Оекского муниципального образования</w:t>
      </w:r>
    </w:p>
    <w:p w:rsidR="00876D86" w:rsidRPr="00CD77B0" w:rsidRDefault="00876D86" w:rsidP="00876D86">
      <w:pPr>
        <w:shd w:val="clear" w:color="auto" w:fill="FFFFFF"/>
        <w:spacing w:after="96"/>
        <w:jc w:val="both"/>
        <w:rPr>
          <w:rFonts w:ascii="Tahoma" w:hAnsi="Tahoma" w:cs="Tahoma"/>
        </w:rPr>
      </w:pP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1. Комиссия по признанию безнадежной к взысканию задолженности по платежам в бюджет Оекского муниципального образования (далее - Комиссия) является постоянно действующим органом по вопросам признания безнадежной к взысканию задолженности и ее списания.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2. В своей деятельности Комиссия руководствуется законами Российской Федерации, указами Президента Российской Федерации, постановлениями Правительства Российской Федерации, законами Иркутской области, настоящим Положением.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3. Комиссия осуществляет свою деятельность под руководством заместителя главы администрации Оекского муниципального образования, являющегося председателем комиссии.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4.  Членами комиссии являются начальники отделов, а в их отсутствии – заместители начальников отделов администрации Оекского муниципального образования.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5. Основной задачей Комиссии является рассмотрение вопросов о признании безнадежной к взысканию и списании задолженности по платежам в бюджет Оекского муниципального образования, главным администратором доходов которых является администрация Оекского муниципального образования.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6. В рамках возложенных задач Комиссия выполняет следующие функции: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- рассматривает на своих заседаниях вопросы, отнесенные к ее компетенции,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 - запрашивает в установленном порядке необходимую информацию от государственных органов, предприятий и организаций по вопросам, отнесенным к компетенции Комиссии,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- оценивает заключения об обоснованности признания безнадежной к взысканию и списания задолженности по платежам в бюджет Оекского муниципального образования.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- решает вопросы о списании задолженности, возврате заявителю пакета документов для дополнительного обоснования невозможности взыскания, об отказе в списании задолженности.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7.  Комиссия принимает в пределах своей компетенции одно из следующих решений: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а) признать задолженность по платежам в бюджет Оекского муниципального образования безнадежной к взысканию;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б) отказать в признании задолженности по платежам в бюджет Оекского муниципального образования безнадежной к взысканию.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8. Заседания Комиссии проводит председатель, а в его отсутствие - заместитель председателя, о чем делается запись в акте заседания Комиссии.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9.   Во время заседания Комиссии ведется акт</w:t>
      </w:r>
      <w:r w:rsidRPr="00CD77B0">
        <w:t xml:space="preserve"> </w:t>
      </w:r>
      <w:r w:rsidRPr="00CD77B0">
        <w:rPr>
          <w:rFonts w:ascii="Arial" w:hAnsi="Arial" w:cs="Arial"/>
          <w:sz w:val="24"/>
          <w:szCs w:val="24"/>
        </w:rPr>
        <w:t>о признании безнадежной к взысканию задолженности по платежам в бюджет.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lastRenderedPageBreak/>
        <w:t>10. Заседания Комиссии проводятся по мере необходимости.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11. Заседание Комиссии правомочно, если на нем присутствует более половины ее членов.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12. Решения Комиссии принимаются простым большинством голосов от числа присутствующих на заседании членов комиссии и заносятся в акт. При равенстве голосов решающим является голос председателя Комиссии. Итоги голосования заносятся в протокол.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13. Председатель Комиссии: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- осуществляет руководство деятельностью Комиссии,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- вносит предложения по изменению состава Комиссии,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- подписывает протоколы заседаний Комиссии,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- решает иные вопросы в рамках компетенции Комиссии.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14. Секретарь Комиссии: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- извещает членов Комиссии о месте и времени проведения заседания,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- обеспечивает членов Комиссии рабочими материалами, организует заседания и ведет протоколы Комиссии,</w:t>
      </w:r>
    </w:p>
    <w:p w:rsidR="00876D86" w:rsidRPr="00CD77B0" w:rsidRDefault="00876D86" w:rsidP="00876D8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D77B0">
        <w:rPr>
          <w:rFonts w:ascii="Arial" w:hAnsi="Arial" w:cs="Arial"/>
          <w:sz w:val="24"/>
          <w:szCs w:val="24"/>
        </w:rPr>
        <w:t>- контролирует ход выполнения принятых Комиссией решений.</w:t>
      </w:r>
    </w:p>
    <w:p w:rsidR="00876D86" w:rsidRPr="00CD77B0" w:rsidRDefault="00876D86" w:rsidP="00876D86">
      <w:pPr>
        <w:shd w:val="clear" w:color="auto" w:fill="FFFFFF"/>
        <w:spacing w:after="96"/>
        <w:jc w:val="both"/>
        <w:rPr>
          <w:rFonts w:ascii="Arial" w:hAnsi="Arial" w:cs="Arial"/>
          <w:sz w:val="24"/>
          <w:szCs w:val="24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876D86" w:rsidRPr="00CD77B0" w:rsidRDefault="00876D86" w:rsidP="007F5367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p w:rsidR="0035155B" w:rsidRPr="00CD77B0" w:rsidRDefault="0035155B" w:rsidP="0035155B">
      <w:pPr>
        <w:jc w:val="right"/>
        <w:rPr>
          <w:rFonts w:ascii="Courier New" w:hAnsi="Courier New" w:cs="Courier New"/>
          <w:sz w:val="22"/>
          <w:szCs w:val="22"/>
        </w:rPr>
      </w:pPr>
    </w:p>
    <w:sectPr w:rsidR="0035155B" w:rsidRPr="00CD77B0" w:rsidSect="00A0518E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9267D"/>
    <w:multiLevelType w:val="hybridMultilevel"/>
    <w:tmpl w:val="AF1A104E"/>
    <w:lvl w:ilvl="0" w:tplc="E4204826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509111B2"/>
    <w:multiLevelType w:val="multilevel"/>
    <w:tmpl w:val="0BDE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18860D1"/>
    <w:multiLevelType w:val="multilevel"/>
    <w:tmpl w:val="194AA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9D"/>
    <w:rsid w:val="00007484"/>
    <w:rsid w:val="0002752E"/>
    <w:rsid w:val="000443A7"/>
    <w:rsid w:val="00063882"/>
    <w:rsid w:val="0006485E"/>
    <w:rsid w:val="00065BE2"/>
    <w:rsid w:val="00070C65"/>
    <w:rsid w:val="0008197A"/>
    <w:rsid w:val="00082C0B"/>
    <w:rsid w:val="000871F5"/>
    <w:rsid w:val="000921AC"/>
    <w:rsid w:val="00093209"/>
    <w:rsid w:val="000A34CD"/>
    <w:rsid w:val="000A4D7D"/>
    <w:rsid w:val="000D50AF"/>
    <w:rsid w:val="000E0053"/>
    <w:rsid w:val="000E103D"/>
    <w:rsid w:val="000E3D85"/>
    <w:rsid w:val="00113533"/>
    <w:rsid w:val="00114D6A"/>
    <w:rsid w:val="00115BFD"/>
    <w:rsid w:val="00117AB3"/>
    <w:rsid w:val="00117CDD"/>
    <w:rsid w:val="00133241"/>
    <w:rsid w:val="00133C19"/>
    <w:rsid w:val="001341E5"/>
    <w:rsid w:val="00140ED0"/>
    <w:rsid w:val="00143118"/>
    <w:rsid w:val="00157605"/>
    <w:rsid w:val="0016368B"/>
    <w:rsid w:val="00173134"/>
    <w:rsid w:val="00180955"/>
    <w:rsid w:val="0019222E"/>
    <w:rsid w:val="00192D60"/>
    <w:rsid w:val="001A10B3"/>
    <w:rsid w:val="001A48C4"/>
    <w:rsid w:val="001A4B0B"/>
    <w:rsid w:val="001A5CD5"/>
    <w:rsid w:val="001A5D80"/>
    <w:rsid w:val="001B0105"/>
    <w:rsid w:val="001B137E"/>
    <w:rsid w:val="001B5BAF"/>
    <w:rsid w:val="001B5D16"/>
    <w:rsid w:val="001C1C49"/>
    <w:rsid w:val="001D3A94"/>
    <w:rsid w:val="001D72C1"/>
    <w:rsid w:val="001E172E"/>
    <w:rsid w:val="001E65E2"/>
    <w:rsid w:val="001E70BE"/>
    <w:rsid w:val="001F0AC2"/>
    <w:rsid w:val="001F1F25"/>
    <w:rsid w:val="001F4080"/>
    <w:rsid w:val="00203E1E"/>
    <w:rsid w:val="00206F1F"/>
    <w:rsid w:val="00211447"/>
    <w:rsid w:val="00212D77"/>
    <w:rsid w:val="00213D93"/>
    <w:rsid w:val="00217203"/>
    <w:rsid w:val="00232765"/>
    <w:rsid w:val="002348A7"/>
    <w:rsid w:val="00240F41"/>
    <w:rsid w:val="002413B9"/>
    <w:rsid w:val="00242E98"/>
    <w:rsid w:val="00251135"/>
    <w:rsid w:val="00262F9B"/>
    <w:rsid w:val="00266C57"/>
    <w:rsid w:val="00270161"/>
    <w:rsid w:val="00280242"/>
    <w:rsid w:val="00293AA6"/>
    <w:rsid w:val="002963EE"/>
    <w:rsid w:val="002A02CA"/>
    <w:rsid w:val="002A0D47"/>
    <w:rsid w:val="002A698D"/>
    <w:rsid w:val="002B1A37"/>
    <w:rsid w:val="002D3401"/>
    <w:rsid w:val="002D42CD"/>
    <w:rsid w:val="002D53E3"/>
    <w:rsid w:val="002F5D89"/>
    <w:rsid w:val="002F7A83"/>
    <w:rsid w:val="0030074C"/>
    <w:rsid w:val="00302579"/>
    <w:rsid w:val="00302B96"/>
    <w:rsid w:val="00303E37"/>
    <w:rsid w:val="003255DB"/>
    <w:rsid w:val="00340F96"/>
    <w:rsid w:val="0035155B"/>
    <w:rsid w:val="003521D6"/>
    <w:rsid w:val="00353415"/>
    <w:rsid w:val="00353690"/>
    <w:rsid w:val="00355A1C"/>
    <w:rsid w:val="00356AC1"/>
    <w:rsid w:val="00357809"/>
    <w:rsid w:val="00360DBB"/>
    <w:rsid w:val="00371EAC"/>
    <w:rsid w:val="00372B72"/>
    <w:rsid w:val="003745B7"/>
    <w:rsid w:val="003820CD"/>
    <w:rsid w:val="003A23AB"/>
    <w:rsid w:val="003A2BC6"/>
    <w:rsid w:val="003A6D7F"/>
    <w:rsid w:val="003B35E9"/>
    <w:rsid w:val="003B73D3"/>
    <w:rsid w:val="003B7BC7"/>
    <w:rsid w:val="003C1A12"/>
    <w:rsid w:val="003C1BAA"/>
    <w:rsid w:val="003D0389"/>
    <w:rsid w:val="003D37B4"/>
    <w:rsid w:val="003D4BBA"/>
    <w:rsid w:val="003E31AD"/>
    <w:rsid w:val="003E37C9"/>
    <w:rsid w:val="003E5E56"/>
    <w:rsid w:val="003E6722"/>
    <w:rsid w:val="003F3E29"/>
    <w:rsid w:val="003F6AAB"/>
    <w:rsid w:val="00411ACD"/>
    <w:rsid w:val="004136FA"/>
    <w:rsid w:val="0042309E"/>
    <w:rsid w:val="0042770C"/>
    <w:rsid w:val="00432A78"/>
    <w:rsid w:val="00435EF2"/>
    <w:rsid w:val="00444B71"/>
    <w:rsid w:val="00446713"/>
    <w:rsid w:val="00451667"/>
    <w:rsid w:val="00475E1B"/>
    <w:rsid w:val="00480D17"/>
    <w:rsid w:val="00486B64"/>
    <w:rsid w:val="00491D17"/>
    <w:rsid w:val="004A1A0F"/>
    <w:rsid w:val="004A5D51"/>
    <w:rsid w:val="004B0972"/>
    <w:rsid w:val="004D0122"/>
    <w:rsid w:val="004D4719"/>
    <w:rsid w:val="004E3829"/>
    <w:rsid w:val="004E4BF1"/>
    <w:rsid w:val="004F17DE"/>
    <w:rsid w:val="004F18DB"/>
    <w:rsid w:val="004F457C"/>
    <w:rsid w:val="004F53D4"/>
    <w:rsid w:val="005021C7"/>
    <w:rsid w:val="00514665"/>
    <w:rsid w:val="00532C1C"/>
    <w:rsid w:val="005366F7"/>
    <w:rsid w:val="00537C8F"/>
    <w:rsid w:val="00541B98"/>
    <w:rsid w:val="00546FE1"/>
    <w:rsid w:val="00556C55"/>
    <w:rsid w:val="00572B7C"/>
    <w:rsid w:val="005758E9"/>
    <w:rsid w:val="00583C3A"/>
    <w:rsid w:val="00592B2B"/>
    <w:rsid w:val="00593F80"/>
    <w:rsid w:val="005A15DD"/>
    <w:rsid w:val="005A4B9F"/>
    <w:rsid w:val="005A55DB"/>
    <w:rsid w:val="005C3CB2"/>
    <w:rsid w:val="005C51C5"/>
    <w:rsid w:val="005D3733"/>
    <w:rsid w:val="005D559C"/>
    <w:rsid w:val="005D7AC3"/>
    <w:rsid w:val="005E2284"/>
    <w:rsid w:val="005F149E"/>
    <w:rsid w:val="005F2B9D"/>
    <w:rsid w:val="005F57C7"/>
    <w:rsid w:val="006004DD"/>
    <w:rsid w:val="00615CAC"/>
    <w:rsid w:val="0062384E"/>
    <w:rsid w:val="00630DEE"/>
    <w:rsid w:val="00635FFB"/>
    <w:rsid w:val="00672229"/>
    <w:rsid w:val="00682077"/>
    <w:rsid w:val="00694740"/>
    <w:rsid w:val="006A12F5"/>
    <w:rsid w:val="006A1FF2"/>
    <w:rsid w:val="006A6DC0"/>
    <w:rsid w:val="006B1D6C"/>
    <w:rsid w:val="006B4CE1"/>
    <w:rsid w:val="006B5E6B"/>
    <w:rsid w:val="006C62E0"/>
    <w:rsid w:val="006D1BD2"/>
    <w:rsid w:val="006E1E7D"/>
    <w:rsid w:val="006E4525"/>
    <w:rsid w:val="006F02F9"/>
    <w:rsid w:val="006F0ADE"/>
    <w:rsid w:val="006F6205"/>
    <w:rsid w:val="006F7613"/>
    <w:rsid w:val="00704AC9"/>
    <w:rsid w:val="00710281"/>
    <w:rsid w:val="00712E8B"/>
    <w:rsid w:val="00723F66"/>
    <w:rsid w:val="00726F20"/>
    <w:rsid w:val="007418DF"/>
    <w:rsid w:val="00742555"/>
    <w:rsid w:val="00746ACE"/>
    <w:rsid w:val="00763F6E"/>
    <w:rsid w:val="00786361"/>
    <w:rsid w:val="007961D6"/>
    <w:rsid w:val="007B4433"/>
    <w:rsid w:val="007B548E"/>
    <w:rsid w:val="007C282A"/>
    <w:rsid w:val="007C3ED6"/>
    <w:rsid w:val="007D475D"/>
    <w:rsid w:val="007D6B75"/>
    <w:rsid w:val="007D72CC"/>
    <w:rsid w:val="007E312A"/>
    <w:rsid w:val="007F5367"/>
    <w:rsid w:val="008022DC"/>
    <w:rsid w:val="00802753"/>
    <w:rsid w:val="00802F2E"/>
    <w:rsid w:val="0080726B"/>
    <w:rsid w:val="0080729D"/>
    <w:rsid w:val="008120C7"/>
    <w:rsid w:val="00827165"/>
    <w:rsid w:val="00832F7C"/>
    <w:rsid w:val="008408D9"/>
    <w:rsid w:val="00857836"/>
    <w:rsid w:val="00865089"/>
    <w:rsid w:val="00876D86"/>
    <w:rsid w:val="00882C14"/>
    <w:rsid w:val="00896710"/>
    <w:rsid w:val="008A6042"/>
    <w:rsid w:val="008B7181"/>
    <w:rsid w:val="008C3DF9"/>
    <w:rsid w:val="008C6D04"/>
    <w:rsid w:val="008D0B3D"/>
    <w:rsid w:val="008E0A65"/>
    <w:rsid w:val="008F0774"/>
    <w:rsid w:val="009046DE"/>
    <w:rsid w:val="0090650C"/>
    <w:rsid w:val="0091076B"/>
    <w:rsid w:val="00911571"/>
    <w:rsid w:val="00912C17"/>
    <w:rsid w:val="009325E3"/>
    <w:rsid w:val="009400AC"/>
    <w:rsid w:val="00941E3F"/>
    <w:rsid w:val="00953502"/>
    <w:rsid w:val="009576E9"/>
    <w:rsid w:val="00971111"/>
    <w:rsid w:val="00971DA0"/>
    <w:rsid w:val="00974F00"/>
    <w:rsid w:val="00980CC7"/>
    <w:rsid w:val="0099653B"/>
    <w:rsid w:val="00996D06"/>
    <w:rsid w:val="00997373"/>
    <w:rsid w:val="009C0606"/>
    <w:rsid w:val="009D1AB0"/>
    <w:rsid w:val="009D2F79"/>
    <w:rsid w:val="009D398E"/>
    <w:rsid w:val="009D7AC2"/>
    <w:rsid w:val="009E0DFD"/>
    <w:rsid w:val="009E2D13"/>
    <w:rsid w:val="009E66C1"/>
    <w:rsid w:val="00A0518E"/>
    <w:rsid w:val="00A0575C"/>
    <w:rsid w:val="00A13361"/>
    <w:rsid w:val="00A137F7"/>
    <w:rsid w:val="00A17499"/>
    <w:rsid w:val="00A20927"/>
    <w:rsid w:val="00A277C2"/>
    <w:rsid w:val="00A3047D"/>
    <w:rsid w:val="00A35D6E"/>
    <w:rsid w:val="00A40F38"/>
    <w:rsid w:val="00A420FB"/>
    <w:rsid w:val="00A43BCB"/>
    <w:rsid w:val="00A43FC7"/>
    <w:rsid w:val="00A47980"/>
    <w:rsid w:val="00A648E3"/>
    <w:rsid w:val="00A7535D"/>
    <w:rsid w:val="00A8288C"/>
    <w:rsid w:val="00A83076"/>
    <w:rsid w:val="00AA3A64"/>
    <w:rsid w:val="00AB0CE5"/>
    <w:rsid w:val="00AC2BE3"/>
    <w:rsid w:val="00AC6215"/>
    <w:rsid w:val="00AE1836"/>
    <w:rsid w:val="00AE2601"/>
    <w:rsid w:val="00AE3D79"/>
    <w:rsid w:val="00AF13F4"/>
    <w:rsid w:val="00AF2598"/>
    <w:rsid w:val="00AF360A"/>
    <w:rsid w:val="00B06BE2"/>
    <w:rsid w:val="00B101B8"/>
    <w:rsid w:val="00B114D3"/>
    <w:rsid w:val="00B2560E"/>
    <w:rsid w:val="00B27F27"/>
    <w:rsid w:val="00B37442"/>
    <w:rsid w:val="00B4338A"/>
    <w:rsid w:val="00B460A4"/>
    <w:rsid w:val="00B57536"/>
    <w:rsid w:val="00B6337B"/>
    <w:rsid w:val="00B63F54"/>
    <w:rsid w:val="00B64DE4"/>
    <w:rsid w:val="00B702F5"/>
    <w:rsid w:val="00B73B9E"/>
    <w:rsid w:val="00B8186E"/>
    <w:rsid w:val="00B90A03"/>
    <w:rsid w:val="00B9620F"/>
    <w:rsid w:val="00BA6572"/>
    <w:rsid w:val="00BC3808"/>
    <w:rsid w:val="00BD2761"/>
    <w:rsid w:val="00BD3342"/>
    <w:rsid w:val="00BE18F8"/>
    <w:rsid w:val="00BE298C"/>
    <w:rsid w:val="00BE333D"/>
    <w:rsid w:val="00BF36D8"/>
    <w:rsid w:val="00C00E4E"/>
    <w:rsid w:val="00C0443C"/>
    <w:rsid w:val="00C0663A"/>
    <w:rsid w:val="00C12381"/>
    <w:rsid w:val="00C13429"/>
    <w:rsid w:val="00C13A06"/>
    <w:rsid w:val="00C14B27"/>
    <w:rsid w:val="00C344F8"/>
    <w:rsid w:val="00C36585"/>
    <w:rsid w:val="00C45588"/>
    <w:rsid w:val="00C46524"/>
    <w:rsid w:val="00C607D6"/>
    <w:rsid w:val="00C67BAE"/>
    <w:rsid w:val="00C876C2"/>
    <w:rsid w:val="00CA5AB1"/>
    <w:rsid w:val="00CB4039"/>
    <w:rsid w:val="00CC19CC"/>
    <w:rsid w:val="00CD04EF"/>
    <w:rsid w:val="00CD2B2C"/>
    <w:rsid w:val="00CD77B0"/>
    <w:rsid w:val="00CE1A2C"/>
    <w:rsid w:val="00CE41A9"/>
    <w:rsid w:val="00CF00DD"/>
    <w:rsid w:val="00CF644A"/>
    <w:rsid w:val="00CF6E14"/>
    <w:rsid w:val="00D019BA"/>
    <w:rsid w:val="00D026CC"/>
    <w:rsid w:val="00D05C12"/>
    <w:rsid w:val="00D05E35"/>
    <w:rsid w:val="00D14330"/>
    <w:rsid w:val="00D177E7"/>
    <w:rsid w:val="00D22350"/>
    <w:rsid w:val="00D23093"/>
    <w:rsid w:val="00D3002D"/>
    <w:rsid w:val="00D31CDE"/>
    <w:rsid w:val="00D336B2"/>
    <w:rsid w:val="00D3714B"/>
    <w:rsid w:val="00D37789"/>
    <w:rsid w:val="00D37975"/>
    <w:rsid w:val="00D518BF"/>
    <w:rsid w:val="00D61847"/>
    <w:rsid w:val="00D64C58"/>
    <w:rsid w:val="00D7238D"/>
    <w:rsid w:val="00D75D2E"/>
    <w:rsid w:val="00D83B43"/>
    <w:rsid w:val="00D85029"/>
    <w:rsid w:val="00D87F72"/>
    <w:rsid w:val="00D942B3"/>
    <w:rsid w:val="00D9681C"/>
    <w:rsid w:val="00DB0AB5"/>
    <w:rsid w:val="00DB332F"/>
    <w:rsid w:val="00DC36A8"/>
    <w:rsid w:val="00DC425D"/>
    <w:rsid w:val="00DE2C47"/>
    <w:rsid w:val="00DE427A"/>
    <w:rsid w:val="00DE7F18"/>
    <w:rsid w:val="00E01714"/>
    <w:rsid w:val="00E04619"/>
    <w:rsid w:val="00E20B61"/>
    <w:rsid w:val="00E35324"/>
    <w:rsid w:val="00E47CC8"/>
    <w:rsid w:val="00E47FFE"/>
    <w:rsid w:val="00E51AC1"/>
    <w:rsid w:val="00E567E5"/>
    <w:rsid w:val="00E610C7"/>
    <w:rsid w:val="00E64542"/>
    <w:rsid w:val="00E70B1F"/>
    <w:rsid w:val="00E72818"/>
    <w:rsid w:val="00E7413E"/>
    <w:rsid w:val="00E744FD"/>
    <w:rsid w:val="00E74A65"/>
    <w:rsid w:val="00E87688"/>
    <w:rsid w:val="00E90CCF"/>
    <w:rsid w:val="00EA1929"/>
    <w:rsid w:val="00EA3280"/>
    <w:rsid w:val="00EA50DA"/>
    <w:rsid w:val="00EB2C79"/>
    <w:rsid w:val="00EE4236"/>
    <w:rsid w:val="00EF09AA"/>
    <w:rsid w:val="00EF1FCD"/>
    <w:rsid w:val="00F01620"/>
    <w:rsid w:val="00F0439D"/>
    <w:rsid w:val="00F13DFB"/>
    <w:rsid w:val="00F3437A"/>
    <w:rsid w:val="00F44470"/>
    <w:rsid w:val="00F50FBF"/>
    <w:rsid w:val="00F6087C"/>
    <w:rsid w:val="00F70DBA"/>
    <w:rsid w:val="00F855F9"/>
    <w:rsid w:val="00FA13E0"/>
    <w:rsid w:val="00FA583A"/>
    <w:rsid w:val="00FA7DBF"/>
    <w:rsid w:val="00FB281D"/>
    <w:rsid w:val="00FB58ED"/>
    <w:rsid w:val="00FC2F3E"/>
    <w:rsid w:val="00FC5410"/>
    <w:rsid w:val="00FC5890"/>
    <w:rsid w:val="00FC68A0"/>
    <w:rsid w:val="00FD2702"/>
    <w:rsid w:val="00FD3E43"/>
    <w:rsid w:val="00FD40FE"/>
    <w:rsid w:val="00FD456A"/>
    <w:rsid w:val="00FE4EAC"/>
    <w:rsid w:val="00FE5103"/>
    <w:rsid w:val="00FE6545"/>
    <w:rsid w:val="00FE79D7"/>
    <w:rsid w:val="00FF01B2"/>
    <w:rsid w:val="00FF6980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56122"/>
  <w15:docId w15:val="{D3017D8D-6BD6-40DC-820C-3445B222C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C19"/>
  </w:style>
  <w:style w:type="paragraph" w:styleId="1">
    <w:name w:val="heading 1"/>
    <w:basedOn w:val="a"/>
    <w:next w:val="a"/>
    <w:qFormat/>
    <w:rsid w:val="00133C19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133C19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133C19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133C19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133C19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133C19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133C19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133C19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133C19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133C19"/>
    <w:pPr>
      <w:spacing w:after="120"/>
    </w:pPr>
  </w:style>
  <w:style w:type="paragraph" w:styleId="a4">
    <w:name w:val="Title"/>
    <w:basedOn w:val="a"/>
    <w:qFormat/>
    <w:rsid w:val="00133C19"/>
    <w:pPr>
      <w:jc w:val="center"/>
    </w:pPr>
    <w:rPr>
      <w:sz w:val="32"/>
    </w:rPr>
  </w:style>
  <w:style w:type="paragraph" w:customStyle="1" w:styleId="a5">
    <w:name w:val="Тема письма"/>
    <w:basedOn w:val="a"/>
    <w:rsid w:val="00133C19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133C19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133C19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133C19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133C19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133C19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133C19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E47CC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47CC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47CC8"/>
    <w:pPr>
      <w:ind w:left="720"/>
      <w:contextualSpacing/>
    </w:pPr>
  </w:style>
  <w:style w:type="character" w:styleId="ad">
    <w:name w:val="Hyperlink"/>
    <w:basedOn w:val="a0"/>
    <w:rsid w:val="004D0122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3E37C9"/>
    <w:rPr>
      <w:rFonts w:ascii="Consolas" w:hAnsi="Consolas" w:cs="Consolas"/>
    </w:rPr>
  </w:style>
  <w:style w:type="character" w:customStyle="1" w:styleId="HTML0">
    <w:name w:val="Стандартный HTML Знак"/>
    <w:basedOn w:val="a0"/>
    <w:link w:val="HTML"/>
    <w:semiHidden/>
    <w:rsid w:val="003E37C9"/>
    <w:rPr>
      <w:rFonts w:ascii="Consolas" w:hAnsi="Consolas" w:cs="Consolas"/>
    </w:rPr>
  </w:style>
  <w:style w:type="paragraph" w:styleId="ae">
    <w:name w:val="Normal (Web)"/>
    <w:basedOn w:val="a"/>
    <w:semiHidden/>
    <w:unhideWhenUsed/>
    <w:rsid w:val="003E37C9"/>
    <w:rPr>
      <w:sz w:val="24"/>
      <w:szCs w:val="24"/>
    </w:rPr>
  </w:style>
  <w:style w:type="character" w:customStyle="1" w:styleId="blk">
    <w:name w:val="blk"/>
    <w:basedOn w:val="a0"/>
    <w:rsid w:val="00682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79923/" TargetMode="External"/><Relationship Id="rId13" Type="http://schemas.openxmlformats.org/officeDocument/2006/relationships/hyperlink" Target="https://base.garant.ru/71919676/53f89421bbdaf741eb2d1ecc4ddb4c33/" TargetMode="External"/><Relationship Id="rId3" Type="http://schemas.openxmlformats.org/officeDocument/2006/relationships/styles" Target="styles.xml"/><Relationship Id="rId7" Type="http://schemas.openxmlformats.org/officeDocument/2006/relationships/hyperlink" Target="https://oek-adm.ru" TargetMode="External"/><Relationship Id="rId12" Type="http://schemas.openxmlformats.org/officeDocument/2006/relationships/hyperlink" Target="https://base.garant.ru/70408460/d76cc4a88c2584579d763f3d0458df28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onsultant.ru/document/cons_doc_LAW_479923/3fe8d4aaca9650ba62c13ae54fcab444cc149ef2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onsultant.ru/document/cons_doc_LAW_483038/105782f48579348026e763beef098430090826b6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83038/105782f48579348026e763beef098430090826b6/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C6C06-7676-4CD4-B1C5-49EFE5DE9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2911</Words>
  <Characters>16594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3</cp:revision>
  <cp:lastPrinted>2025-02-26T08:46:00Z</cp:lastPrinted>
  <dcterms:created xsi:type="dcterms:W3CDTF">2025-03-10T01:34:00Z</dcterms:created>
  <dcterms:modified xsi:type="dcterms:W3CDTF">2025-03-10T01:36:00Z</dcterms:modified>
</cp:coreProperties>
</file>