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5C" w:rsidRDefault="0092555C" w:rsidP="0092555C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617220" cy="731520"/>
            <wp:effectExtent l="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5C" w:rsidRDefault="0092555C" w:rsidP="0092555C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br/>
        <w:t>РОССИЙСКАЯ ФЕДЕРАЦИЯ</w:t>
      </w:r>
    </w:p>
    <w:p w:rsidR="0092555C" w:rsidRDefault="0092555C" w:rsidP="0092555C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92555C" w:rsidRDefault="0092555C" w:rsidP="0092555C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92555C" w:rsidRDefault="0092555C" w:rsidP="0092555C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92555C" w:rsidRDefault="0092555C" w:rsidP="0092555C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92555C" w:rsidRDefault="0092555C" w:rsidP="0092555C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92555C" w:rsidRDefault="0092555C" w:rsidP="0092555C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92555C" w:rsidRDefault="0092555C" w:rsidP="00D621E2">
      <w:pPr>
        <w:shd w:val="clear" w:color="auto" w:fill="FFFFFF"/>
        <w:ind w:firstLine="0"/>
        <w:rPr>
          <w:color w:val="2C2C2C"/>
        </w:rPr>
      </w:pPr>
      <w:r>
        <w:rPr>
          <w:color w:val="2C2C2C"/>
        </w:rPr>
        <w:t>от «19» мая</w:t>
      </w:r>
      <w:bookmarkStart w:id="0" w:name="_GoBack"/>
      <w:bookmarkEnd w:id="0"/>
      <w:r>
        <w:rPr>
          <w:color w:val="2C2C2C"/>
        </w:rPr>
        <w:t xml:space="preserve"> 2010 г.                                                                                                  №83-п</w:t>
      </w:r>
    </w:p>
    <w:p w:rsidR="0092555C" w:rsidRDefault="0092555C" w:rsidP="0092555C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 xml:space="preserve">с. </w:t>
      </w:r>
      <w:proofErr w:type="spellStart"/>
      <w:r>
        <w:rPr>
          <w:color w:val="2C2C2C"/>
        </w:rPr>
        <w:t>Оёк</w:t>
      </w:r>
      <w:proofErr w:type="spellEnd"/>
    </w:p>
    <w:p w:rsidR="0092555C" w:rsidRDefault="0092555C" w:rsidP="0092555C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92555C" w:rsidRDefault="0092555C" w:rsidP="0092555C">
      <w:pPr>
        <w:shd w:val="clear" w:color="auto" w:fill="FFFFFF"/>
        <w:rPr>
          <w:color w:val="2C2C2C"/>
        </w:rPr>
      </w:pPr>
      <w:r>
        <w:rPr>
          <w:color w:val="2C2C2C"/>
        </w:rPr>
        <w:t>О внесении изменений в постановление Главы</w:t>
      </w:r>
    </w:p>
    <w:p w:rsidR="0092555C" w:rsidRDefault="0092555C" w:rsidP="0092555C">
      <w:pPr>
        <w:shd w:val="clear" w:color="auto" w:fill="FFFFFF"/>
        <w:rPr>
          <w:color w:val="2C2C2C"/>
        </w:rPr>
      </w:pPr>
      <w:r>
        <w:rPr>
          <w:color w:val="2C2C2C"/>
        </w:rPr>
        <w:t xml:space="preserve">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92555C" w:rsidRDefault="0092555C" w:rsidP="0092555C">
      <w:pPr>
        <w:shd w:val="clear" w:color="auto" w:fill="FFFFFF"/>
        <w:rPr>
          <w:color w:val="2C2C2C"/>
        </w:rPr>
      </w:pPr>
      <w:r>
        <w:rPr>
          <w:color w:val="2C2C2C"/>
        </w:rPr>
        <w:t xml:space="preserve">№ 20-п от </w:t>
      </w:r>
      <w:proofErr w:type="gramStart"/>
      <w:r>
        <w:rPr>
          <w:color w:val="2C2C2C"/>
        </w:rPr>
        <w:t>17.02.2010  года</w:t>
      </w:r>
      <w:proofErr w:type="gramEnd"/>
      <w:r>
        <w:rPr>
          <w:color w:val="2C2C2C"/>
        </w:rPr>
        <w:t xml:space="preserve"> «Об утверждении перечня</w:t>
      </w:r>
    </w:p>
    <w:p w:rsidR="0092555C" w:rsidRDefault="0092555C" w:rsidP="0092555C">
      <w:pPr>
        <w:shd w:val="clear" w:color="auto" w:fill="FFFFFF"/>
        <w:rPr>
          <w:color w:val="2C2C2C"/>
        </w:rPr>
      </w:pPr>
      <w:r>
        <w:rPr>
          <w:color w:val="2C2C2C"/>
        </w:rPr>
        <w:t>первичных средств пожаротушения для индивидуальных</w:t>
      </w:r>
    </w:p>
    <w:p w:rsidR="0092555C" w:rsidRDefault="0092555C" w:rsidP="0092555C">
      <w:pPr>
        <w:shd w:val="clear" w:color="auto" w:fill="FFFFFF"/>
        <w:rPr>
          <w:color w:val="2C2C2C"/>
        </w:rPr>
      </w:pPr>
      <w:r>
        <w:rPr>
          <w:color w:val="2C2C2C"/>
        </w:rPr>
        <w:t xml:space="preserve">домов </w:t>
      </w:r>
      <w:proofErr w:type="gramStart"/>
      <w:r>
        <w:rPr>
          <w:color w:val="2C2C2C"/>
        </w:rPr>
        <w:t>на  территории</w:t>
      </w:r>
      <w:proofErr w:type="gramEnd"/>
      <w:r>
        <w:rPr>
          <w:color w:val="2C2C2C"/>
        </w:rPr>
        <w:t xml:space="preserve">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МО»</w:t>
      </w:r>
    </w:p>
    <w:p w:rsidR="0092555C" w:rsidRDefault="0092555C" w:rsidP="0092555C">
      <w:pPr>
        <w:pStyle w:val="aa"/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92555C" w:rsidRDefault="0092555C" w:rsidP="0092555C">
      <w:pPr>
        <w:shd w:val="clear" w:color="auto" w:fill="FFFFFF"/>
        <w:ind w:firstLine="540"/>
        <w:rPr>
          <w:color w:val="2C2C2C"/>
        </w:rPr>
      </w:pPr>
      <w:r>
        <w:rPr>
          <w:rStyle w:val="a3"/>
          <w:color w:val="2C2C2C"/>
        </w:rPr>
        <w:t>            </w:t>
      </w:r>
      <w:r>
        <w:rPr>
          <w:color w:val="2C2C2C"/>
        </w:rPr>
        <w:t xml:space="preserve">В соответствии со ст. 8 Федерального закона от 12.02.1998 года № 28-ФЗ «О гражданской обороне», ст. 1 Федерального закона от 06.10.2006 года №131-ФЗ «Об общих принципах организации местного самоуправления в Российской Федерации, руководствуясь протестом прокуратуры Иркутского </w:t>
      </w:r>
      <w:proofErr w:type="gramStart"/>
      <w:r>
        <w:rPr>
          <w:color w:val="2C2C2C"/>
        </w:rPr>
        <w:t>района  от</w:t>
      </w:r>
      <w:proofErr w:type="gramEnd"/>
      <w:r>
        <w:rPr>
          <w:color w:val="2C2C2C"/>
        </w:rPr>
        <w:t xml:space="preserve"> 05.05.2010 года № 2-02-10, ст. 6 п.22, ст. 48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92555C" w:rsidRDefault="0092555C" w:rsidP="0092555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</w:t>
      </w:r>
    </w:p>
    <w:p w:rsidR="0092555C" w:rsidRDefault="0092555C" w:rsidP="0092555C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                          ПОСТАНОВЛЯЮ:</w:t>
      </w:r>
    </w:p>
    <w:p w:rsidR="0092555C" w:rsidRDefault="0092555C" w:rsidP="0092555C">
      <w:pPr>
        <w:pStyle w:val="aa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92555C" w:rsidRDefault="0092555C" w:rsidP="0092555C">
      <w:pPr>
        <w:shd w:val="clear" w:color="auto" w:fill="FFFFFF"/>
        <w:ind w:firstLine="540"/>
        <w:rPr>
          <w:color w:val="2C2C2C"/>
        </w:rPr>
      </w:pPr>
      <w:r>
        <w:rPr>
          <w:rStyle w:val="a3"/>
          <w:color w:val="2C2C2C"/>
        </w:rPr>
        <w:lastRenderedPageBreak/>
        <w:t>  </w:t>
      </w:r>
      <w:r>
        <w:rPr>
          <w:color w:val="2C2C2C"/>
        </w:rPr>
        <w:t xml:space="preserve"> Исключить п.4 и п.5 из приложения к Постановлению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от 17.02.2010 года № 20-п «</w:t>
      </w:r>
      <w:proofErr w:type="gramStart"/>
      <w:r>
        <w:rPr>
          <w:color w:val="2C2C2C"/>
        </w:rPr>
        <w:t>Об  утверждении</w:t>
      </w:r>
      <w:proofErr w:type="gramEnd"/>
      <w:r>
        <w:rPr>
          <w:color w:val="2C2C2C"/>
        </w:rPr>
        <w:t xml:space="preserve"> перечня первичных средств пожаротушения для индивидуальных домов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МО».</w:t>
      </w:r>
    </w:p>
    <w:p w:rsidR="0092555C" w:rsidRDefault="0092555C" w:rsidP="0092555C">
      <w:pPr>
        <w:pStyle w:val="aa"/>
        <w:shd w:val="clear" w:color="auto" w:fill="FFFFFF"/>
        <w:ind w:firstLine="540"/>
        <w:jc w:val="right"/>
        <w:rPr>
          <w:color w:val="2C2C2C"/>
        </w:rPr>
      </w:pPr>
      <w:r>
        <w:rPr>
          <w:color w:val="2C2C2C"/>
        </w:rPr>
        <w:t> </w:t>
      </w:r>
      <w:r>
        <w:rPr>
          <w:color w:val="2C2C2C"/>
        </w:rPr>
        <w:br/>
      </w: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П.Н. Новосельцев</w:t>
      </w:r>
    </w:p>
    <w:p w:rsidR="003E0016" w:rsidRPr="0092555C" w:rsidRDefault="003E0016" w:rsidP="0092555C"/>
    <w:sectPr w:rsidR="003E0016" w:rsidRPr="0092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7A7992"/>
    <w:rsid w:val="007E71B2"/>
    <w:rsid w:val="008449EB"/>
    <w:rsid w:val="00845B35"/>
    <w:rsid w:val="00872CE3"/>
    <w:rsid w:val="008A140B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3139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47</cp:revision>
  <dcterms:created xsi:type="dcterms:W3CDTF">2022-10-18T03:49:00Z</dcterms:created>
  <dcterms:modified xsi:type="dcterms:W3CDTF">2022-10-18T05:08:00Z</dcterms:modified>
</cp:coreProperties>
</file>