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CE" w:rsidRDefault="002626CE" w:rsidP="002626CE">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2626CE" w:rsidRDefault="002626CE" w:rsidP="002626CE">
      <w:pPr>
        <w:jc w:val="left"/>
        <w:rPr>
          <w:rFonts w:cs="Times New Roman"/>
          <w:sz w:val="24"/>
          <w:szCs w:val="24"/>
        </w:rPr>
      </w:pP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2626CE" w:rsidRDefault="002626CE" w:rsidP="002626CE">
      <w:pPr>
        <w:jc w:val="left"/>
        <w:rPr>
          <w:rFonts w:cs="Times New Roman"/>
          <w:sz w:val="24"/>
          <w:szCs w:val="24"/>
        </w:rPr>
      </w:pP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2626CE" w:rsidRDefault="002626CE" w:rsidP="002626CE">
      <w:pPr>
        <w:jc w:val="left"/>
        <w:rPr>
          <w:rFonts w:cs="Times New Roman"/>
          <w:sz w:val="24"/>
          <w:szCs w:val="24"/>
        </w:rPr>
      </w:pPr>
      <w:r>
        <w:rPr>
          <w:rFonts w:ascii="Tahoma" w:hAnsi="Tahoma" w:cs="Tahoma"/>
          <w:color w:val="2C2C2C"/>
          <w:sz w:val="20"/>
          <w:szCs w:val="20"/>
          <w:shd w:val="clear" w:color="auto" w:fill="FFFFFF"/>
        </w:rPr>
        <w:t>от«___»__________»20__г.                                                                                                                     №_________</w:t>
      </w:r>
      <w:r>
        <w:rPr>
          <w:rFonts w:ascii="Tahoma" w:hAnsi="Tahoma" w:cs="Tahoma"/>
          <w:color w:val="2C2C2C"/>
          <w:sz w:val="20"/>
          <w:szCs w:val="20"/>
        </w:rPr>
        <w:br/>
      </w:r>
      <w:r>
        <w:rPr>
          <w:rFonts w:ascii="Tahoma" w:hAnsi="Tahoma" w:cs="Tahoma"/>
          <w:color w:val="2C2C2C"/>
          <w:sz w:val="20"/>
          <w:szCs w:val="20"/>
        </w:rPr>
        <w:br/>
      </w:r>
    </w:p>
    <w:p w:rsidR="002626CE" w:rsidRDefault="002626CE" w:rsidP="002626CE">
      <w:pPr>
        <w:pStyle w:val="consplustitle"/>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ПОРЯДКЕ ПЕРЕДАЧИ В АРЕНДУ, БЕЗВОЗМЕЗДНОЕ ПОЛЬЗОВАНИЕ МУНИЦИПАЛЬНОГО ИМУЩЕСТВА ОЕКСКОГО МУНИЦИПАЛЬНОГО ОБРАЗОВАНИЯ»</w:t>
      </w:r>
    </w:p>
    <w:p w:rsidR="002626CE" w:rsidRDefault="002626CE" w:rsidP="002626CE">
      <w:pPr>
        <w:rPr>
          <w:rFonts w:cs="Times New Roman"/>
          <w:sz w:val="24"/>
          <w:szCs w:val="24"/>
        </w:rPr>
      </w:pP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В целях эффективного использования, совершенствования порядка передачи в аренду, безвозмездное пользование, находящихся в собственности Оекского муниципального образования, руководствуясь Гражданским кодексом Российской Федерации,ст.ст. 35, 51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 Уставом Оекского муниципального образования, администрация Оекского муниципального образования,</w:t>
      </w:r>
    </w:p>
    <w:p w:rsidR="002626CE" w:rsidRDefault="002626CE" w:rsidP="002626CE">
      <w:pPr>
        <w:jc w:val="left"/>
        <w:rPr>
          <w:rFonts w:cs="Times New Roman"/>
          <w:sz w:val="24"/>
          <w:szCs w:val="24"/>
        </w:rPr>
      </w:pPr>
    </w:p>
    <w:p w:rsidR="002626CE" w:rsidRDefault="002626CE" w:rsidP="002626CE">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2626CE" w:rsidRDefault="002626CE" w:rsidP="002626CE">
      <w:pPr>
        <w:jc w:val="left"/>
        <w:rPr>
          <w:rFonts w:cs="Times New Roman"/>
          <w:sz w:val="24"/>
          <w:szCs w:val="24"/>
        </w:rPr>
      </w:pP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1. Утвердить прилагаемое Положение «О порядке передачи в аренду, безвозмездное пользование муниципального имущества Оекского муниципального образования».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2626CE" w:rsidRDefault="002626CE" w:rsidP="002626CE">
      <w:pPr>
        <w:shd w:val="clear" w:color="auto" w:fill="FFFFFF"/>
        <w:jc w:val="right"/>
        <w:rPr>
          <w:rFonts w:ascii="Tahoma" w:hAnsi="Tahoma" w:cs="Tahoma"/>
          <w:color w:val="2C2C2C"/>
          <w:sz w:val="20"/>
          <w:szCs w:val="20"/>
        </w:rPr>
      </w:pPr>
    </w:p>
    <w:p w:rsidR="002626CE" w:rsidRDefault="002626CE" w:rsidP="002626CE">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 ________2018 года №_____</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p>
    <w:p w:rsidR="002626CE" w:rsidRDefault="002626CE" w:rsidP="002626CE">
      <w:pPr>
        <w:pStyle w:val="consplustitle"/>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ПОРЯДКЕ ПРЕДОСТАВЛЕНИЯ В АРЕНДУ, БЕЗВОЗМЕЗДНОЕ ПОЛЬЗОВАНИЕ МУНИЦИПАЛЬНОГО ИМУЩЕСТВА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1. ОБЩИЕ ПОЛОЖЕНИЯ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разработано в соответствии сГражданским кодексом Российской Федерации, Федеральным законом от 06.10.2007 N 131-ФЗ "Об общих принципах организации местного самоуправления в Российской Федерации", Федеральным законом от 26.07.2006 N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 Уставом Оекского муниципального образования, в целях эффективного использования, совершенствования порядка передачи в аренду, безвозмездное пользование, иное владение объектов, формирования источника доходной части местного бюджета.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Положение определяет порядок предоставления в аренду муниципального имущества Оекского муниципального образования и основывается на принципах эффективности, справедливости, публичности, открытости, прозрачности процедур предоставления муниципального имущества в аренду.</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К муниципальному имуществу Оекского муниципального образования относятся объекты недвижимого имущества, движимое имущество, находящееся в муниципальной собственности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Настоящим положением не регулируются отношения, возникающие в связи с предоставлением в аренду земельных участков водных объектов, участков лесного фонда, участков недр, концессионных соглашений, государственно-частного и муниципально-частного партнерства.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В качестве арендодателей(ссудодателей) имущества от имени Оекского муниципального образования выступают:</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 имени Оекского муниципального образования орган, осуществляющий управление муниципальным имуществом в отношении недвижимого и движимого имущества, находящегося в муниципальной казне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2)муниципальные унитарные предприятия - в отношении недвижимого и движимого имущества, находящегося в муниципальной собственности Оекского муниципального образования и закрепленного за ними на праве хозяйственного ведения, с согласия собственника этого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автономные, бюджетные и казенные муниципальные учреждения(далее -муниципальные учреждения в отношении недвижимого и движимого имущества, находящегося в муниципальной собственности Оекского муниципального образования и закрепленного за ними на праве оперативного управления, с согласия собственника этого имущества в случаях, предусмотренных статьей 298 Гражданского кодекса Российской Федерации.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Арендаторами (Ссудополучателями) муниципального имущества могут выступать физические лица, физические лица, зарегистрированные в качестве индивидуальных предпринимателей без образования юридического лица, юридические лица и иные лица в случаях и в порядке, предусмотренных действующим законодательством Российской Федерации.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2.ПРЕДОСТАВЛЕНИЕ МУНИЦИПАЛЬНОГО ИМУЩЕСТВА В АРЕНДУ, БЕЗВОЗМЕЗДНОЕ ПОЛЬЗОВАНИЕ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2.1.Способами предоставления муниципального имущества в аренду, безвозмездное пользование являются: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-предоставление муниципального имущества путем проведения торгов(по итогам аукциона, конкурса);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-предоставление муниципального имущества без проведения торгов, в соответствии с действующим законодательством о защите конкуренции.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Для проведения конкурсов или аукционов создается комиссия по проведению торгов на право заключения договоров аренды, безвозмездного пользования (далее-Комиссия). Персональный состав и порядок работы Комиссии утверждается организатором торгов.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Организаторами торгов являются арендодатели(ссудодатели) имущества,указанные в пункте 1.5. настоящего Положения.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Форма проведения торгов(конкурсов или аукционов) определяется арендодателем(ссудодателем)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2.6.Информация о проведении конкурсов или аукционов на право заключения договоров аренды, безвозмездного пользования муниципальным имуществом размещается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6" w:history="1">
        <w:r>
          <w:rPr>
            <w:rStyle w:val="a3"/>
            <w:rFonts w:ascii="Tahoma" w:hAnsi="Tahoma" w:cs="Tahoma"/>
            <w:color w:val="44A1C7"/>
            <w:sz w:val="20"/>
            <w:szCs w:val="20"/>
          </w:rPr>
          <w:t>http://www.torgi.gov.ru</w:t>
        </w:r>
      </w:hyperlink>
      <w:r>
        <w:rPr>
          <w:rFonts w:ascii="Tahoma" w:hAnsi="Tahoma" w:cs="Tahoma"/>
          <w:color w:val="2C2C2C"/>
          <w:sz w:val="20"/>
          <w:szCs w:val="20"/>
        </w:rPr>
        <w:t>).</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признания торгов несостоявшимися по причине предоставления в адрес организатора торгов единственной заявки, Комиссия рассматривает данную заявку на предмет соответствия условиям торгов. На основании протокола Комиссии, если заявка единственного участника соответствует условиям торгов, с таким участником заключается договор аренды, безвозмездного пользования.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Передача в аренду, безвозмездное пользование муниципального имущества без проведения торгов осуществляется в случаях, предусмотренных статьей 17.1 Федерального закона от 26.07.2006 №135-ФЗ «О защите конкуренции» (далее-Федеральный закон о защите конкуренции).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3.ПОРЯДОК ПЕРЕДАЧИ В АРЕНДУ МУНИЦИПАЛЬНОГО ИМУЩЕСТВА, СОСТАВЛЯЮЩЕГО КАЗНУ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Порядок предоставления в аренду, безвозмездное пользование муниципального имущества на торгах:</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3.1.1.Муниципальное имущество предоставляется в аренду, безвозмездное пользование на основе торгов, проводимых в форме конкурса или аукциона.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3.1.2. Форма проведения торгов(конкурс или аукцион) определяется Арендодателем(Ссудодателем).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3.1.3.Порядок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3.1.4. Организацию проведения торгов на право заключения договоров аренды, безвозмездного пользования осуществляет Арендодатель(Ссудодатель).</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3.1.5. Договоры аренды, безвозмездного пользования по результатам проведенных конкурсов или аукционов заключаются Арендодателем(Ссудодателем) в порядке, установленном конкурсной документацией(документацией об аукционе).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Порядок предоставления в аренду муниципального имущества без проведения торгов: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3.2.1. Заинтересованное лицо в получении в аренду, безвозмездное пользование муниципального имущества (далее-заявитель) направляет арендодателю(Ссудодателю) заявление о предоставлении в аренду, безвозмездное пользованиемуниципального имущества (далее-заявление). Заявление </w:t>
      </w:r>
      <w:r>
        <w:rPr>
          <w:rFonts w:ascii="Tahoma" w:hAnsi="Tahoma" w:cs="Tahoma"/>
          <w:color w:val="2C2C2C"/>
          <w:sz w:val="20"/>
          <w:szCs w:val="20"/>
        </w:rPr>
        <w:lastRenderedPageBreak/>
        <w:t>должно содержать следующие сведения: полное наименование с указанием организационно-правовой формы, юридический адрес и фактическое местонахождение заявителя (дляюридических лиц); фамилию, имя, отчество, паспортные данные, адрес места жительства (для физических лиц, в том числе индивидуальных предпринимателей); наименование муниципального имущества для предоставления в аренду, безвозмездное пользование, предполагаемое целевое использование муниципального имущества; для недвижимогомуниципального имущества адрес местонахождения и площадь муниципального имущества; срок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заявлению прилагаются: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1)копия устава, учредительного договора или положения, если заявление подается юридическим лицом;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2)копия свидетельства о государственной регистрации индивидуального предпринимателя, если заявление подается индивидуальным предпринимателем;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3)копия паспорта, если заявление подается физическим лицом;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4)документы, подтверждающие полномочия представителя действовать от имени заявителя(в случае подачи заявления представителем заявителя).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Копии документов должны быть заверены надлежащим образом.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3.2.2.Арендодатель(Ссудодатель)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1)выписку из Единого государственного реестра юридических лиц, если заявление подается юридическим лицом;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2)выписку из Единого государственного реестра индивидуальных предпринимателей, если заявление подается индивидуальным предпринимателем;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3)копию свидетельства о государственной регистрации юридического лица или физического лица в качестве индивидуального предпринимателя;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4)копию свидетельства о постановке на налоговый учет в налоговом органе.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запрашиваемые в рамках межведомственного соглашения могут быть предоставлены заявителем самостоятельно.</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3.2.3. Арендодатель(Ссудодатель) в тридцатидневный срок рассматривает поступившее заявление и иные документы, указанные в пунктах 3.2.1, 3.2.2 настоящего Положения, и направляет заявителю в трехдневный срок:</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-договор аренды, договор безвозмездного пользования;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мотивированный письменный отказ (уведомление) в предоставлении в аренду, безвозмездное пользование муниципального имущества по основаниям, указанным в пункте 3.2.4. настоящего Положения.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3.2.4. Основания для отказа в предоставлении в аренду, безвозмездное пользование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б) объект не является муниципальной собственностью;</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в) межрайонная инспекция Федеральной налоговой службы N 17 указала на недостоверность сведений, указанных заявителем, либо отсутствие информации о заявителе;</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г)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д) испрашиваемый объект уже передан в пользование другому лицу;</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lastRenderedPageBreak/>
        <w:t>е) не подтверждено поступление в установленный срок задатка на счет, указанный в информационном сообщении о проведении аукциона(конкурса);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не соблюдены условия, предусмотренные статьей 17.1, 19 Федерального закона от 26.07.2006 №135-ФЗ «О защите конкуренции» при которых может быть предоставлено муниципальное имущество без проведения аукциона(конкурса)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3.2.5. Передача в аренду, безвозмездное пользование производится на основании распоряжения администрации Оекского муниципального образования, которое должно быть принято в течение месяца со дня регистрации заявления.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3.2.6.Договоры аренды недвижимого имущества, заключенные сроком на один год и более, а также все изменения и дополнения к ним подлежат государственной регистрации в Управлении Федеральной службы государственной регистрации, кадастра и картографии по иркутской области. Обязанность по регистрации договора аренды, а также изменений и дополнений к нему закрепляется за арендатором, если иное не предусмотрено договором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3.2.7.Договор аренды, безвозмездного пользования муниципального имущества должен содержать следующие условия: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-сведения о сторонах, их юридические адреса, фактическое местонахождение;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договора с указанием характеристик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использование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-права и обязанности сторон;</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-распределение обязанностей по текущему и капитальному ремонту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порядок и сроки внесения арендной платы( за исключением договора безвозмездного пользования);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-ответственность сторон за неисполнение или ненадлежащее исполнение обязательств;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и основания досрочного расторжения договора;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и сроки возврата муниципального имущества арендодателю(ссудодателю);</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-права третьих лиц на муниципальное имущество(право хозяйственного ведения, право оперативного управления ит.д.);</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в соответствии с действующим законодательством Российской Федерации.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Договор аренды, безвозмездного пользования предусматривает обязанности арендатора( ссудополучателя) по проведению текущего ремонта имущества. При передаче в аренду, безвозмездное пользование муниципального имущества, требующего капитального ремонта, условия его определяются договором. Все произведенные арендатором (ссудополучателем), неотделимые изменения и улучшения передаются арендодателю(ссудодателю) безвозмездно.</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3.2.8. Договор аренды, безвозмездного пользования муниципального имущества считается заключенным, если между сторонами достигнуто письменное соглашение по всем его существенным условиям.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3.2.9. Передача муниципального имущества осуществляется после заключения договора аренды, безвозмездного пользования сторонами договора с оформлением соответствующего передаточного акта.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3.2.10. Доходы от сдачи имущества Оекского муниципального образования в аренду подлежат зачислению в бюджет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3.2.11. Договор аренды(безвозмездного пользования) может быть:</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-краткосрочный - на срок не более 1 (одного) года;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-среднесрочный - на срок не более 5 (пяти) лет.</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3.2.12.Договор аренды, безвозмездного пользования муниципального имущества заключается между Арендодателем(Ссудодателем) иАрендатором(Ссудополучателем) на основании примерного договора аренды, безвозмездного пользования муниципального имущества( Приложение№1, Приложение №2 к настоящему Положению).</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4.ЗАКЛЮЧЕНИЕ ДОГОВОРОВ АРЕНДЫ, БЕЗВОЗМЕЗДНОГО ПОЛЬЗОВАНИЯ МУНИЦИПАЛЬНОГО ИМУЩЕСТВА НА НОВЫЙ СРОК</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4.1.По истечении срока договора аренды, заключенного по результатам торгов, заключение такого договора на новый срок с арендатором, надлежащим образом,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условия, что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установленодругим законодательством Российской Федерации.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4.2.Арендодатель(Ссудодатель) направляет в письменном виде мотивированный отказ Арендатору(ссудополучателю) о заключении на новый срок договора аренды, безвозмездного пользования, в случае: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-принятия в установленном порядке решения, предусматривающего иной порядок распоряжения таким имуществом;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-наличия у Арендатора задолженности по арендной плате за такое имущество, начисленным неустойкам(штрафам, пеням) в размере, превышающем размер арендной платы за более чем один период платежа, установленный договором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-нарушений Арендатором существенных условий договора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Для заключения договора аренды муниципального имущества на новый срок Арендатор направляет Арендодателю письменное заявление и перечень документов, установленных настоящим Положением, за тридцать дней до истечения срока договора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5.ОРГАНИЗАЦИЯ УЧЕТА МУНИЦИПАЛЬНОГО ИМУЩЕСТВА, СДАВАЕМОГО В АРЕНДУ, БЕЗВОЗМЕЗДНОЕ ПОЛЬЗОВАНИЕ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5.1.Администрация Оекского муниципального образования осуществляет учет арендаторов, ссудополучателей и объектов аренды, расчет арендных платежей, контроль поступлений денежных средств, расчет задолженности по арендной плате.</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5.2.Журнал регистрации объектов муниципального имущества, сдаваемых в аренду, безвозмездное пользование, состоит из следующей информации: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дата договора, срок действия договора;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арендатора;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объекта;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-характеристика переданного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-площадь объекта;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использование объекта;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арендной платы;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-платежи по арендной плате, пени, штрафам;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-дата отправления предупреждения арендатору в связи с ненадлежащим выполнением им условий договора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-даты проверок выполнения арендатором условий договора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6.ПОРЯДОК ПЕРЕДАЧИ В АРЕНДУ, БЕЗВОЗМЕЗДНОЕ ПОЛЬЗОВАНИЕ МУНИЦИПАЛЬНОГО ИМУЩЕСТВА, НАХОДЯЩЕГОСЯ В ХОЗЯЙСТВЕННОМ ВЕДЕНИИ МУНИЦИПАЛЬНЫХ УНИТАРНЫХ ПРЕДПРИЯТИЙ; ОПЕРАТИВНОМ УПРАВЛЕНИИ МУНИЦИПАЛЬНЫХ БЮДЖЕТНЫХ, АВТОНОМНЫХ И КАЗЕННЫХ УЧРЕЖДЕНИЙ МУНИЦИПАЛЬНЫХ УЧРЕЖДЕНИЙ</w:t>
      </w: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.Имущество может передаваться в аренду, безвозмездное пользование на основании договоров, заключаемых Предприятием и Учреждением по результатам торгов(конкурсов, аукционов) либо без проведения торгов в форме и порядке, установленном законодательство Российской Федерацией и настоящим Положением только с согласия собственника.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6.2.Администрация Оекского муниципального образования принимает решение об отказе в предоставлении имущества в аренду, безвозмездное пользование, в случаях:</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-указания в заявлении неполной и (или) недостоверной информации;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передача имущества в аренду, безвозмездное пользование лишает Предприятия, Учреждение возможности осуществлять уставную деятельность.</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6.3.Предприятие, Учреждение после получения согласия осуществляют необходимые действия по предоставлению имущества в аренду:</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-организует проведение рыночной оценки размера арендной платы за пользование объектом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-организует проведение торгов(конкурса, аукциона) в соответствии со способом заключения договора, если законом предусмотрена передача имущества в аренду, безвозмездное пользование по результатам проведения торгов;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-заключает договор аренды, безвозмездного пользования.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6.4.Предприятие, Учреждение в течение десяти рабочих дней со дня заключения договора аренды, безвозмездного пользования имущества направляет один экземпляр договора в администрацию Оекского муниципального образования.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передачи в аренду, безвозмездное пользование недвижимого имущества на срок один год и свыше одного года копия договора с отметкой о государственной регистрации предоставляется Предприятием, Учреждением администрацию Оекского муниципального образования в десятидневный срок со дня регистрации.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7.ПОРЯДОК ОПРЕДЕЛЕНИЯ АРЕНДНОЙ ПЛАТЫ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7.1.Рыночная величина арендной платы за пользование муниципальным имуществом определяется в соответствии с Федеральным законом от 29.07.1998 №135-ФЗ «Об оценочной деятельности».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Заказчиком на проведение оценки рыночной величины арендной платы имущества выступает организатор торгов.</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7.3.Арендная плата за пользование муниципальным имуществом вносится арендатором в размере, порядке и сроки, установленные договором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7.4.Изменение арендной платы производиться не реже одного раза в год путем направления арендатору уведомления не менее чем за месяц до наступления срока платежа. Увеличение размера арендной платы производится на уровень индекса потребительских цен(инфляции) по данным территориального органа Федеральной службы государственной статистики по Иркутской области.Изменение оформляется в порядке, предусмотренном договором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8.ПОРЯДОК РАСТОРЖЕНИЯ ДОГОВОРА АРЕНДЫ, БЕЗВОЗМЕЗДНОГО ПОЛЬЗОВАНИЯ</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8.1.Договор аренды, безвозмездного пользования может быть расторгнут:</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решению суда;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соглашению сторон.</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Расторжение договора аренды, безвозмездного пользования производится в порядке, установленным гражданским законодательством.</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9.КОНТРОЛЬ И ПОРЯДОК РЕГУЛИРОВАНИЯ АРЕНДНЫХ ОТНОШЕНИЙ</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9.1.Арендодатель(Ссудодатель) осуществляет контроль за: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-соблюдением арендаторами условий договоров аренды;</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-использованием сданного в аренду, безвозмездное пользование муниципального имущества по назначению;</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-своевременностью и полнотой поступления платежей по договорам аренды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9.2.Контрольные функции Арендодателем(Ссудодателем) осуществляются в порядке, установленном законодательством Российской Федерации и договорами аренды, безвозмездного пользования муниципального имущества.</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9.3.Все споры по договорам аренды, безвозмездного пользования рассматриваются в порядке, установленном законодательством Российской Федерации.</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N 1</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 порядке передачи в аренду,</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безвозмездное пользование</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имущества Оекского</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утвержденному решением Думы Оекского МО</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«___»_______2018 года№____</w:t>
      </w: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ПРИМЕРНЫЙ ДОГОВОР N __</w:t>
      </w:r>
    </w:p>
    <w:p w:rsidR="002626CE" w:rsidRDefault="002626CE" w:rsidP="002626CE">
      <w:pPr>
        <w:pStyle w:val="consplusnonformat"/>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АРЕНДЫ МУНИЦИПАЛЬНОГО ИМУЩЕСТВА</w:t>
      </w:r>
    </w:p>
    <w:p w:rsidR="002626CE" w:rsidRDefault="002626CE" w:rsidP="002626CE">
      <w:pPr>
        <w:pStyle w:val="consplusnonformat"/>
        <w:shd w:val="clear" w:color="auto" w:fill="FFFFFF"/>
        <w:spacing w:before="0" w:beforeAutospacing="0" w:after="96" w:afterAutospacing="0"/>
        <w:jc w:val="center"/>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Оекское муниципальное образование"__" ________ ____ г.</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Орган,осуществляющий управление муниципальным имуществом, именуемый в дальнейшем "Арендодатель", с одной стороны, и 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именуемыйвдальнейшем "Арендатор", с другой стороны, заключили настоящий</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Договор о нижеследующем: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ПРЕДМЕТ И СРОК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1.1.Арендодатель сдает, а Арендатор принимает во временное владение 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пользование нежилое помещение, расположенное по адресу: _____________________________________________________________________ (далее - "Имущество"),</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являющеесямуниципальнойсобственностьюОекского муниципального образования,для использования___________________________вусловиях,предусмотренных Договором. Право сдачи в аренду объекта принадлежит его собственнику.</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Общая площадь сдаваемых в аренду помещений _________ кв.м.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Срок действия настоящего Договора устанавливается 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ОБЯЗАННОСТИ СТОРОН</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2.1. Арендодатель обязуется: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lastRenderedPageBreak/>
        <w:t>2.1.1.Осуществлять контроль за соблюдением Арендатором условий Договора.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2.1.2.Контролировать выполнение Арендатором целевого использования муниципального имущества.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2.1.2.Контролировать своевременное поступление в местный бюджет денежных средств, полученных от сдачи муниципального имущества в аренду.</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2.1.3.В месячный срок рассматривать обращения Арендатора по вопросам субаренды, изменения назначения Имущества, его ремонта и переоборудования.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2.1.4. Предоставить Имущество Арендатору свободным от прав третьих лиц.</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 Арендатор обязуется: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2.2.1.Использовать Имущество исключительно по прямому назначению, указанному в </w:t>
      </w:r>
      <w:hyperlink r:id="rId7" w:anchor="P423" w:history="1">
        <w:r>
          <w:rPr>
            <w:rStyle w:val="a3"/>
            <w:rFonts w:ascii="Tahoma" w:hAnsi="Tahoma" w:cs="Tahoma"/>
            <w:color w:val="44A1C7"/>
            <w:sz w:val="20"/>
            <w:szCs w:val="20"/>
          </w:rPr>
          <w:t>п. 1.1</w:t>
        </w:r>
      </w:hyperlink>
      <w:r>
        <w:rPr>
          <w:rFonts w:ascii="Tahoma" w:hAnsi="Tahoma" w:cs="Tahoma"/>
          <w:color w:val="2C2C2C"/>
          <w:sz w:val="20"/>
          <w:szCs w:val="20"/>
        </w:rPr>
        <w:t> Договора.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2.2.2.Своевременно вносить арендную плату в установленный Договором срок.</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2.2.3.Нести все расходы на содержание Имущества, в том числе расходы по коммунальным, эксплуатационным и административно-хозяйственным услугам с момента подписания акта приема-передачи Имущества.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2.2.4.Не производить никаких перепланировок и переоборудования Имущества, вызываемых потребностями Арендатора, без письменного разрешения Арендодателя.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2.2.5.Своевременно, в соответствии с действующими строительными нормамии правилами, производить за свой счет капитальный и текущий ремонт</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Имущества с письменного согласия Арендодателя.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инженерно-техническихкоммуникаций, атакжевмероприятияхпо благоустройствуокружающейзданиетерритории,проводимыхАрендодателем согласно отдельным соглашениям, заключаемым с Арендодателем.</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2.2.6.Ежемесячно,не позднее 15 числа оплачиваемого месяца, предоставлять Арендодателю копии платежных документов, подтверждающих перечисление арендной платы, установленной настоящим Договороми последующими изменениями и дополнениями к нему.</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2.2.7. В течение 20 дней с момента подписания акта приема-передачи Имуществасамостоятельно и за свой счет застраховать в пользу Арендодателя.</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Имущество от риска гибели и повреждения в результате стихийных бедствий, пожара, удара молнии, преднамеренных действий третьих лиц, направленных на повреждение или уничтожение застрахованного имущества, взрыва бытового газа и взрывчатых веществ, аварии в системах водоснабжения, отопления, канализации, проникновения воды и других жидкостей на территорию страхования из других помещений на весь срок действия Договора. Копия надлежащим образом оформленного договора страхования Имущества предоставляется Арендодателю.</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2.2.8.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 а также необходимую документацию, относящуюся к предмету проверки.</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 xml:space="preserve">2.2.9.Письменно сообщить Арендодателю, не позднее чем за два месяца, о предстоящем освобождении помещений как в связи с окончанием срока действия Договора, так и при досрочном </w:t>
      </w:r>
      <w:r>
        <w:rPr>
          <w:rFonts w:ascii="Tahoma" w:hAnsi="Tahoma" w:cs="Tahoma"/>
          <w:color w:val="2C2C2C"/>
          <w:sz w:val="20"/>
          <w:szCs w:val="20"/>
        </w:rPr>
        <w:lastRenderedPageBreak/>
        <w:t>их освобождении. Сдать Арендодателю помещения по акту приема-передачи в том состоянии, в котором он его получил, с учетом нормального износа, или в состоянии, обусловленном в дополнительном соглашении по перепланировке, переоборудованиюили капитальному ремонту Имущества.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2.2.10.Оформить права на земельный участок, на котором находится Имущество, в установленном действующим законодательством порядке.</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2.2.11.При размещении рекламной информации на фасаде здания заключить договор на размещение наружной рекламы с Арендодателем.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РАЗМЕР АРЕНДНОЙ ПЛАТЫ И ПОРЯДОК РАСЧЕТОВ</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Годовой размер арендной платы составляет _________________ рублей.</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3.1.1. Расчетным периодом является календарный месяц.</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3.2.АренднаяплатапоДоговорувполномобъемеперечисляется Арендатором в бюджет Оекского муниципального образования.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3.3.АрендодательуведомляетАрендатораобизменениисчетадля перечисленияаренднойплатыпутемнаправленияуведомленияс указанием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новыхреквизитовзаказнымписьмом.Указанноеуведомлениеявляется обязательным для Арендатора.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3.4.Внесение арендной платы производится за каждый месяц вперед до 10</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числа оплачиваемого месяца в размере _______________ рублей.</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3.5.Всоответствиис</w:t>
      </w:r>
      <w:hyperlink r:id="rId8" w:history="1">
        <w:r>
          <w:rPr>
            <w:rStyle w:val="a3"/>
            <w:rFonts w:ascii="Tahoma" w:hAnsi="Tahoma" w:cs="Tahoma"/>
            <w:color w:val="44A1C7"/>
            <w:sz w:val="20"/>
            <w:szCs w:val="20"/>
          </w:rPr>
          <w:t>п.3ст.161</w:t>
        </w:r>
      </w:hyperlink>
      <w:r>
        <w:rPr>
          <w:rFonts w:ascii="Tahoma" w:hAnsi="Tahoma" w:cs="Tahoma"/>
          <w:color w:val="2C2C2C"/>
          <w:sz w:val="20"/>
          <w:szCs w:val="20"/>
        </w:rPr>
        <w:t> Налогового кодекса Российской Федерацииарендаторымуниципальногоимуществапризнаютсяналоговыми агентами,которыеобязанысамостоятельноисчислитьи уплатить в бюджет соответствующую сумму налога.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3.6.Арендодательимеетправо в одностороннем порядке изменить сумму ежемесячной арендной платы </w:t>
      </w:r>
      <w:hyperlink r:id="rId9" w:anchor="P495" w:history="1">
        <w:r>
          <w:rPr>
            <w:rStyle w:val="a3"/>
            <w:rFonts w:ascii="Tahoma" w:hAnsi="Tahoma" w:cs="Tahoma"/>
            <w:color w:val="44A1C7"/>
            <w:sz w:val="20"/>
            <w:szCs w:val="20"/>
          </w:rPr>
          <w:t>(п. 3.1)</w:t>
        </w:r>
      </w:hyperlink>
      <w:r>
        <w:rPr>
          <w:rFonts w:ascii="Tahoma" w:hAnsi="Tahoma" w:cs="Tahoma"/>
          <w:color w:val="2C2C2C"/>
          <w:sz w:val="20"/>
          <w:szCs w:val="20"/>
        </w:rPr>
        <w:t>, но не чаще одного раза в год.</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3.7.Арендодатель уведомляет Арендатора об изменении суммы ежемесячной аренднойплатызаодинмесяцдоеефактическогоувеличения,путем направленияуведомлениязаказнымписьмом. Указанное уведомление является обязательным для Арендатора.</w:t>
      </w: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3.8.Арендаторсамостоятельнозаключаетдоговорынакоммунальное обслуживаниеИмущества. Расходы на оплату эксплуатационных, коммунальных и необходимыхадминистративно-хозяйственныхуслугневключаются всумму ежемесячной арендной платы, предусмотренной Договором.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ОТВЕТСТВЕННОСТЬ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4.1.ЗанеисполнениеАрендаторомобязательства,предусмотренного </w:t>
      </w:r>
      <w:hyperlink r:id="rId10" w:anchor="P503" w:history="1">
        <w:r>
          <w:rPr>
            <w:rStyle w:val="a3"/>
            <w:rFonts w:ascii="Tahoma" w:hAnsi="Tahoma" w:cs="Tahoma"/>
            <w:color w:val="44A1C7"/>
            <w:sz w:val="20"/>
            <w:szCs w:val="20"/>
          </w:rPr>
          <w:t>п. 3.4</w:t>
        </w:r>
      </w:hyperlink>
      <w:r>
        <w:rPr>
          <w:rFonts w:ascii="Tahoma" w:hAnsi="Tahoma" w:cs="Tahoma"/>
          <w:color w:val="2C2C2C"/>
          <w:sz w:val="20"/>
          <w:szCs w:val="20"/>
        </w:rPr>
        <w:t> Договора(внесенияаренднойплатызакаждый месяц до 10 числа оплачиваемогомесяца),начисляетсяпенявразмере0,1%отсуммы задолженностизакаждыйденьпросрочки, которая подлежит перечислению в бюджет.</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4.2.ЗанеисполнениеАрендаторомобязательств,предусмотренных </w:t>
      </w:r>
      <w:hyperlink r:id="rId11" w:anchor="P452" w:history="1">
        <w:r>
          <w:rPr>
            <w:rStyle w:val="a3"/>
            <w:rFonts w:ascii="Tahoma" w:hAnsi="Tahoma" w:cs="Tahoma"/>
            <w:color w:val="44A1C7"/>
            <w:sz w:val="20"/>
            <w:szCs w:val="20"/>
          </w:rPr>
          <w:t>пунктами2.2.4</w:t>
        </w:r>
      </w:hyperlink>
      <w:r>
        <w:rPr>
          <w:rFonts w:ascii="Tahoma" w:hAnsi="Tahoma" w:cs="Tahoma"/>
          <w:color w:val="2C2C2C"/>
          <w:sz w:val="20"/>
          <w:szCs w:val="20"/>
        </w:rPr>
        <w:t>,</w:t>
      </w:r>
      <w:hyperlink r:id="rId12" w:anchor="P455" w:history="1">
        <w:r>
          <w:rPr>
            <w:rStyle w:val="a3"/>
            <w:rFonts w:ascii="Tahoma" w:hAnsi="Tahoma" w:cs="Tahoma"/>
            <w:color w:val="44A1C7"/>
            <w:sz w:val="20"/>
            <w:szCs w:val="20"/>
          </w:rPr>
          <w:t>2.2.5</w:t>
        </w:r>
      </w:hyperlink>
      <w:r>
        <w:rPr>
          <w:rFonts w:ascii="Tahoma" w:hAnsi="Tahoma" w:cs="Tahoma"/>
          <w:color w:val="2C2C2C"/>
          <w:sz w:val="20"/>
          <w:szCs w:val="20"/>
        </w:rPr>
        <w:t>,</w:t>
      </w:r>
      <w:hyperlink r:id="rId13" w:anchor="P467" w:history="1">
        <w:r>
          <w:rPr>
            <w:rStyle w:val="a3"/>
            <w:rFonts w:ascii="Tahoma" w:hAnsi="Tahoma" w:cs="Tahoma"/>
            <w:color w:val="44A1C7"/>
            <w:sz w:val="20"/>
            <w:szCs w:val="20"/>
          </w:rPr>
          <w:t>2.2.7</w:t>
        </w:r>
      </w:hyperlink>
      <w:r>
        <w:rPr>
          <w:rFonts w:ascii="Tahoma" w:hAnsi="Tahoma" w:cs="Tahoma"/>
          <w:color w:val="2C2C2C"/>
          <w:sz w:val="20"/>
          <w:szCs w:val="20"/>
        </w:rPr>
        <w:t>,</w:t>
      </w:r>
      <w:hyperlink r:id="rId14" w:anchor="P481" w:history="1">
        <w:r>
          <w:rPr>
            <w:rStyle w:val="a3"/>
            <w:rFonts w:ascii="Tahoma" w:hAnsi="Tahoma" w:cs="Tahoma"/>
            <w:color w:val="44A1C7"/>
            <w:sz w:val="20"/>
            <w:szCs w:val="20"/>
          </w:rPr>
          <w:t>2.2.9</w:t>
        </w:r>
      </w:hyperlink>
      <w:r>
        <w:rPr>
          <w:rFonts w:ascii="Tahoma" w:hAnsi="Tahoma" w:cs="Tahoma"/>
          <w:color w:val="2C2C2C"/>
          <w:sz w:val="20"/>
          <w:szCs w:val="20"/>
        </w:rPr>
        <w:t>Договора,Арендаторуплачивает неустойку в размере 0,5% годовой арендной платы.</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4.3.Оплатанеустойки не освобождает Арендатора от исполнения лежащих на нем обязательств или устранения нарушений.</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4.4.За повреждение Имущества или его части, за исключением износа или амортизацииихвпроцессеэксплуатациивсоответствиисусловиями настоящегоДоговора, Арендатор обязан в течение десяти дней, считая со дня поврежденияИмущества,возместитьАрендодателюразницумеждуреальным ущербом и полученным Арендодателем страховым возмещением.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ПОРЯДОК ИЗМЕНЕНИЯ, ДОСРОЧНОГО ПРЕКРАЩЕНИЯ И РАСТОРЖЕНИЯ ДОГОВОРА И ЕГО ЗАКЛЮЧЕНИЕ НА НОВЫЙ СРОК</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5.1.ИзменениеусловийнастоящегоДоговора, за исключением условий, предусмотренных</w:t>
      </w:r>
      <w:hyperlink r:id="rId15" w:anchor="P499" w:history="1">
        <w:r>
          <w:rPr>
            <w:rStyle w:val="a3"/>
            <w:rFonts w:ascii="Tahoma" w:hAnsi="Tahoma" w:cs="Tahoma"/>
            <w:color w:val="44A1C7"/>
            <w:sz w:val="20"/>
            <w:szCs w:val="20"/>
          </w:rPr>
          <w:t>п.3.3</w:t>
        </w:r>
      </w:hyperlink>
      <w:r>
        <w:rPr>
          <w:rFonts w:ascii="Tahoma" w:hAnsi="Tahoma" w:cs="Tahoma"/>
          <w:color w:val="2C2C2C"/>
          <w:sz w:val="20"/>
          <w:szCs w:val="20"/>
        </w:rPr>
        <w:t>,</w:t>
      </w:r>
      <w:hyperlink r:id="rId16" w:anchor="P509" w:history="1">
        <w:r>
          <w:rPr>
            <w:rStyle w:val="a3"/>
            <w:rFonts w:ascii="Tahoma" w:hAnsi="Tahoma" w:cs="Tahoma"/>
            <w:color w:val="44A1C7"/>
            <w:sz w:val="20"/>
            <w:szCs w:val="20"/>
          </w:rPr>
          <w:t>3.6</w:t>
        </w:r>
      </w:hyperlink>
      <w:r>
        <w:rPr>
          <w:rFonts w:ascii="Tahoma" w:hAnsi="Tahoma" w:cs="Tahoma"/>
          <w:color w:val="2C2C2C"/>
          <w:sz w:val="20"/>
          <w:szCs w:val="20"/>
        </w:rPr>
        <w:t>и</w:t>
      </w:r>
      <w:hyperlink r:id="rId17" w:anchor="P511" w:history="1">
        <w:r>
          <w:rPr>
            <w:rStyle w:val="a3"/>
            <w:rFonts w:ascii="Tahoma" w:hAnsi="Tahoma" w:cs="Tahoma"/>
            <w:color w:val="44A1C7"/>
            <w:sz w:val="20"/>
            <w:szCs w:val="20"/>
          </w:rPr>
          <w:t>3.7</w:t>
        </w:r>
      </w:hyperlink>
      <w:r>
        <w:rPr>
          <w:rFonts w:ascii="Tahoma" w:hAnsi="Tahoma" w:cs="Tahoma"/>
          <w:color w:val="2C2C2C"/>
          <w:sz w:val="20"/>
          <w:szCs w:val="20"/>
        </w:rPr>
        <w:t>,илиегодосрочноепрекращение допускаетсяпосоглашениюСторон.Предложенияпоизменениюусловий настоящего Договора и его досрочному прекращению рассматриваютсяСторонами в месячный срок и оформляются дополнительным соглашением.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5.2.АрендодательвправедосрочнорасторгнутьнастоящийДоговор в установленном законом порядке в следующих случаях:</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объявлении Арендатора несостоятельным (банкротом) в установленном законом порядке;</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ликвидации Арендатора в установленном законом порядке;</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Арендаторболеедвухразподрядпоистечении установленного настоящим Договором срока платежа не вносит арендную плату;</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Арендаторне исполняет обязательства, предусмотренные</w:t>
      </w:r>
      <w:hyperlink r:id="rId18" w:anchor="P449" w:history="1">
        <w:r>
          <w:rPr>
            <w:rStyle w:val="a3"/>
            <w:rFonts w:ascii="Tahoma" w:hAnsi="Tahoma" w:cs="Tahoma"/>
            <w:color w:val="44A1C7"/>
            <w:sz w:val="20"/>
            <w:szCs w:val="20"/>
          </w:rPr>
          <w:t>п. 2.2.3</w:t>
        </w:r>
      </w:hyperlink>
      <w:r>
        <w:rPr>
          <w:rFonts w:ascii="Tahoma" w:hAnsi="Tahoma" w:cs="Tahoma"/>
          <w:color w:val="2C2C2C"/>
          <w:sz w:val="20"/>
          <w:szCs w:val="20"/>
        </w:rPr>
        <w:t>, </w:t>
      </w:r>
      <w:hyperlink r:id="rId19" w:anchor="P452" w:history="1">
        <w:r>
          <w:rPr>
            <w:rStyle w:val="a3"/>
            <w:rFonts w:ascii="Tahoma" w:hAnsi="Tahoma" w:cs="Tahoma"/>
            <w:color w:val="44A1C7"/>
            <w:sz w:val="20"/>
            <w:szCs w:val="20"/>
          </w:rPr>
          <w:t>2.2.4</w:t>
        </w:r>
      </w:hyperlink>
      <w:r>
        <w:rPr>
          <w:rFonts w:ascii="Tahoma" w:hAnsi="Tahoma" w:cs="Tahoma"/>
          <w:color w:val="2C2C2C"/>
          <w:sz w:val="20"/>
          <w:szCs w:val="20"/>
        </w:rPr>
        <w:t>, </w:t>
      </w:r>
      <w:hyperlink r:id="rId20" w:anchor="P455" w:history="1">
        <w:r>
          <w:rPr>
            <w:rStyle w:val="a3"/>
            <w:rFonts w:ascii="Tahoma" w:hAnsi="Tahoma" w:cs="Tahoma"/>
            <w:color w:val="44A1C7"/>
            <w:sz w:val="20"/>
            <w:szCs w:val="20"/>
          </w:rPr>
          <w:t>2.2.5</w:t>
        </w:r>
      </w:hyperlink>
      <w:r>
        <w:rPr>
          <w:rFonts w:ascii="Tahoma" w:hAnsi="Tahoma" w:cs="Tahoma"/>
          <w:color w:val="2C2C2C"/>
          <w:sz w:val="20"/>
          <w:szCs w:val="20"/>
        </w:rPr>
        <w:t>, </w:t>
      </w:r>
      <w:hyperlink r:id="rId21" w:anchor="P467" w:history="1">
        <w:r>
          <w:rPr>
            <w:rStyle w:val="a3"/>
            <w:rFonts w:ascii="Tahoma" w:hAnsi="Tahoma" w:cs="Tahoma"/>
            <w:color w:val="44A1C7"/>
            <w:sz w:val="20"/>
            <w:szCs w:val="20"/>
          </w:rPr>
          <w:t>2.2.7</w:t>
        </w:r>
      </w:hyperlink>
      <w:r>
        <w:rPr>
          <w:rFonts w:ascii="Tahoma" w:hAnsi="Tahoma" w:cs="Tahoma"/>
          <w:color w:val="2C2C2C"/>
          <w:sz w:val="20"/>
          <w:szCs w:val="20"/>
        </w:rPr>
        <w:t> настоящего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пользуется Имуществом с существенным нарушением условий настоящего Договора либо с неоднократными нарушениями;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существенно ухудшает состояние Имущества.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5.3.Арендатор,надлежавшимобразом исполнявший свои обязанности, по</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истечениисроканастоящегоДоговораимеетприпрочихравных условиях преимущественноепереддругими лицами право на заключение договора аренды нановый срок. Арендатор обязан письменно уведомить Арендодателя о желании заключить такой договор в срок, указанный в </w:t>
      </w:r>
      <w:hyperlink r:id="rId22" w:anchor="P481" w:history="1">
        <w:r>
          <w:rPr>
            <w:rStyle w:val="a3"/>
            <w:rFonts w:ascii="Tahoma" w:hAnsi="Tahoma" w:cs="Tahoma"/>
            <w:color w:val="44A1C7"/>
            <w:sz w:val="20"/>
            <w:szCs w:val="20"/>
          </w:rPr>
          <w:t>п.2.2.9</w:t>
        </w:r>
      </w:hyperlink>
      <w:r>
        <w:rPr>
          <w:rFonts w:ascii="Tahoma" w:hAnsi="Tahoma" w:cs="Tahoma"/>
          <w:color w:val="2C2C2C"/>
          <w:sz w:val="20"/>
          <w:szCs w:val="20"/>
        </w:rPr>
        <w:t> настоящего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5.4.Не исполнениеусловия</w:t>
      </w:r>
      <w:hyperlink r:id="rId23" w:anchor="P481" w:history="1">
        <w:r>
          <w:rPr>
            <w:rStyle w:val="a3"/>
            <w:rFonts w:ascii="Tahoma" w:hAnsi="Tahoma" w:cs="Tahoma"/>
            <w:color w:val="44A1C7"/>
            <w:sz w:val="20"/>
            <w:szCs w:val="20"/>
          </w:rPr>
          <w:t>п.2.2.9</w:t>
        </w:r>
      </w:hyperlink>
      <w:r>
        <w:rPr>
          <w:rFonts w:ascii="Tahoma" w:hAnsi="Tahoma" w:cs="Tahoma"/>
          <w:color w:val="2C2C2C"/>
          <w:sz w:val="20"/>
          <w:szCs w:val="20"/>
        </w:rPr>
        <w:t>являетсяоснованием для отказа Арендатору в заключении договора аренды на новый срок.</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5.5.ЕслиАрендаторписьменнонеуведомилАрендодателяо желании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заключитьдоговораренды на новый срок, то настоящий Договор по истечении его срока прекращается.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5.6.Если Арендатор продолжает пользоваться Имуществом после истечения срокаДоговорапри отсутствии возражений со стороны Арендодателя, договор считается возобновленным на тех же условиях на неопределенный срок.</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5.7.ВслучаепродленияДоговорананеопределенный срок каждая из Сторонвправевлюбоевремя отказаться от Договора, предупредив об этом другую Сторону за один месяц.</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ОСОБЫЕ УСЛОВИЯ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6.1.Арендодательненесетобязанностипопроведению капитального ремонтаИмущества.РасходыАрендаторанасогласованный с Арендодателем капитальныйремонтИмуществаявляютсяоснованиемдля снижения арендной платы, что оформляется дополнительным соглашением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РасходыАрендатора на согласованный с Арендодателем капитальный ремонт возмещаютсятольковсчетарендной платы. В случае отказа Арендатора от договораарендызатраченныена капитальный ремонт средства Арендатору не возмещаются.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6.2.ВсенеотделимыеулучшенияИмуществапроизводятсяАрендатором толькопосогласованиюсАрендодателемиявляютсямуниципальной собственностью,еслииноенепредусмотренодополнительнымсоглашением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6.3.Арендатор может сдавать арендуемые помещения в субаренду только с согласия Арендодателя.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6.4.Арендодательненесет никакой ответственности за потери, ущерб, повреждениеиликражуимущества, находящегося в арендуемых помещениях, а такженеобязанотвечатьпопретензиям,выдвинутымпротив Арендатора третьей стороной за потери, ущерб или повреждения, связанные с Договором.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6.5.Арендаторнеимеетправасдавать в залог, передавать, а также делить с кем-либо арендуемые помещения.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АДРЕСА И БАНКОВСКИЕ РЕКВИЗИТЫ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адрес: 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Почтовый адрес:______________________________________________________________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Факс 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ИНН________________________________________________________________________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Р/с _________________________________________________________________________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адрес: 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Почтовый адрес: 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Факс 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________________________________________________________________________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Р/с _________________________________________________________________________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ПРИЛОЖЕНИЯ К ДОГОВОРУ</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ПриложениеN1.Копиятехническогопаспорта здания (поэтажный план арендуемых помещений, схема расположения здания).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 N 2. Акт приема-передачи помещений по договору аренды.</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 N 3. Расчет арендной платы или протокол обитогахконкурса или аукциона на право заключения договора аренды.</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Подписи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Арендатор:</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М.П.                                           М.П.</w:t>
      </w:r>
    </w:p>
    <w:p w:rsidR="002626CE" w:rsidRDefault="002626CE" w:rsidP="002626CE">
      <w:pPr>
        <w:pStyle w:val="consplusnormal"/>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N 2</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 порядке передачи в аренду,</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безвозмездное пользование</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муниципального имущества Оекского</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утвержденному решением Думы Оекского МО</w:t>
      </w:r>
    </w:p>
    <w:p w:rsidR="002626CE" w:rsidRDefault="002626CE" w:rsidP="002626CE">
      <w:pPr>
        <w:pStyle w:val="consplusnormal"/>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«___»_______2018 года№____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ПРИМЕРНЫЙ ДОГОВОР N __</w:t>
      </w:r>
    </w:p>
    <w:p w:rsidR="002626CE" w:rsidRDefault="002626CE" w:rsidP="002626CE">
      <w:pPr>
        <w:pStyle w:val="consplusnonformat"/>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БЕЗВОЗМЕЗДНОГО ПОЛЬЗОВАНИЯ ИМУЩЕСТВОМ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Оекское муниципальное образование"__" ________ ____ г.</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shd w:val="clear" w:color="auto" w:fill="FFFFFF"/>
        <w:rPr>
          <w:rFonts w:ascii="Tahoma" w:hAnsi="Tahoma" w:cs="Tahoma"/>
          <w:color w:val="2C2C2C"/>
          <w:sz w:val="20"/>
          <w:szCs w:val="20"/>
        </w:rPr>
      </w:pPr>
      <w:r>
        <w:rPr>
          <w:rFonts w:ascii="Tahoma" w:hAnsi="Tahoma" w:cs="Tahoma"/>
          <w:color w:val="2C2C2C"/>
          <w:sz w:val="20"/>
          <w:szCs w:val="20"/>
        </w:rPr>
        <w:t>________________________________, именуемый в дальнейшем «Ссудодатель»,одной стороны, и __________________________,в лице __________________________, действующего на основании __________________, именуемый вдальнейшем"Ссудополучатель",заключилинастоящийдоговоро нижеследующем: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ПРЕДМЕТ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1.1.ПонастоящемудоговоруСсудодательобязуетсяпередатьв безвозмездноевременноепользованиеСсудополучателю,аСсудополучатель обязуется принять ________________, на условиях, предусмотренных договором.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Срок действия настоящего договора устанавливается 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ПРАВА И ОБЯЗАННОСТИ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2.1.Ссудодательобязуетсявтечениетрехднейпослеподписания настоящегодоговорапередатьуказанноев</w:t>
      </w:r>
      <w:hyperlink r:id="rId24" w:anchor="P657" w:history="1">
        <w:r>
          <w:rPr>
            <w:rStyle w:val="a3"/>
            <w:rFonts w:ascii="Tahoma" w:hAnsi="Tahoma" w:cs="Tahoma"/>
            <w:color w:val="44A1C7"/>
            <w:sz w:val="20"/>
            <w:szCs w:val="20"/>
          </w:rPr>
          <w:t>п.1.1</w:t>
        </w:r>
      </w:hyperlink>
      <w:r>
        <w:rPr>
          <w:rFonts w:ascii="Tahoma" w:hAnsi="Tahoma" w:cs="Tahoma"/>
          <w:color w:val="2C2C2C"/>
          <w:sz w:val="20"/>
          <w:szCs w:val="20"/>
        </w:rPr>
        <w:t>настоящегодоговора имуществоСсудополучателю.Передачаимуществаподтверждаетсяактом приемки-передачи, подписанным обеими сторонами.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2.2.Ссудодательобязуетсяпредоставитьимуществовисправном состоянии, позволяющем его использовать в соответствии с назначением.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2.3.Ссудополучательобязанподдерживатьимуществовисправном состоянии,ссоблюдениемправил его эксплуатации, и нести все расходы на его содержание.</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2.4.Ссудополучательобязаннемедленнопредупредить Ссудодателя при обнаружениинепригодности или недоброкачественности имущества и прекратить его использование.</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ОТВЕТСТВЕННОСТЬ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3.1.Сторона,неисполнившаяилиненадлежащимобразом исполнившая обязательствапонастоящемудоговору,обязана возместить другой стороне причиненныетакимнеисполнениемубытки,еслииноенеустановлено действующим законодательством и настоящим договором.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3.2.Ссудополучательвозмещаетубытки,связанныесутратойили повреждением имущества.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3.3.Ссудодательотвечаетзанедостаткиимущества,которыеон умышленноилипогрубойнеосторожностинеоговорилпризаключении настоящего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3.4.Ссудодательотвечаетзавред,причиненныйтретьемулицув результате использования передаваемого имущества, если не докажет, что вред причиненвследствиеумыслаили грубой неосторожности Ссудополучателя или лица, у которого имущество оказалось с согласия Ссудодателя.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3.5.Вслучаях,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РИСК СЛУЧАЙНОЙ ГИБЕЛИ ИЛИ СЛУЧАЙНОГО ПОВРЕЖДЕНИЯ ИМУЩЕСТВА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4.1.Рискслучайной гибели или случайного повреждения имущества несет Ссудополучатель.</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ИЗМЕНЕНИЕ И ПРЕКРАЩЕНИЕ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5.1.Действиедоговорасчитаетсяпрекращеннымпослевыполнения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сторонами всех своих обязательств.</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5.2.Договорможетбытьизмененилиегодействиепрекращенопо</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письменномусоглашениюсторон,атакжев иных случаях, предусмотренных действующим законодательством РФ или настоящим договором.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Ссудополучатель вправе требовать расторжения настоящего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приобнаружениинедостатков,делающихнормальноеиспользованиеимущества невозможным или обременительным, о наличии которых он не знал или не мог знать в момент заключения договора;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вещь в силу обязательств, за которые он не отвечает, окажется в состоянии, непригодном для использования;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при заключении настоящего договора Ссудодатель сообщил неверные сведения о правах третьих лиц на передаваемую вещь;</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-принеисполненииСсудодателемобязанности передать имущество либо его принадлежности и относящиеся к нему документы.</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Ссудодательвправе потребовать расторжения настоящего договора в случаях, когда Ссудополучатель:</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использует вещь не в соответствии с договором или назначением вещи;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невыполняет обязанностей по поддержанию вещи в исправном состоянии или ее содержанию;</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существенно ухудшает состояние вещи;</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без согласия Ссудодателя передал вещь третьему лицу.</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ФОРС-МАЖОР</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6.1.Ниоднаизсторон настоящего договора не несет ответственности переддругойсторонойзаневыполнениеобязательств,обусловленное обязательствами,возникшимипомимо воли и желания сторон и которые нельзя предвидетьили предотвратить (непреодолимая сила), включая объявленную или фактическуювойну, гражданские волнения, эпидемии, блокаду, землетрясения, наводнения,пожарыидругиестихийныебедствия, а также запретительные действиявластейиактыгосударственныхорганов.Документ,выданный соответствующимкомпетентныморганом, является достаточным подтверждением наличия и продолжительности действия непреодолимой силы.</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6.2.Сторона,котораянеисполняетсвоего обязательства вследствие действиянепреодолимойсилы, должна немедленно известить другую сторону о наступленииуказанных обязательств и их влиянии на исполнение обязательств по договору.</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РАЗРЕШЕНИЕ СПОРОВ</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7.1.Все споры и разногласия, которые могут возникнуть между сторонами повопросам,ненашедшимсвоегоразрешениявтекстедоговора, будут разрешаться путем переговоров на основе действующего законодательства.</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7.2.Вслучаене урегулированиявпроцессепереговоровспорных вопросовспорыразрешаютсявсуде в порядке, установленномдействующим законодательством.</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ЗАКЛЮЧИТЕЛЬНЫЕ ПОЛОЖЕНИЯ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Настоящий договор вступает в силу с момента его подписания.</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8.2.Договорсоставленнарусскомязыке в 2-х экземплярах, имеющих</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одинаковую юридическую силу, по одному экземпляру для каждой из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АДРЕСА И РЕКВИЗИТЫ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ПОДПИСИ СТОРОН</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Ссудодатель:                                             Ссудополучатель:</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w:t>
      </w: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p>
    <w:p w:rsidR="002626CE" w:rsidRDefault="002626CE" w:rsidP="002626CE">
      <w:pPr>
        <w:pStyle w:val="consplusnonformat"/>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М.П.                                                         М.П.</w:t>
      </w:r>
    </w:p>
    <w:p w:rsidR="003E0016" w:rsidRPr="00A806FF" w:rsidRDefault="003E0016" w:rsidP="00A806FF">
      <w:bookmarkStart w:id="0" w:name="_GoBack"/>
      <w:bookmarkEnd w:id="0"/>
    </w:p>
    <w:sectPr w:rsidR="003E0016" w:rsidRPr="00A8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proekty_doc/consultantplus%3A/offline/ref=217892CE60F0691B7B60DF0D25C383FFF18D78062358704E67283E69DF4F4965166B29511FF2jAi5I" TargetMode="External"/><Relationship Id="rId13"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8"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7"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2"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7"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0"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4"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5" Type="http://schemas.openxmlformats.org/officeDocument/2006/relationships/hyperlink" Target="http://www.oek.su/" TargetMode="External"/><Relationship Id="rId15"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3"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0"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9"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4" Type="http://schemas.openxmlformats.org/officeDocument/2006/relationships/webSettings" Target="webSettings.xml"/><Relationship Id="rId9"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14"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 Id="rId22" Type="http://schemas.openxmlformats.org/officeDocument/2006/relationships/hyperlink" Target="http://oek.su/np_akty/akty_proekty_doc/2599-ob-utverzhdenii-polozheniya-o-poryadke-peredachi-v-arendu-bezvozmezdnoe-polzovanie-municipalnogo-imuschestva-oekskogo-municipalnogo-obrazo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15</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508</cp:revision>
  <dcterms:created xsi:type="dcterms:W3CDTF">2022-10-31T02:01:00Z</dcterms:created>
  <dcterms:modified xsi:type="dcterms:W3CDTF">2022-11-01T03:54:00Z</dcterms:modified>
</cp:coreProperties>
</file>