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16" w:rsidRPr="007142FD" w:rsidRDefault="00135458" w:rsidP="007142FD">
      <w:r>
        <w:rPr>
          <w:rFonts w:ascii="Tahoma" w:hAnsi="Tahoma" w:cs="Tahoma"/>
          <w:b/>
          <w:bCs/>
          <w:color w:val="2C2C2C"/>
          <w:sz w:val="20"/>
          <w:szCs w:val="20"/>
          <w:shd w:val="clear" w:color="auto" w:fill="FFFFFF"/>
        </w:rPr>
        <w:t>Дистанционная торговля. Вопрос-ответ. Имею ли право отказаться от товара, заказанного в Интернет-магазине? </w:t>
      </w:r>
      <w:r>
        <w:rPr>
          <w:rFonts w:ascii="Tahoma" w:hAnsi="Tahoma" w:cs="Tahoma"/>
          <w:color w:val="2C2C2C"/>
          <w:sz w:val="20"/>
          <w:szCs w:val="20"/>
        </w:rPr>
        <w:br/>
      </w:r>
      <w:r>
        <w:rPr>
          <w:rFonts w:ascii="Tahoma" w:hAnsi="Tahoma" w:cs="Tahoma"/>
          <w:color w:val="2C2C2C"/>
          <w:sz w:val="20"/>
          <w:szCs w:val="20"/>
        </w:rPr>
        <w:br/>
      </w:r>
      <w:r>
        <w:rPr>
          <w:rFonts w:ascii="Tahoma" w:hAnsi="Tahoma" w:cs="Tahoma"/>
          <w:color w:val="2C2C2C"/>
          <w:sz w:val="20"/>
          <w:szCs w:val="20"/>
          <w:shd w:val="clear" w:color="auto" w:fill="FFFFFF"/>
        </w:rPr>
        <w:t>В соответствии со статьей 26.1 Закона «О защите прав потребителей», а также п. 21 Правил продажи товаров дистанционным способом, утв. Постановлением Правительства №612 от 27.09.2007 г. потребитель вправе отказаться от товара в любое время до его передачи, а после передачи товара - в течение семи дней.</w:t>
      </w:r>
      <w:r>
        <w:rPr>
          <w:rFonts w:ascii="Tahoma" w:hAnsi="Tahoma" w:cs="Tahoma"/>
          <w:color w:val="2C2C2C"/>
          <w:sz w:val="20"/>
          <w:szCs w:val="20"/>
        </w:rPr>
        <w:br/>
      </w:r>
      <w:r>
        <w:rPr>
          <w:rFonts w:ascii="Tahoma" w:hAnsi="Tahoma" w:cs="Tahoma"/>
          <w:color w:val="2C2C2C"/>
          <w:sz w:val="20"/>
          <w:szCs w:val="20"/>
          <w:shd w:val="clear" w:color="auto" w:fill="FFFFFF"/>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r>
        <w:rPr>
          <w:rFonts w:ascii="Tahoma" w:hAnsi="Tahoma" w:cs="Tahoma"/>
          <w:color w:val="2C2C2C"/>
          <w:sz w:val="20"/>
          <w:szCs w:val="20"/>
        </w:rPr>
        <w:br/>
      </w:r>
      <w:r>
        <w:rPr>
          <w:rFonts w:ascii="Tahoma" w:hAnsi="Tahoma" w:cs="Tahoma"/>
          <w:color w:val="2C2C2C"/>
          <w:sz w:val="20"/>
          <w:szCs w:val="20"/>
          <w:shd w:val="clear" w:color="auto" w:fill="FFFFFF"/>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r>
        <w:rPr>
          <w:rFonts w:ascii="Tahoma" w:hAnsi="Tahoma" w:cs="Tahoma"/>
          <w:color w:val="2C2C2C"/>
          <w:sz w:val="20"/>
          <w:szCs w:val="20"/>
        </w:rPr>
        <w:br/>
      </w:r>
      <w:r>
        <w:rPr>
          <w:rFonts w:ascii="Tahoma" w:hAnsi="Tahoma" w:cs="Tahoma"/>
          <w:color w:val="2C2C2C"/>
          <w:sz w:val="20"/>
          <w:szCs w:val="20"/>
          <w:shd w:val="clear" w:color="auto" w:fill="FFFFFF"/>
        </w:rPr>
        <w:t>Помните! Вышеуказанные правила не действуют, если товар заказывается на сайтах зарубежных интернет-магазинов.</w:t>
      </w:r>
      <w:r>
        <w:rPr>
          <w:rFonts w:ascii="Tahoma" w:hAnsi="Tahoma" w:cs="Tahoma"/>
          <w:color w:val="2C2C2C"/>
          <w:sz w:val="20"/>
          <w:szCs w:val="20"/>
        </w:rPr>
        <w:br/>
      </w:r>
      <w:r>
        <w:rPr>
          <w:rFonts w:ascii="Tahoma" w:hAnsi="Tahoma" w:cs="Tahoma"/>
          <w:color w:val="2C2C2C"/>
          <w:sz w:val="20"/>
          <w:szCs w:val="20"/>
          <w:shd w:val="clear" w:color="auto" w:fill="FFFFFF"/>
        </w:rPr>
        <w:t>Обязательно вскрывайте упаковку и внимательно осматривайте заказанный товар. Вписывайте в акт приема-передачи даже малейшие внешние повреждения – вмятины, царапины и т.п.</w:t>
      </w:r>
      <w:r>
        <w:rPr>
          <w:rFonts w:ascii="Tahoma" w:hAnsi="Tahoma" w:cs="Tahoma"/>
          <w:color w:val="2C2C2C"/>
          <w:sz w:val="20"/>
          <w:szCs w:val="20"/>
        </w:rPr>
        <w:br/>
      </w:r>
      <w:r>
        <w:rPr>
          <w:rFonts w:ascii="Tahoma" w:hAnsi="Tahoma" w:cs="Tahoma"/>
          <w:color w:val="2C2C2C"/>
          <w:sz w:val="20"/>
          <w:szCs w:val="20"/>
          <w:shd w:val="clear" w:color="auto" w:fill="FFFFFF"/>
        </w:rPr>
        <w:t>По возможности, перед тем как отдавать деньги курьеру, доставившему вам заказ, постарайтесь проверить товар в действии.</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Заказывали товар через интернет – магазин. Товар оказался некачественным, поэтому отправили его обратно продавцу почтой. Товар был получен, а деньги не возвращают. На электронные письма не отвечают, по телефону конкретных ответов не дают или просто отключаются. Что делать?</w:t>
      </w:r>
      <w:r>
        <w:rPr>
          <w:rFonts w:ascii="Tahoma" w:hAnsi="Tahoma" w:cs="Tahoma"/>
          <w:color w:val="2C2C2C"/>
          <w:sz w:val="20"/>
          <w:szCs w:val="20"/>
        </w:rPr>
        <w:br/>
      </w:r>
      <w:r>
        <w:rPr>
          <w:rFonts w:ascii="Tahoma" w:hAnsi="Tahoma" w:cs="Tahoma"/>
          <w:color w:val="2C2C2C"/>
          <w:sz w:val="20"/>
          <w:szCs w:val="20"/>
        </w:rPr>
        <w:br/>
      </w:r>
      <w:r>
        <w:rPr>
          <w:rFonts w:ascii="Tahoma" w:hAnsi="Tahoma" w:cs="Tahoma"/>
          <w:color w:val="2C2C2C"/>
          <w:sz w:val="20"/>
          <w:szCs w:val="20"/>
          <w:shd w:val="clear" w:color="auto" w:fill="FFFFFF"/>
        </w:rPr>
        <w:t>Согласно п. 33 Правил продажи товаров дистанционным способом, при возврате покупателем товара ненадлежащего качества составляются накладная или акт о возврате товара, в которых указываются:</w:t>
      </w:r>
      <w:r>
        <w:rPr>
          <w:rFonts w:ascii="Tahoma" w:hAnsi="Tahoma" w:cs="Tahoma"/>
          <w:color w:val="2C2C2C"/>
          <w:sz w:val="20"/>
          <w:szCs w:val="20"/>
        </w:rPr>
        <w:br/>
      </w:r>
      <w:r>
        <w:rPr>
          <w:rFonts w:ascii="Tahoma" w:hAnsi="Tahoma" w:cs="Tahoma"/>
          <w:color w:val="2C2C2C"/>
          <w:sz w:val="20"/>
          <w:szCs w:val="20"/>
          <w:shd w:val="clear" w:color="auto" w:fill="FFFFFF"/>
        </w:rPr>
        <w:t>- полное фирменное наименование (наименование) продавца;</w:t>
      </w:r>
      <w:r>
        <w:rPr>
          <w:rFonts w:ascii="Tahoma" w:hAnsi="Tahoma" w:cs="Tahoma"/>
          <w:color w:val="2C2C2C"/>
          <w:sz w:val="20"/>
          <w:szCs w:val="20"/>
        </w:rPr>
        <w:br/>
      </w:r>
      <w:r>
        <w:rPr>
          <w:rFonts w:ascii="Tahoma" w:hAnsi="Tahoma" w:cs="Tahoma"/>
          <w:color w:val="2C2C2C"/>
          <w:sz w:val="20"/>
          <w:szCs w:val="20"/>
          <w:shd w:val="clear" w:color="auto" w:fill="FFFFFF"/>
        </w:rPr>
        <w:t>- фамилия, имя, отчество покупателя; - наименование товара;</w:t>
      </w:r>
      <w:r>
        <w:rPr>
          <w:rFonts w:ascii="Tahoma" w:hAnsi="Tahoma" w:cs="Tahoma"/>
          <w:color w:val="2C2C2C"/>
          <w:sz w:val="20"/>
          <w:szCs w:val="20"/>
        </w:rPr>
        <w:br/>
      </w:r>
      <w:r>
        <w:rPr>
          <w:rFonts w:ascii="Tahoma" w:hAnsi="Tahoma" w:cs="Tahoma"/>
          <w:color w:val="2C2C2C"/>
          <w:sz w:val="20"/>
          <w:szCs w:val="20"/>
          <w:shd w:val="clear" w:color="auto" w:fill="FFFFFF"/>
        </w:rPr>
        <w:t>- даты заключения договора и передачи товара;</w:t>
      </w:r>
      <w:r>
        <w:rPr>
          <w:rFonts w:ascii="Tahoma" w:hAnsi="Tahoma" w:cs="Tahoma"/>
          <w:color w:val="2C2C2C"/>
          <w:sz w:val="20"/>
          <w:szCs w:val="20"/>
        </w:rPr>
        <w:br/>
      </w:r>
      <w:r>
        <w:rPr>
          <w:rFonts w:ascii="Tahoma" w:hAnsi="Tahoma" w:cs="Tahoma"/>
          <w:color w:val="2C2C2C"/>
          <w:sz w:val="20"/>
          <w:szCs w:val="20"/>
          <w:shd w:val="clear" w:color="auto" w:fill="FFFFFF"/>
        </w:rPr>
        <w:t>- сумма, подлежащая возврату;</w:t>
      </w:r>
      <w:r>
        <w:rPr>
          <w:rFonts w:ascii="Tahoma" w:hAnsi="Tahoma" w:cs="Tahoma"/>
          <w:color w:val="2C2C2C"/>
          <w:sz w:val="20"/>
          <w:szCs w:val="20"/>
        </w:rPr>
        <w:br/>
      </w:r>
      <w:r>
        <w:rPr>
          <w:rFonts w:ascii="Tahoma" w:hAnsi="Tahoma" w:cs="Tahoma"/>
          <w:color w:val="2C2C2C"/>
          <w:sz w:val="20"/>
          <w:szCs w:val="20"/>
          <w:shd w:val="clear" w:color="auto" w:fill="FFFFFF"/>
        </w:rPr>
        <w:t>- подписи продавца и покупателя (представителя покупателя).</w:t>
      </w:r>
      <w:r>
        <w:rPr>
          <w:rFonts w:ascii="Tahoma" w:hAnsi="Tahoma" w:cs="Tahoma"/>
          <w:color w:val="2C2C2C"/>
          <w:sz w:val="20"/>
          <w:szCs w:val="20"/>
        </w:rPr>
        <w:br/>
      </w:r>
      <w:r>
        <w:rPr>
          <w:rFonts w:ascii="Tahoma" w:hAnsi="Tahoma" w:cs="Tahoma"/>
          <w:color w:val="2C2C2C"/>
          <w:sz w:val="20"/>
          <w:szCs w:val="20"/>
          <w:shd w:val="clear" w:color="auto" w:fill="FFFFFF"/>
        </w:rPr>
        <w:t>Отказ или уклонение продавца от составления накладной или акта не лишают покупателя права требовать возврата товара и (или) возврата суммы, уплаченной покупателем в соответствии с договором.</w:t>
      </w:r>
      <w:r>
        <w:rPr>
          <w:rFonts w:ascii="Tahoma" w:hAnsi="Tahoma" w:cs="Tahoma"/>
          <w:color w:val="2C2C2C"/>
          <w:sz w:val="20"/>
          <w:szCs w:val="20"/>
        </w:rPr>
        <w:br/>
      </w:r>
      <w:r>
        <w:rPr>
          <w:rFonts w:ascii="Tahoma" w:hAnsi="Tahoma" w:cs="Tahoma"/>
          <w:color w:val="2C2C2C"/>
          <w:sz w:val="20"/>
          <w:szCs w:val="20"/>
          <w:shd w:val="clear" w:color="auto" w:fill="FFFFFF"/>
        </w:rPr>
        <w:t>Вне зависимости от местонахождения продавца Вы вправе обратиться с исковым заявлением в суд по месту своего жительства (согласно п. 2 статьи 17 Закона РФ «О защите прав потребителей»), уточнив при этом фирменное наименование организации (продавца) и место его нахождения (юридический адрес организации).</w:t>
      </w:r>
      <w:r>
        <w:rPr>
          <w:rFonts w:ascii="Tahoma" w:hAnsi="Tahoma" w:cs="Tahoma"/>
          <w:color w:val="2C2C2C"/>
          <w:sz w:val="20"/>
          <w:szCs w:val="20"/>
        </w:rPr>
        <w:br/>
      </w:r>
      <w:r>
        <w:rPr>
          <w:rFonts w:ascii="Tahoma" w:hAnsi="Tahoma" w:cs="Tahoma"/>
          <w:color w:val="2C2C2C"/>
          <w:sz w:val="20"/>
          <w:szCs w:val="20"/>
        </w:rPr>
        <w:lastRenderedPageBreak/>
        <w:br/>
      </w:r>
      <w:r>
        <w:rPr>
          <w:rFonts w:ascii="Tahoma" w:hAnsi="Tahoma" w:cs="Tahoma"/>
          <w:b/>
          <w:bCs/>
          <w:color w:val="2C2C2C"/>
          <w:sz w:val="20"/>
          <w:szCs w:val="20"/>
          <w:shd w:val="clear" w:color="auto" w:fill="FFFFFF"/>
        </w:rPr>
        <w:t>Заказал обувь через интернет. Оплатил заказ. Товар получил через неделю по почте, но он не подошел мне по размеру, хочу вернуть обувь обратно. Продавец в возврате не отказывает, но говорит о том, что оплатить пересылку должен я. Правомерно ли это? </w:t>
      </w:r>
      <w:r>
        <w:rPr>
          <w:rFonts w:ascii="Tahoma" w:hAnsi="Tahoma" w:cs="Tahoma"/>
          <w:color w:val="2C2C2C"/>
          <w:sz w:val="20"/>
          <w:szCs w:val="20"/>
        </w:rPr>
        <w:br/>
      </w:r>
      <w:r>
        <w:rPr>
          <w:rFonts w:ascii="Tahoma" w:hAnsi="Tahoma" w:cs="Tahoma"/>
          <w:color w:val="2C2C2C"/>
          <w:sz w:val="20"/>
          <w:szCs w:val="20"/>
        </w:rPr>
        <w:br/>
      </w:r>
      <w:r>
        <w:rPr>
          <w:rFonts w:ascii="Tahoma" w:hAnsi="Tahoma" w:cs="Tahoma"/>
          <w:color w:val="2C2C2C"/>
          <w:sz w:val="20"/>
          <w:szCs w:val="20"/>
          <w:shd w:val="clear" w:color="auto" w:fill="FFFFFF"/>
        </w:rPr>
        <w:t>Да, магазин прав. Согласно ст. 26.1 Закона «О защите прав потребителей»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10 дней со дня предъявления потребителем соответствующего требования.</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Заказывал в интернет-магазине мобильный телефон, оплатил покупку картой. Прошел уже месяц, нет ни телефона, ни денег. Каков порядок действий?</w:t>
      </w:r>
      <w:r>
        <w:rPr>
          <w:rFonts w:ascii="Tahoma" w:hAnsi="Tahoma" w:cs="Tahoma"/>
          <w:b/>
          <w:bCs/>
          <w:color w:val="2C2C2C"/>
          <w:sz w:val="20"/>
          <w:szCs w:val="20"/>
          <w:shd w:val="clear" w:color="auto" w:fill="FFFFFF"/>
        </w:rPr>
        <w:br/>
      </w:r>
      <w:r>
        <w:rPr>
          <w:rFonts w:ascii="Tahoma" w:hAnsi="Tahoma" w:cs="Tahoma"/>
          <w:color w:val="2C2C2C"/>
          <w:sz w:val="20"/>
          <w:szCs w:val="20"/>
        </w:rPr>
        <w:br/>
      </w:r>
      <w:r>
        <w:rPr>
          <w:rFonts w:ascii="Tahoma" w:hAnsi="Tahoma" w:cs="Tahoma"/>
          <w:color w:val="2C2C2C"/>
          <w:sz w:val="20"/>
          <w:szCs w:val="20"/>
          <w:shd w:val="clear" w:color="auto" w:fill="FFFFFF"/>
        </w:rPr>
        <w:t>В ситуации с заказом товара через интернет Вам необходимо уточнить точные сроки доставки товара, они должны быть оговорены в заказе. Если сроки истекли или Вы по какой-либо причине хотите отказаться от товара, Вам необходимо уточнить юридический адрес интернет-магазина и направить письменную претензию в адрес продавца с требованием о возврате денежных средств. В случае неудовлетворения Ваших требований в добровольном порядке необходимо обратиться с исковым заявлением в суд с приложением всех документов, подтверждающих заказ и покупку товара.</w:t>
      </w:r>
      <w:bookmarkStart w:id="0" w:name="_GoBack"/>
      <w:bookmarkEnd w:id="0"/>
    </w:p>
    <w:sectPr w:rsidR="003E0016" w:rsidRPr="00714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D2D"/>
    <w:multiLevelType w:val="multilevel"/>
    <w:tmpl w:val="1B4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95F1B"/>
    <w:multiLevelType w:val="multilevel"/>
    <w:tmpl w:val="AFAE2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1451E"/>
    <w:multiLevelType w:val="multilevel"/>
    <w:tmpl w:val="C448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C0FBC"/>
    <w:multiLevelType w:val="multilevel"/>
    <w:tmpl w:val="92B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81A94"/>
    <w:multiLevelType w:val="multilevel"/>
    <w:tmpl w:val="9516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034B9"/>
    <w:multiLevelType w:val="multilevel"/>
    <w:tmpl w:val="94A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03C31"/>
    <w:multiLevelType w:val="multilevel"/>
    <w:tmpl w:val="EB28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82B94"/>
    <w:multiLevelType w:val="multilevel"/>
    <w:tmpl w:val="F168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736EF5"/>
    <w:multiLevelType w:val="multilevel"/>
    <w:tmpl w:val="0C2A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70BDE"/>
    <w:multiLevelType w:val="multilevel"/>
    <w:tmpl w:val="D520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6B3F0C"/>
    <w:multiLevelType w:val="multilevel"/>
    <w:tmpl w:val="E8FA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907B7"/>
    <w:multiLevelType w:val="multilevel"/>
    <w:tmpl w:val="4652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066D4"/>
    <w:multiLevelType w:val="multilevel"/>
    <w:tmpl w:val="1BC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DD1624"/>
    <w:multiLevelType w:val="multilevel"/>
    <w:tmpl w:val="2A0E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0089E"/>
    <w:multiLevelType w:val="multilevel"/>
    <w:tmpl w:val="806A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F6886"/>
    <w:multiLevelType w:val="multilevel"/>
    <w:tmpl w:val="4FAC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E4EF9"/>
    <w:multiLevelType w:val="multilevel"/>
    <w:tmpl w:val="BADA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3965A0"/>
    <w:multiLevelType w:val="multilevel"/>
    <w:tmpl w:val="D594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F020E"/>
    <w:multiLevelType w:val="multilevel"/>
    <w:tmpl w:val="0842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90CFC"/>
    <w:multiLevelType w:val="multilevel"/>
    <w:tmpl w:val="C54E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BA5664"/>
    <w:multiLevelType w:val="multilevel"/>
    <w:tmpl w:val="F93A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80718A"/>
    <w:multiLevelType w:val="multilevel"/>
    <w:tmpl w:val="296E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673D6D"/>
    <w:multiLevelType w:val="multilevel"/>
    <w:tmpl w:val="686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096A1A"/>
    <w:multiLevelType w:val="multilevel"/>
    <w:tmpl w:val="63E4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7F1C63"/>
    <w:multiLevelType w:val="multilevel"/>
    <w:tmpl w:val="8D08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3"/>
  </w:num>
  <w:num w:numId="4">
    <w:abstractNumId w:val="4"/>
  </w:num>
  <w:num w:numId="5">
    <w:abstractNumId w:val="14"/>
  </w:num>
  <w:num w:numId="6">
    <w:abstractNumId w:val="17"/>
  </w:num>
  <w:num w:numId="7">
    <w:abstractNumId w:val="1"/>
  </w:num>
  <w:num w:numId="8">
    <w:abstractNumId w:val="13"/>
  </w:num>
  <w:num w:numId="9">
    <w:abstractNumId w:val="8"/>
  </w:num>
  <w:num w:numId="10">
    <w:abstractNumId w:val="18"/>
  </w:num>
  <w:num w:numId="11">
    <w:abstractNumId w:val="21"/>
  </w:num>
  <w:num w:numId="12">
    <w:abstractNumId w:val="24"/>
  </w:num>
  <w:num w:numId="13">
    <w:abstractNumId w:val="16"/>
  </w:num>
  <w:num w:numId="14">
    <w:abstractNumId w:val="2"/>
  </w:num>
  <w:num w:numId="15">
    <w:abstractNumId w:val="10"/>
  </w:num>
  <w:num w:numId="16">
    <w:abstractNumId w:val="0"/>
  </w:num>
  <w:num w:numId="17">
    <w:abstractNumId w:val="7"/>
  </w:num>
  <w:num w:numId="18">
    <w:abstractNumId w:val="20"/>
  </w:num>
  <w:num w:numId="19">
    <w:abstractNumId w:val="15"/>
  </w:num>
  <w:num w:numId="20">
    <w:abstractNumId w:val="11"/>
  </w:num>
  <w:num w:numId="21">
    <w:abstractNumId w:val="23"/>
  </w:num>
  <w:num w:numId="22">
    <w:abstractNumId w:val="5"/>
  </w:num>
  <w:num w:numId="23">
    <w:abstractNumId w:val="12"/>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057795"/>
    <w:rsid w:val="00065405"/>
    <w:rsid w:val="00080BBE"/>
    <w:rsid w:val="000941E8"/>
    <w:rsid w:val="000B791B"/>
    <w:rsid w:val="000E7056"/>
    <w:rsid w:val="00125EA4"/>
    <w:rsid w:val="00135458"/>
    <w:rsid w:val="00136557"/>
    <w:rsid w:val="00146835"/>
    <w:rsid w:val="00160B9D"/>
    <w:rsid w:val="00164D1A"/>
    <w:rsid w:val="00194ABC"/>
    <w:rsid w:val="001A0AB8"/>
    <w:rsid w:val="001A3009"/>
    <w:rsid w:val="001F6416"/>
    <w:rsid w:val="0022644E"/>
    <w:rsid w:val="002E10B4"/>
    <w:rsid w:val="002E5E5C"/>
    <w:rsid w:val="002F409A"/>
    <w:rsid w:val="00325EA2"/>
    <w:rsid w:val="00327C6F"/>
    <w:rsid w:val="00366946"/>
    <w:rsid w:val="003A765F"/>
    <w:rsid w:val="003C5337"/>
    <w:rsid w:val="003E0016"/>
    <w:rsid w:val="00431121"/>
    <w:rsid w:val="00453AB2"/>
    <w:rsid w:val="00471A4E"/>
    <w:rsid w:val="00485A28"/>
    <w:rsid w:val="00491922"/>
    <w:rsid w:val="004F5501"/>
    <w:rsid w:val="00500272"/>
    <w:rsid w:val="00501CDA"/>
    <w:rsid w:val="00541825"/>
    <w:rsid w:val="00556817"/>
    <w:rsid w:val="00556ED0"/>
    <w:rsid w:val="005A684F"/>
    <w:rsid w:val="005C25C3"/>
    <w:rsid w:val="005E2CE7"/>
    <w:rsid w:val="0060666D"/>
    <w:rsid w:val="0063174A"/>
    <w:rsid w:val="00667095"/>
    <w:rsid w:val="006675F0"/>
    <w:rsid w:val="00682247"/>
    <w:rsid w:val="006C497E"/>
    <w:rsid w:val="006D4769"/>
    <w:rsid w:val="007142FD"/>
    <w:rsid w:val="00721A5C"/>
    <w:rsid w:val="007A1BFC"/>
    <w:rsid w:val="007C4A3F"/>
    <w:rsid w:val="008131B4"/>
    <w:rsid w:val="00832AC2"/>
    <w:rsid w:val="00850373"/>
    <w:rsid w:val="00857835"/>
    <w:rsid w:val="00867013"/>
    <w:rsid w:val="00890201"/>
    <w:rsid w:val="008A140B"/>
    <w:rsid w:val="008A5B9F"/>
    <w:rsid w:val="008A5E08"/>
    <w:rsid w:val="008B39AB"/>
    <w:rsid w:val="008C118F"/>
    <w:rsid w:val="008E6390"/>
    <w:rsid w:val="008F7927"/>
    <w:rsid w:val="009078A8"/>
    <w:rsid w:val="009214E2"/>
    <w:rsid w:val="009850F5"/>
    <w:rsid w:val="00A25444"/>
    <w:rsid w:val="00A3605A"/>
    <w:rsid w:val="00A5461D"/>
    <w:rsid w:val="00A625A6"/>
    <w:rsid w:val="00AC4CC9"/>
    <w:rsid w:val="00AE20E7"/>
    <w:rsid w:val="00B119F5"/>
    <w:rsid w:val="00B800DD"/>
    <w:rsid w:val="00BD253C"/>
    <w:rsid w:val="00BF2841"/>
    <w:rsid w:val="00C46FFF"/>
    <w:rsid w:val="00C546C4"/>
    <w:rsid w:val="00C77147"/>
    <w:rsid w:val="00CB4982"/>
    <w:rsid w:val="00CC08FC"/>
    <w:rsid w:val="00CD024B"/>
    <w:rsid w:val="00CD3F50"/>
    <w:rsid w:val="00D40BDD"/>
    <w:rsid w:val="00D47A48"/>
    <w:rsid w:val="00D67022"/>
    <w:rsid w:val="00D93CF3"/>
    <w:rsid w:val="00D97FDD"/>
    <w:rsid w:val="00DD6599"/>
    <w:rsid w:val="00E13426"/>
    <w:rsid w:val="00EB217F"/>
    <w:rsid w:val="00EB22B1"/>
    <w:rsid w:val="00F46B7D"/>
    <w:rsid w:val="00F5492E"/>
    <w:rsid w:val="00F5560E"/>
    <w:rsid w:val="00F926C4"/>
    <w:rsid w:val="00FA4FCD"/>
    <w:rsid w:val="00FA5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B6DF"/>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102</cp:revision>
  <dcterms:created xsi:type="dcterms:W3CDTF">2022-11-02T01:23:00Z</dcterms:created>
  <dcterms:modified xsi:type="dcterms:W3CDTF">2022-11-02T03:21:00Z</dcterms:modified>
</cp:coreProperties>
</file>