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47" w:rsidRDefault="000C0247" w:rsidP="000C0247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86740" cy="784860"/>
            <wp:effectExtent l="0" t="0" r="381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47" w:rsidRDefault="000C0247" w:rsidP="000C0247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0C0247" w:rsidRDefault="000C0247" w:rsidP="000C024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0C0247" w:rsidRDefault="000C0247" w:rsidP="000C024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0C0247" w:rsidRDefault="000C0247" w:rsidP="000C0247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0C0247" w:rsidRDefault="000C0247" w:rsidP="000C024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C0247" w:rsidRDefault="000C0247" w:rsidP="000C024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0C0247" w:rsidRDefault="000C0247" w:rsidP="000C024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0C0247" w:rsidRDefault="000C0247" w:rsidP="000C0247">
      <w:pPr>
        <w:shd w:val="clear" w:color="auto" w:fill="FFFFFF"/>
        <w:rPr>
          <w:color w:val="2C2C2C"/>
        </w:rPr>
      </w:pPr>
      <w:r>
        <w:rPr>
          <w:color w:val="2C2C2C"/>
        </w:rPr>
        <w:t>от «17» августа 2011 г.                                                                № 210-п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О работе постоянной комиссии по работе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 xml:space="preserve">с трудными </w:t>
      </w:r>
      <w:proofErr w:type="gramStart"/>
      <w:r>
        <w:rPr>
          <w:color w:val="2C2C2C"/>
        </w:rPr>
        <w:t>детьми  и</w:t>
      </w:r>
      <w:proofErr w:type="gramEnd"/>
      <w:r>
        <w:rPr>
          <w:color w:val="2C2C2C"/>
        </w:rPr>
        <w:t xml:space="preserve"> неблагополучными семьями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 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Заслушав информацию председателя постоянной комиссии по работе с трудными детьми и неблагополучными семьями при    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  о работе постоянной </w:t>
      </w:r>
      <w:proofErr w:type="gramStart"/>
      <w:r>
        <w:rPr>
          <w:color w:val="2C2C2C"/>
        </w:rPr>
        <w:t>комиссии </w:t>
      </w:r>
      <w:r>
        <w:rPr>
          <w:rStyle w:val="a3"/>
          <w:color w:val="2C2C2C"/>
        </w:rPr>
        <w:t>,</w:t>
      </w:r>
      <w:proofErr w:type="gramEnd"/>
      <w:r>
        <w:rPr>
          <w:color w:val="2C2C2C"/>
        </w:rPr>
        <w:t> Совет руководителей отмечает: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Постоянно стоит на контроле вопрос по выявлению социально-опасных семей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 Дважды в год </w:t>
      </w:r>
      <w:proofErr w:type="gramStart"/>
      <w:r>
        <w:rPr>
          <w:color w:val="2C2C2C"/>
        </w:rPr>
        <w:t>проводится  акция</w:t>
      </w:r>
      <w:proofErr w:type="gramEnd"/>
      <w:r>
        <w:rPr>
          <w:color w:val="2C2C2C"/>
        </w:rPr>
        <w:t>  «</w:t>
      </w:r>
      <w:proofErr w:type="spellStart"/>
      <w:r>
        <w:rPr>
          <w:color w:val="2C2C2C"/>
        </w:rPr>
        <w:t>Безнадзорник</w:t>
      </w:r>
      <w:proofErr w:type="spellEnd"/>
      <w:r>
        <w:rPr>
          <w:color w:val="2C2C2C"/>
        </w:rPr>
        <w:t xml:space="preserve">» с целью выявления детей, занимающихся бродяжничеством. Акции </w:t>
      </w:r>
      <w:proofErr w:type="gramStart"/>
      <w:r>
        <w:rPr>
          <w:color w:val="2C2C2C"/>
        </w:rPr>
        <w:t>проводятся  заинтересованными</w:t>
      </w:r>
      <w:proofErr w:type="gramEnd"/>
      <w:r>
        <w:rPr>
          <w:color w:val="2C2C2C"/>
        </w:rPr>
        <w:t xml:space="preserve"> органами и учреждениями: администрация, милиция, представители органов образования и здравоохранения.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Всего на территории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проживает семей, находящихся в социально-опасном положении - 9, в них детей 25. Работу с этими семьями и по их выявлению проводят все члены постоянной комиссии по работе с трудными детьми и неблагополучными семьями.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На заседаниях постоянной </w:t>
      </w:r>
      <w:proofErr w:type="gramStart"/>
      <w:r>
        <w:rPr>
          <w:color w:val="2C2C2C"/>
        </w:rPr>
        <w:t>комиссии  за</w:t>
      </w:r>
      <w:proofErr w:type="gramEnd"/>
      <w:r>
        <w:rPr>
          <w:color w:val="2C2C2C"/>
        </w:rPr>
        <w:t xml:space="preserve"> первое полугодие рассмотрено 18 вопросов (в 2010-19), в том числе взрослых - 11(в 2010-12), несовершеннолетних - 7 (в 2010-7). </w:t>
      </w:r>
      <w:proofErr w:type="gramStart"/>
      <w:r>
        <w:rPr>
          <w:color w:val="2C2C2C"/>
        </w:rPr>
        <w:t>Причина  рассмотрения</w:t>
      </w:r>
      <w:proofErr w:type="gramEnd"/>
      <w:r>
        <w:rPr>
          <w:color w:val="2C2C2C"/>
        </w:rPr>
        <w:t xml:space="preserve"> дел на взрослых  - ненадлежащее воспитание детей, уклонение от выполнения родительских обязанностей; на детей- уклонение от учёбы - 4, совершение правонарушения-3.</w:t>
      </w:r>
    </w:p>
    <w:p w:rsidR="000C0247" w:rsidRDefault="000C0247" w:rsidP="000C02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Проведено рейдов за первое полугодие 2011 года-6 (за первое полугодие 2010-6).</w:t>
      </w:r>
    </w:p>
    <w:p w:rsidR="000C0247" w:rsidRDefault="000C0247" w:rsidP="000C02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Информация о неблагополучной обстановке в семье подаётся </w:t>
      </w:r>
      <w:proofErr w:type="gramStart"/>
      <w:r>
        <w:rPr>
          <w:color w:val="2C2C2C"/>
        </w:rPr>
        <w:t>в  Управление</w:t>
      </w:r>
      <w:proofErr w:type="gramEnd"/>
      <w:r>
        <w:rPr>
          <w:color w:val="2C2C2C"/>
        </w:rPr>
        <w:t xml:space="preserve">  министерства социального развития, опеки и попечительства Иркутской области  по Иркутскому району. Из 4 семей были </w:t>
      </w:r>
      <w:proofErr w:type="gramStart"/>
      <w:r>
        <w:rPr>
          <w:color w:val="2C2C2C"/>
        </w:rPr>
        <w:t>изъяты  несовершеннолетние</w:t>
      </w:r>
      <w:proofErr w:type="gramEnd"/>
      <w:r>
        <w:rPr>
          <w:color w:val="2C2C2C"/>
        </w:rPr>
        <w:t xml:space="preserve"> дети, из них - в три   несовершеннолетние возвращены. </w:t>
      </w:r>
      <w:proofErr w:type="gramStart"/>
      <w:r>
        <w:rPr>
          <w:color w:val="2C2C2C"/>
        </w:rPr>
        <w:t>Лишена  родительских</w:t>
      </w:r>
      <w:proofErr w:type="gramEnd"/>
      <w:r>
        <w:rPr>
          <w:color w:val="2C2C2C"/>
        </w:rPr>
        <w:t xml:space="preserve"> прав решением суда-1 семья.  </w:t>
      </w:r>
    </w:p>
    <w:p w:rsidR="000C0247" w:rsidRDefault="000C0247" w:rsidP="000C02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Поступало устных заявлений о жестоком обращении с детьми -2, факты не подтвердились.</w:t>
      </w:r>
    </w:p>
    <w:p w:rsidR="000C0247" w:rsidRDefault="000C0247" w:rsidP="000C02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 Руководствуясь ст.7, п.2 ст.48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1. Информацию председателя постоянной комиссии о работе с трудными детьми и неблагополучными </w:t>
      </w:r>
      <w:proofErr w:type="gramStart"/>
      <w:r>
        <w:rPr>
          <w:color w:val="2C2C2C"/>
        </w:rPr>
        <w:t>семьями  </w:t>
      </w:r>
      <w:proofErr w:type="spellStart"/>
      <w:r>
        <w:rPr>
          <w:color w:val="2C2C2C"/>
        </w:rPr>
        <w:t>Тигунцевой</w:t>
      </w:r>
      <w:proofErr w:type="spellEnd"/>
      <w:proofErr w:type="gramEnd"/>
      <w:r>
        <w:rPr>
          <w:color w:val="2C2C2C"/>
        </w:rPr>
        <w:t xml:space="preserve"> Л.Г  принять к сведению;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2. </w:t>
      </w:r>
      <w:proofErr w:type="gramStart"/>
      <w:r>
        <w:rPr>
          <w:color w:val="2C2C2C"/>
        </w:rPr>
        <w:t>Заместителю  главы</w:t>
      </w:r>
      <w:proofErr w:type="gramEnd"/>
      <w:r>
        <w:rPr>
          <w:color w:val="2C2C2C"/>
        </w:rPr>
        <w:t xml:space="preserve">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Л.Г.,   совместно с общественными организациями: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- Совершенствуя формы и методы, </w:t>
      </w:r>
      <w:proofErr w:type="gramStart"/>
      <w:r>
        <w:rPr>
          <w:color w:val="2C2C2C"/>
        </w:rPr>
        <w:t>продолжить  профилактическую</w:t>
      </w:r>
      <w:proofErr w:type="gramEnd"/>
      <w:r>
        <w:rPr>
          <w:color w:val="2C2C2C"/>
        </w:rPr>
        <w:t xml:space="preserve"> работу среди неблагополучных семей и трудных подростков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- Обо всех выявленных фактах жестокого обращения с </w:t>
      </w:r>
      <w:proofErr w:type="gramStart"/>
      <w:r>
        <w:rPr>
          <w:color w:val="2C2C2C"/>
        </w:rPr>
        <w:t>несовершеннолетними  незамедлительно</w:t>
      </w:r>
      <w:proofErr w:type="gramEnd"/>
      <w:r>
        <w:rPr>
          <w:color w:val="2C2C2C"/>
        </w:rPr>
        <w:t xml:space="preserve"> сообщать в органы опеки и попечительства, в прокуратуру Иркутского района.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3. Контроль за выполнением </w:t>
      </w:r>
      <w:proofErr w:type="gramStart"/>
      <w:r>
        <w:rPr>
          <w:color w:val="2C2C2C"/>
        </w:rPr>
        <w:t>настоящего  постановления</w:t>
      </w:r>
      <w:proofErr w:type="gramEnd"/>
      <w:r>
        <w:rPr>
          <w:color w:val="2C2C2C"/>
        </w:rPr>
        <w:t>  оставляю за собой.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0C0247" w:rsidRDefault="000C0247" w:rsidP="000C024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0C0247" w:rsidRDefault="003E0016" w:rsidP="000C0247">
      <w:bookmarkStart w:id="0" w:name="_GoBack"/>
      <w:bookmarkEnd w:id="0"/>
    </w:p>
    <w:sectPr w:rsidR="003E0016" w:rsidRPr="000C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492E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90</cp:revision>
  <dcterms:created xsi:type="dcterms:W3CDTF">2022-10-18T03:49:00Z</dcterms:created>
  <dcterms:modified xsi:type="dcterms:W3CDTF">2022-10-18T06:50:00Z</dcterms:modified>
</cp:coreProperties>
</file>