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581B88">
      <w:pPr>
        <w:spacing w:after="0" w:line="240" w:lineRule="auto"/>
        <w:jc w:val="right"/>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581B88" w:rsidRPr="00FF623B" w:rsidRDefault="00581B88"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581B88" w:rsidRDefault="00581B88" w:rsidP="00581B88">
      <w:pPr>
        <w:spacing w:after="0" w:line="240" w:lineRule="auto"/>
        <w:jc w:val="right"/>
        <w:rPr>
          <w:rFonts w:ascii="Arial" w:hAnsi="Arial" w:cs="Arial"/>
          <w:b/>
          <w:sz w:val="32"/>
          <w:szCs w:val="32"/>
        </w:rPr>
      </w:pPr>
    </w:p>
    <w:p w:rsidR="00581B88" w:rsidRDefault="00581B88" w:rsidP="00581B88">
      <w:pPr>
        <w:spacing w:after="0" w:line="240" w:lineRule="auto"/>
        <w:jc w:val="right"/>
        <w:rPr>
          <w:rFonts w:ascii="Arial" w:hAnsi="Arial" w:cs="Arial"/>
          <w:b/>
          <w:sz w:val="32"/>
          <w:szCs w:val="32"/>
        </w:rPr>
      </w:pPr>
      <w:r>
        <w:rPr>
          <w:rFonts w:ascii="Arial" w:hAnsi="Arial" w:cs="Arial"/>
          <w:b/>
          <w:sz w:val="32"/>
          <w:szCs w:val="32"/>
        </w:rPr>
        <w:t>Проек</w:t>
      </w:r>
      <w:r>
        <w:rPr>
          <w:rFonts w:ascii="Arial" w:hAnsi="Arial" w:cs="Arial"/>
          <w:b/>
          <w:sz w:val="32"/>
          <w:szCs w:val="32"/>
        </w:rPr>
        <w:t xml:space="preserve">т </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ИРКУТСКИЙРАЙО</w:t>
      </w:r>
      <w:bookmarkStart w:id="1" w:name="_GoBack"/>
      <w:bookmarkEnd w:id="1"/>
      <w:r w:rsidRPr="00FF623B">
        <w:rPr>
          <w:rFonts w:ascii="Arial" w:hAnsi="Arial" w:cs="Arial"/>
          <w:b/>
          <w:sz w:val="32"/>
          <w:szCs w:val="32"/>
        </w:rPr>
        <w:t>Н</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CA44D3" w:rsidRPr="00FF623B" w:rsidRDefault="00CA44D3" w:rsidP="00CA44D3">
      <w:pPr>
        <w:tabs>
          <w:tab w:val="left" w:pos="709"/>
        </w:tabs>
        <w:spacing w:after="0" w:line="240" w:lineRule="auto"/>
        <w:jc w:val="both"/>
        <w:rPr>
          <w:rFonts w:asciiTheme="majorHAnsi" w:hAnsiTheme="majorHAnsi" w:cstheme="majorHAnsi"/>
          <w:b/>
          <w:spacing w:val="-5"/>
          <w:w w:val="136"/>
        </w:rPr>
      </w:pPr>
    </w:p>
    <w:p w:rsidR="00CA44D3" w:rsidRPr="00FF623B" w:rsidRDefault="00CA44D3" w:rsidP="00CA44D3">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B63B02">
        <w:rPr>
          <w:rFonts w:ascii="Arial" w:hAnsi="Arial" w:cs="Arial"/>
          <w:sz w:val="24"/>
          <w:szCs w:val="24"/>
        </w:rPr>
        <w:t>____</w:t>
      </w:r>
      <w:r w:rsidRPr="00FF623B">
        <w:rPr>
          <w:rFonts w:ascii="Arial" w:hAnsi="Arial" w:cs="Arial"/>
          <w:sz w:val="24"/>
          <w:szCs w:val="24"/>
        </w:rPr>
        <w:t xml:space="preserve">» </w:t>
      </w:r>
      <w:r w:rsidR="00B63B02">
        <w:rPr>
          <w:rFonts w:ascii="Arial" w:hAnsi="Arial" w:cs="Arial"/>
          <w:sz w:val="24"/>
          <w:szCs w:val="24"/>
        </w:rPr>
        <w:t>________</w:t>
      </w:r>
      <w:r w:rsidRPr="00FF623B">
        <w:rPr>
          <w:rFonts w:ascii="Arial" w:hAnsi="Arial" w:cs="Arial"/>
          <w:sz w:val="24"/>
          <w:szCs w:val="24"/>
        </w:rPr>
        <w:t xml:space="preserve"> 202</w:t>
      </w:r>
      <w:r w:rsidR="00DA2723">
        <w:rPr>
          <w:rFonts w:ascii="Arial" w:hAnsi="Arial" w:cs="Arial"/>
          <w:sz w:val="24"/>
          <w:szCs w:val="24"/>
        </w:rPr>
        <w:t>2</w:t>
      </w:r>
      <w:r w:rsidRPr="00FF623B">
        <w:rPr>
          <w:rFonts w:ascii="Arial" w:hAnsi="Arial" w:cs="Arial"/>
          <w:sz w:val="24"/>
          <w:szCs w:val="24"/>
        </w:rPr>
        <w:t xml:space="preserve"> г.                                                                    </w:t>
      </w:r>
      <w:r w:rsidR="00E728DE">
        <w:rPr>
          <w:rFonts w:ascii="Arial" w:hAnsi="Arial" w:cs="Arial"/>
          <w:sz w:val="24"/>
          <w:szCs w:val="24"/>
        </w:rPr>
        <w:t xml:space="preserve">                 </w:t>
      </w:r>
      <w:r w:rsidRPr="00FF623B">
        <w:rPr>
          <w:rFonts w:ascii="Arial" w:hAnsi="Arial" w:cs="Arial"/>
          <w:sz w:val="24"/>
          <w:szCs w:val="24"/>
        </w:rPr>
        <w:t xml:space="preserve">   №</w:t>
      </w:r>
      <w:r w:rsidR="00B63B02">
        <w:rPr>
          <w:rFonts w:ascii="Arial" w:hAnsi="Arial" w:cs="Arial"/>
          <w:sz w:val="24"/>
          <w:szCs w:val="24"/>
        </w:rPr>
        <w:t>______</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E43362">
        <w:rPr>
          <w:rFonts w:ascii="Arial" w:hAnsi="Arial" w:cs="Arial"/>
          <w:sz w:val="24"/>
          <w:szCs w:val="24"/>
        </w:rPr>
        <w:t>173</w:t>
      </w:r>
      <w:r w:rsidR="00CA44D3" w:rsidRPr="00FF623B">
        <w:rPr>
          <w:rFonts w:ascii="Arial" w:hAnsi="Arial" w:cs="Arial"/>
          <w:sz w:val="24"/>
          <w:szCs w:val="24"/>
        </w:rPr>
        <w:t xml:space="preserve">-п от </w:t>
      </w:r>
      <w:r w:rsidR="00E43362">
        <w:rPr>
          <w:rFonts w:ascii="Arial" w:hAnsi="Arial" w:cs="Arial"/>
          <w:sz w:val="24"/>
          <w:szCs w:val="24"/>
        </w:rPr>
        <w:t>22.10</w:t>
      </w:r>
      <w:r w:rsidR="00F90AFB">
        <w:rPr>
          <w:rFonts w:ascii="Arial" w:hAnsi="Arial" w:cs="Arial"/>
          <w:sz w:val="24"/>
          <w:szCs w:val="24"/>
        </w:rPr>
        <w:t>.2021</w:t>
      </w:r>
      <w:r w:rsidR="00CA44D3" w:rsidRPr="00FF623B">
        <w:rPr>
          <w:rFonts w:ascii="Arial" w:hAnsi="Arial" w:cs="Arial"/>
          <w:sz w:val="24"/>
          <w:szCs w:val="24"/>
        </w:rPr>
        <w:t xml:space="preserve"> года "О внесении изменений в постановление №235-п от 20.12.2017 года "Об утверждении </w:t>
      </w:r>
      <w:r w:rsidR="00CA44D3" w:rsidRPr="00FF623B">
        <w:rPr>
          <w:rFonts w:ascii="Arial" w:hAnsi="Arial" w:cs="Arial"/>
          <w:sz w:val="24"/>
          <w:szCs w:val="24"/>
        </w:rPr>
        <w:lastRenderedPageBreak/>
        <w:t>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E43362">
        <w:rPr>
          <w:rFonts w:ascii="Arial" w:hAnsi="Arial" w:cs="Arial"/>
          <w:sz w:val="24"/>
          <w:szCs w:val="24"/>
        </w:rPr>
        <w:t>173</w:t>
      </w:r>
      <w:r w:rsidRPr="00FF623B">
        <w:rPr>
          <w:rFonts w:ascii="Arial" w:hAnsi="Arial" w:cs="Arial"/>
          <w:sz w:val="24"/>
          <w:szCs w:val="24"/>
        </w:rPr>
        <w:t xml:space="preserve">-п от </w:t>
      </w:r>
      <w:r w:rsidR="00E43362">
        <w:rPr>
          <w:rFonts w:ascii="Arial" w:hAnsi="Arial" w:cs="Arial"/>
          <w:sz w:val="24"/>
          <w:szCs w:val="24"/>
        </w:rPr>
        <w:t>22.10</w:t>
      </w:r>
      <w:r w:rsidR="00F90AFB">
        <w:rPr>
          <w:rFonts w:ascii="Arial" w:hAnsi="Arial" w:cs="Arial"/>
          <w:sz w:val="24"/>
          <w:szCs w:val="24"/>
        </w:rPr>
        <w:t>.2021</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Pr="00FF623B">
        <w:rPr>
          <w:rFonts w:ascii="Arial" w:hAnsi="Arial" w:cs="Arial"/>
          <w:szCs w:val="24"/>
        </w:rPr>
        <w:t>.</w:t>
      </w:r>
      <w:r w:rsidRPr="00FF623B">
        <w:rPr>
          <w:rFonts w:ascii="Arial" w:hAnsi="Arial" w:cs="Arial"/>
          <w:szCs w:val="24"/>
          <w:lang w:val="en-US"/>
        </w:rPr>
        <w:t>su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171F7E" w:rsidRPr="00FF623B" w:rsidRDefault="00171F7E" w:rsidP="00CE1A5A">
      <w:pPr>
        <w:spacing w:after="0" w:line="240" w:lineRule="auto"/>
        <w:jc w:val="right"/>
        <w:rPr>
          <w:rFonts w:ascii="Courier New" w:hAnsi="Courier New" w:cs="Courier New"/>
        </w:rPr>
      </w:pPr>
      <w:r w:rsidRPr="00FF623B">
        <w:rPr>
          <w:rFonts w:ascii="Courier New" w:hAnsi="Courier New" w:cs="Courier New"/>
        </w:rPr>
        <w:t xml:space="preserve">УТВЕРЖДЕНА </w:t>
      </w:r>
    </w:p>
    <w:p w:rsidR="00171F7E"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постановлени</w:t>
      </w:r>
      <w:r w:rsidR="00171F7E" w:rsidRPr="00FF623B">
        <w:rPr>
          <w:rFonts w:ascii="Courier New" w:hAnsi="Courier New" w:cs="Courier New"/>
        </w:rPr>
        <w:t>ем</w:t>
      </w:r>
      <w:r w:rsidRPr="00FF623B">
        <w:rPr>
          <w:rFonts w:ascii="Courier New" w:hAnsi="Courier New" w:cs="Courier New"/>
        </w:rPr>
        <w:t xml:space="preserve"> администрации </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Оекского</w:t>
      </w:r>
      <w:r w:rsidR="00171F7E" w:rsidRPr="00FF623B">
        <w:rPr>
          <w:rFonts w:ascii="Courier New" w:hAnsi="Courier New" w:cs="Courier New"/>
        </w:rPr>
        <w:t xml:space="preserve"> </w:t>
      </w:r>
      <w:r w:rsidRPr="00FF623B">
        <w:rPr>
          <w:rFonts w:ascii="Courier New" w:hAnsi="Courier New" w:cs="Courier New"/>
        </w:rPr>
        <w:t>муниципального образования</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от «</w:t>
      </w:r>
      <w:r w:rsidR="00B63B02">
        <w:rPr>
          <w:rFonts w:ascii="Courier New" w:hAnsi="Courier New" w:cs="Courier New"/>
        </w:rPr>
        <w:t>___</w:t>
      </w:r>
      <w:r w:rsidR="00171F7E" w:rsidRPr="00FF623B">
        <w:rPr>
          <w:rFonts w:ascii="Courier New" w:hAnsi="Courier New" w:cs="Courier New"/>
        </w:rPr>
        <w:t>»</w:t>
      </w:r>
      <w:r w:rsidR="00B63B02">
        <w:rPr>
          <w:rFonts w:ascii="Courier New" w:hAnsi="Courier New" w:cs="Courier New"/>
        </w:rPr>
        <w:t xml:space="preserve"> __________</w:t>
      </w:r>
      <w:r w:rsidRPr="00FF623B">
        <w:rPr>
          <w:rFonts w:ascii="Courier New" w:hAnsi="Courier New" w:cs="Courier New"/>
        </w:rPr>
        <w:t xml:space="preserve"> 20</w:t>
      </w:r>
      <w:r w:rsidR="00171F7E" w:rsidRPr="00FF623B">
        <w:rPr>
          <w:rFonts w:ascii="Courier New" w:hAnsi="Courier New" w:cs="Courier New"/>
        </w:rPr>
        <w:t>2</w:t>
      </w:r>
      <w:r w:rsidR="00CD7068">
        <w:rPr>
          <w:rFonts w:ascii="Courier New" w:hAnsi="Courier New" w:cs="Courier New"/>
        </w:rPr>
        <w:t>2</w:t>
      </w:r>
      <w:r w:rsidRPr="00FF623B">
        <w:rPr>
          <w:rFonts w:ascii="Courier New" w:hAnsi="Courier New" w:cs="Courier New"/>
        </w:rPr>
        <w:t xml:space="preserve"> года №</w:t>
      </w:r>
      <w:r w:rsidR="00B63B02">
        <w:rPr>
          <w:rFonts w:ascii="Courier New" w:hAnsi="Courier New" w:cs="Courier New"/>
        </w:rPr>
        <w:t>____</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59290F">
              <w:rPr>
                <w:rFonts w:ascii="Courier New" w:hAnsi="Courier New" w:cs="Courier New"/>
                <w:b/>
              </w:rPr>
              <w:t xml:space="preserve">20 </w:t>
            </w:r>
            <w:r w:rsidR="00C54324">
              <w:rPr>
                <w:rFonts w:ascii="Courier New" w:hAnsi="Courier New" w:cs="Courier New"/>
                <w:b/>
              </w:rPr>
              <w:t>546</w:t>
            </w:r>
            <w:r w:rsidR="0059290F">
              <w:rPr>
                <w:rFonts w:ascii="Courier New" w:hAnsi="Courier New" w:cs="Courier New"/>
                <w:b/>
              </w:rPr>
              <w:t>,8</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2908,5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C54324">
              <w:rPr>
                <w:rFonts w:ascii="Courier New" w:hAnsi="Courier New" w:cs="Courier New"/>
              </w:rPr>
              <w:t>3705,83</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C54324">
              <w:rPr>
                <w:rFonts w:ascii="Courier New" w:hAnsi="Courier New" w:cs="Courier New"/>
              </w:rPr>
              <w:t>13932,47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7F273C">
              <w:rPr>
                <w:rFonts w:ascii="Courier New" w:hAnsi="Courier New" w:cs="Courier New"/>
              </w:rPr>
              <w:t>4678,0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73C">
              <w:rPr>
                <w:rFonts w:ascii="Courier New" w:hAnsi="Courier New" w:cs="Courier New"/>
              </w:rPr>
              <w:t>1114,5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lastRenderedPageBreak/>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lastRenderedPageBreak/>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 xml:space="preserve">Количество реализованных комплексных проектов </w:t>
            </w:r>
            <w:r w:rsidRPr="00FF623B">
              <w:rPr>
                <w:rFonts w:ascii="Courier New" w:hAnsi="Courier New" w:cs="Courier New"/>
              </w:rPr>
              <w:lastRenderedPageBreak/>
              <w:t>благоустройства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w:t>
            </w:r>
            <w:r w:rsidRPr="00FF623B">
              <w:rPr>
                <w:rFonts w:ascii="Courier New" w:eastAsia="Calibri" w:hAnsi="Courier New" w:cs="Courier New"/>
                <w:bCs/>
              </w:rPr>
              <w:lastRenderedPageBreak/>
              <w:t>земельных участков, предоставленных для их размещения, по которым 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Pr="00FF623B">
        <w:rPr>
          <w:rFonts w:ascii="Arial" w:hAnsi="Arial" w:cs="Arial"/>
          <w:sz w:val="24"/>
          <w:szCs w:val="24"/>
          <w:u w:val="single"/>
        </w:rPr>
        <w:t>2</w:t>
      </w:r>
      <w:r w:rsidR="00964F72">
        <w:rPr>
          <w:rFonts w:ascii="Arial" w:hAnsi="Arial" w:cs="Arial"/>
          <w:sz w:val="24"/>
          <w:szCs w:val="24"/>
          <w:u w:val="single"/>
        </w:rPr>
        <w:t>0</w:t>
      </w:r>
      <w:r w:rsidRPr="00FF623B">
        <w:rPr>
          <w:rFonts w:ascii="Arial" w:hAnsi="Arial" w:cs="Arial"/>
          <w:sz w:val="24"/>
          <w:szCs w:val="24"/>
          <w:u w:val="single"/>
        </w:rPr>
        <w:t xml:space="preserve"> </w:t>
      </w:r>
      <w:r w:rsidR="00C54324">
        <w:rPr>
          <w:rFonts w:ascii="Arial" w:hAnsi="Arial" w:cs="Arial"/>
          <w:sz w:val="24"/>
          <w:szCs w:val="24"/>
          <w:u w:val="single"/>
        </w:rPr>
        <w:t>54</w:t>
      </w:r>
      <w:r w:rsidR="002C16E9">
        <w:rPr>
          <w:rFonts w:ascii="Arial" w:hAnsi="Arial" w:cs="Arial"/>
          <w:sz w:val="24"/>
          <w:szCs w:val="24"/>
          <w:u w:val="single"/>
        </w:rPr>
        <w:t>6,8</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68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65"/>
        <w:gridCol w:w="1413"/>
        <w:gridCol w:w="1390"/>
        <w:gridCol w:w="1259"/>
        <w:gridCol w:w="1290"/>
        <w:gridCol w:w="1470"/>
      </w:tblGrid>
      <w:tr w:rsidR="00E25A39" w:rsidRPr="00FF623B" w:rsidTr="008D5973">
        <w:trPr>
          <w:trHeight w:val="439"/>
          <w:tblCellSpacing w:w="5" w:type="nil"/>
          <w:jc w:val="center"/>
        </w:trPr>
        <w:tc>
          <w:tcPr>
            <w:tcW w:w="2865"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22"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E92C1C">
        <w:trPr>
          <w:trHeight w:val="396"/>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E92C1C">
        <w:trPr>
          <w:trHeight w:val="557"/>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r w:rsidRPr="00FF623B">
              <w:rPr>
                <w:rFonts w:ascii="Courier New" w:hAnsi="Courier New" w:cs="Courier New"/>
              </w:rPr>
              <w:t>2</w:t>
            </w:r>
            <w:r w:rsidR="008D5973">
              <w:rPr>
                <w:rFonts w:ascii="Courier New" w:hAnsi="Courier New" w:cs="Courier New"/>
              </w:rPr>
              <w:t>0</w:t>
            </w:r>
            <w:r w:rsidR="00C54324">
              <w:rPr>
                <w:rFonts w:ascii="Courier New" w:hAnsi="Courier New" w:cs="Courier New"/>
              </w:rPr>
              <w:t>54</w:t>
            </w:r>
            <w:r w:rsidR="00302BBB">
              <w:rPr>
                <w:rFonts w:ascii="Courier New" w:hAnsi="Courier New" w:cs="Courier New"/>
              </w:rPr>
              <w:t>6</w:t>
            </w:r>
            <w:r w:rsidRPr="00FF623B">
              <w:rPr>
                <w:rFonts w:ascii="Courier New" w:hAnsi="Courier New" w:cs="Courier New"/>
              </w:rPr>
              <w:t>,</w:t>
            </w:r>
            <w:r w:rsidR="00302BBB">
              <w:rPr>
                <w:rFonts w:ascii="Courier New" w:hAnsi="Courier New" w:cs="Courier New"/>
              </w:rPr>
              <w:t>8</w:t>
            </w:r>
          </w:p>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422C27" w:rsidP="00C54324">
            <w:pPr>
              <w:spacing w:after="0" w:line="240" w:lineRule="auto"/>
              <w:ind w:firstLine="42"/>
              <w:jc w:val="center"/>
              <w:rPr>
                <w:rFonts w:ascii="Courier New" w:hAnsi="Courier New" w:cs="Courier New"/>
              </w:rPr>
            </w:pPr>
            <w:r>
              <w:rPr>
                <w:rFonts w:ascii="Courier New" w:hAnsi="Courier New" w:cs="Courier New"/>
              </w:rPr>
              <w:t>2</w:t>
            </w:r>
            <w:r w:rsidR="00C54324">
              <w:rPr>
                <w:rFonts w:ascii="Courier New" w:hAnsi="Courier New" w:cs="Courier New"/>
              </w:rPr>
              <w:t>90</w:t>
            </w:r>
            <w:r>
              <w:rPr>
                <w:rFonts w:ascii="Courier New" w:hAnsi="Courier New" w:cs="Courier New"/>
              </w:rPr>
              <w:t>8,5</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3705,83</w:t>
            </w:r>
          </w:p>
        </w:tc>
        <w:tc>
          <w:tcPr>
            <w:tcW w:w="1290"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13932,47</w:t>
            </w: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3"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E25A39" w:rsidP="00E25A39">
            <w:pPr>
              <w:spacing w:after="0" w:line="240" w:lineRule="auto"/>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3"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3"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4678,0</w:t>
            </w:r>
          </w:p>
        </w:tc>
        <w:tc>
          <w:tcPr>
            <w:tcW w:w="1390"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1114,5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lastRenderedPageBreak/>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 xml:space="preserve">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w:t>
      </w:r>
      <w:r w:rsidRPr="00FF623B">
        <w:rPr>
          <w:rFonts w:ascii="Arial" w:hAnsi="Arial" w:cs="Arial"/>
          <w:sz w:val="24"/>
          <w:szCs w:val="24"/>
        </w:rPr>
        <w:lastRenderedPageBreak/>
        <w:t>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w:t>
      </w:r>
      <w:r w:rsidRPr="00FF623B">
        <w:rPr>
          <w:rFonts w:ascii="Arial" w:hAnsi="Arial" w:cs="Arial"/>
          <w:sz w:val="24"/>
          <w:szCs w:val="24"/>
        </w:rPr>
        <w:lastRenderedPageBreak/>
        <w:t xml:space="preserve">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 xml:space="preserve">в том числе в электронной форме в информационно-телекоммуникационной сети «Интернет», в том числе при внесении в них </w:t>
      </w:r>
      <w:r w:rsidR="00835B1C" w:rsidRPr="0028263A">
        <w:rPr>
          <w:rFonts w:ascii="Arial" w:hAnsi="Arial" w:cs="Arial"/>
          <w:sz w:val="24"/>
          <w:szCs w:val="24"/>
        </w:rPr>
        <w:lastRenderedPageBreak/>
        <w:t>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w:t>
      </w:r>
      <w:r w:rsidRPr="00FF623B">
        <w:rPr>
          <w:rFonts w:ascii="Arial" w:hAnsi="Arial" w:cs="Arial"/>
          <w:sz w:val="24"/>
          <w:szCs w:val="24"/>
        </w:rPr>
        <w:lastRenderedPageBreak/>
        <w:t>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lastRenderedPageBreak/>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E43362">
            <w:pPr>
              <w:jc w:val="center"/>
              <w:rPr>
                <w:rFonts w:ascii="Courier New" w:hAnsi="Courier New" w:cs="Courier New"/>
                <w:b/>
              </w:rPr>
            </w:pPr>
            <w:r w:rsidRPr="00FF623B">
              <w:rPr>
                <w:rFonts w:ascii="Courier New" w:hAnsi="Courier New" w:cs="Courier New"/>
                <w:b/>
              </w:rPr>
              <w:t>202</w:t>
            </w:r>
            <w:r w:rsidR="00E43362">
              <w:rPr>
                <w:rFonts w:ascii="Courier New" w:hAnsi="Courier New" w:cs="Courier New"/>
                <w:b/>
              </w:rPr>
              <w:t>3</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F24C00">
            <w:pPr>
              <w:jc w:val="center"/>
              <w:rPr>
                <w:rFonts w:ascii="Courier New" w:hAnsi="Courier New" w:cs="Courier New"/>
              </w:rPr>
            </w:pPr>
            <w:r w:rsidRPr="00FF623B">
              <w:rPr>
                <w:rFonts w:ascii="Courier New" w:hAnsi="Courier New" w:cs="Courier New"/>
                <w:b/>
              </w:rPr>
              <w:t>202</w:t>
            </w:r>
            <w:r>
              <w:rPr>
                <w:rFonts w:ascii="Courier New" w:hAnsi="Courier New" w:cs="Courier New"/>
                <w:b/>
              </w:rPr>
              <w:t>4</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lastRenderedPageBreak/>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1822</w:t>
            </w:r>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F852C2" w:rsidRDefault="00F852C2" w:rsidP="00835B1C">
            <w:pPr>
              <w:jc w:val="center"/>
              <w:rPr>
                <w:rFonts w:ascii="Courier New" w:hAnsi="Courier New" w:cs="Courier New"/>
              </w:rPr>
            </w:pPr>
            <w:r>
              <w:rPr>
                <w:rFonts w:ascii="Courier New" w:hAnsi="Courier New" w:cs="Courier New"/>
              </w:rPr>
              <w:t>6</w:t>
            </w:r>
            <w:r w:rsidR="003159B8" w:rsidRPr="00F852C2">
              <w:rPr>
                <w:rFonts w:ascii="Courier New" w:hAnsi="Courier New" w:cs="Courier New"/>
              </w:rPr>
              <w:t>000,0</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9D5F2E">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w:t>
      </w:r>
    </w:p>
    <w:p w:rsidR="009D5F2E" w:rsidRPr="00FF623B" w:rsidRDefault="009D5F2E" w:rsidP="009D5F2E">
      <w:pPr>
        <w:spacing w:after="0" w:line="240" w:lineRule="auto"/>
        <w:jc w:val="both"/>
        <w:rPr>
          <w:rFonts w:ascii="Arial" w:hAnsi="Arial" w:cs="Arial"/>
          <w:color w:val="00000A"/>
          <w:sz w:val="24"/>
          <w:szCs w:val="24"/>
        </w:rPr>
      </w:pPr>
      <w:r w:rsidRPr="00FF623B">
        <w:rPr>
          <w:rFonts w:ascii="Arial" w:hAnsi="Arial" w:cs="Arial"/>
          <w:color w:val="00000A"/>
          <w:sz w:val="24"/>
          <w:szCs w:val="24"/>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FD" w:rsidRDefault="002B7EFD" w:rsidP="00165286">
      <w:pPr>
        <w:spacing w:after="0" w:line="240" w:lineRule="auto"/>
      </w:pPr>
      <w:r>
        <w:separator/>
      </w:r>
    </w:p>
  </w:endnote>
  <w:endnote w:type="continuationSeparator" w:id="0">
    <w:p w:rsidR="002B7EFD" w:rsidRDefault="002B7EFD"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23" w:rsidRDefault="00D60487" w:rsidP="00310964">
    <w:pPr>
      <w:pStyle w:val="af"/>
      <w:framePr w:wrap="around" w:vAnchor="text" w:hAnchor="margin" w:xAlign="center" w:y="1"/>
      <w:rPr>
        <w:rStyle w:val="af1"/>
      </w:rPr>
    </w:pPr>
    <w:r>
      <w:rPr>
        <w:rStyle w:val="af1"/>
      </w:rPr>
      <w:fldChar w:fldCharType="begin"/>
    </w:r>
    <w:r w:rsidR="00DA2723">
      <w:rPr>
        <w:rStyle w:val="af1"/>
      </w:rPr>
      <w:instrText xml:space="preserve">PAGE  </w:instrText>
    </w:r>
    <w:r>
      <w:rPr>
        <w:rStyle w:val="af1"/>
      </w:rPr>
      <w:fldChar w:fldCharType="end"/>
    </w:r>
  </w:p>
  <w:p w:rsidR="00DA2723" w:rsidRDefault="00DA272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23" w:rsidRDefault="00DA272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FD" w:rsidRDefault="002B7EFD" w:rsidP="00165286">
      <w:pPr>
        <w:spacing w:after="0" w:line="240" w:lineRule="auto"/>
      </w:pPr>
      <w:r>
        <w:separator/>
      </w:r>
    </w:p>
  </w:footnote>
  <w:footnote w:type="continuationSeparator" w:id="0">
    <w:p w:rsidR="002B7EFD" w:rsidRDefault="002B7EFD"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F1C37A7"/>
    <w:multiLevelType w:val="hybridMultilevel"/>
    <w:tmpl w:val="9C1E9CB4"/>
    <w:lvl w:ilvl="0" w:tplc="235E382A">
      <w:start w:val="1"/>
      <w:numFmt w:val="decimal"/>
      <w:lvlText w:val="%1."/>
      <w:lvlJc w:val="left"/>
      <w:pPr>
        <w:ind w:left="102" w:hanging="281"/>
        <w:jc w:val="left"/>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10351"/>
    <w:rsid w:val="00033481"/>
    <w:rsid w:val="00036359"/>
    <w:rsid w:val="000367EB"/>
    <w:rsid w:val="0004332A"/>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4F3D"/>
    <w:rsid w:val="001641B7"/>
    <w:rsid w:val="00165286"/>
    <w:rsid w:val="001700B0"/>
    <w:rsid w:val="00171F7E"/>
    <w:rsid w:val="00177E8D"/>
    <w:rsid w:val="00184F10"/>
    <w:rsid w:val="00187B63"/>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3349"/>
    <w:rsid w:val="002336F8"/>
    <w:rsid w:val="00243D95"/>
    <w:rsid w:val="00250D04"/>
    <w:rsid w:val="00253449"/>
    <w:rsid w:val="0025649D"/>
    <w:rsid w:val="00257525"/>
    <w:rsid w:val="0026289F"/>
    <w:rsid w:val="00273D68"/>
    <w:rsid w:val="00275FAB"/>
    <w:rsid w:val="0028263A"/>
    <w:rsid w:val="002B53A8"/>
    <w:rsid w:val="002B7EFD"/>
    <w:rsid w:val="002C16E9"/>
    <w:rsid w:val="002D37B9"/>
    <w:rsid w:val="002D6F14"/>
    <w:rsid w:val="002E69A3"/>
    <w:rsid w:val="002F12A0"/>
    <w:rsid w:val="002F5F3C"/>
    <w:rsid w:val="0030162D"/>
    <w:rsid w:val="00302BBB"/>
    <w:rsid w:val="00306266"/>
    <w:rsid w:val="00310964"/>
    <w:rsid w:val="003159B8"/>
    <w:rsid w:val="00325A35"/>
    <w:rsid w:val="00330550"/>
    <w:rsid w:val="00334019"/>
    <w:rsid w:val="00363956"/>
    <w:rsid w:val="0037254D"/>
    <w:rsid w:val="00374138"/>
    <w:rsid w:val="003752CD"/>
    <w:rsid w:val="00376EA1"/>
    <w:rsid w:val="003815B8"/>
    <w:rsid w:val="00391ED9"/>
    <w:rsid w:val="00395A09"/>
    <w:rsid w:val="00397DB8"/>
    <w:rsid w:val="003A4AC4"/>
    <w:rsid w:val="003B0837"/>
    <w:rsid w:val="003C4241"/>
    <w:rsid w:val="003C509C"/>
    <w:rsid w:val="003D16D8"/>
    <w:rsid w:val="003E4FA6"/>
    <w:rsid w:val="003E5577"/>
    <w:rsid w:val="003F1380"/>
    <w:rsid w:val="003F64B2"/>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35F19"/>
    <w:rsid w:val="00550623"/>
    <w:rsid w:val="005509E9"/>
    <w:rsid w:val="0055302C"/>
    <w:rsid w:val="0056066D"/>
    <w:rsid w:val="00562921"/>
    <w:rsid w:val="00572A89"/>
    <w:rsid w:val="00581B88"/>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21CB"/>
    <w:rsid w:val="00657B9C"/>
    <w:rsid w:val="0066083A"/>
    <w:rsid w:val="006611BB"/>
    <w:rsid w:val="006638DF"/>
    <w:rsid w:val="00666C3D"/>
    <w:rsid w:val="00676692"/>
    <w:rsid w:val="00682A1B"/>
    <w:rsid w:val="00684816"/>
    <w:rsid w:val="006931EB"/>
    <w:rsid w:val="00693EBE"/>
    <w:rsid w:val="00695A8D"/>
    <w:rsid w:val="00696BF7"/>
    <w:rsid w:val="006C1938"/>
    <w:rsid w:val="006D1CCE"/>
    <w:rsid w:val="006E3583"/>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617BC"/>
    <w:rsid w:val="008619BD"/>
    <w:rsid w:val="008622F5"/>
    <w:rsid w:val="008649D5"/>
    <w:rsid w:val="00891875"/>
    <w:rsid w:val="0089339C"/>
    <w:rsid w:val="008952F1"/>
    <w:rsid w:val="008A006B"/>
    <w:rsid w:val="008A244B"/>
    <w:rsid w:val="008A390E"/>
    <w:rsid w:val="008A4C4A"/>
    <w:rsid w:val="008C1820"/>
    <w:rsid w:val="008C2EC2"/>
    <w:rsid w:val="008C4395"/>
    <w:rsid w:val="008C63F4"/>
    <w:rsid w:val="008C6FAC"/>
    <w:rsid w:val="008D21DF"/>
    <w:rsid w:val="008D51B0"/>
    <w:rsid w:val="008D5973"/>
    <w:rsid w:val="008E326B"/>
    <w:rsid w:val="008E4FB9"/>
    <w:rsid w:val="008E52DA"/>
    <w:rsid w:val="008F2C3E"/>
    <w:rsid w:val="0090564B"/>
    <w:rsid w:val="009149DD"/>
    <w:rsid w:val="00942FB1"/>
    <w:rsid w:val="00953EE6"/>
    <w:rsid w:val="00957D4C"/>
    <w:rsid w:val="00964F72"/>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63B02"/>
    <w:rsid w:val="00B759AB"/>
    <w:rsid w:val="00B759D7"/>
    <w:rsid w:val="00B95A23"/>
    <w:rsid w:val="00BC713F"/>
    <w:rsid w:val="00BD339A"/>
    <w:rsid w:val="00BD3DEA"/>
    <w:rsid w:val="00BD4AA5"/>
    <w:rsid w:val="00C17556"/>
    <w:rsid w:val="00C23D27"/>
    <w:rsid w:val="00C3515E"/>
    <w:rsid w:val="00C36E4F"/>
    <w:rsid w:val="00C3798F"/>
    <w:rsid w:val="00C50B95"/>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7C39"/>
    <w:rsid w:val="00D1262E"/>
    <w:rsid w:val="00D14147"/>
    <w:rsid w:val="00D240E4"/>
    <w:rsid w:val="00D3312B"/>
    <w:rsid w:val="00D51BB7"/>
    <w:rsid w:val="00D5514E"/>
    <w:rsid w:val="00D60487"/>
    <w:rsid w:val="00D6097B"/>
    <w:rsid w:val="00D83E4D"/>
    <w:rsid w:val="00D86E29"/>
    <w:rsid w:val="00D9394F"/>
    <w:rsid w:val="00D947A2"/>
    <w:rsid w:val="00D94E7A"/>
    <w:rsid w:val="00DA182B"/>
    <w:rsid w:val="00DA2723"/>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6150"/>
    <w:rsid w:val="00F15D26"/>
    <w:rsid w:val="00F228C2"/>
    <w:rsid w:val="00F24C00"/>
    <w:rsid w:val="00F266D7"/>
    <w:rsid w:val="00F35574"/>
    <w:rsid w:val="00F44171"/>
    <w:rsid w:val="00F61ABD"/>
    <w:rsid w:val="00F75575"/>
    <w:rsid w:val="00F769F4"/>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AC0D"/>
  <w15:docId w15:val="{3E5F4E33-316D-4ECD-BE6F-55DB34E6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A55E-4082-48A3-9712-866DABEF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7579</Words>
  <Characters>43202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4</cp:revision>
  <cp:lastPrinted>2022-04-04T01:20:00Z</cp:lastPrinted>
  <dcterms:created xsi:type="dcterms:W3CDTF">2022-12-13T05:31:00Z</dcterms:created>
  <dcterms:modified xsi:type="dcterms:W3CDTF">2022-12-13T05:36:00Z</dcterms:modified>
</cp:coreProperties>
</file>