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02" w:rsidRDefault="00CD6B02" w:rsidP="00CD6B0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 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 от «21» сентября 2020 г.                                                                                                №112-п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УСТАНОВЛЕНИИ РАЗМЕРА ПЛАТЫ ЗА СОДЕРЖАНИЕ И РЕМОНТ ЖИЛОГО ПОМЕЩЕНИЯ С 1 ЯНВАРЯ 2020 ГОДА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В соответствии со статьями 154, 156, 158 Жилищного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ст.6, ст. 48 Устава Оекского муниципального образования, Администрация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1. Установить размер платы за содержание и ремонт жилого помещения с 1 января 2020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года,  для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нанимателей жилых помещений по договорам социального найма и договорам найма жилых помещений  в жилищном фонде Министерства обороны Российской Федерации в воинской части   51870 с. Оек, согласно Приложению №1 к настоящему постановлению.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2. Признать утратившим силу постановление администрации Оекского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  от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29.12.2017 года № 244-п «Об установлении размера платы за содержание и ремонт жилого помещения с 1 января 2018 года». </w:t>
      </w:r>
      <w:r>
        <w:rPr>
          <w:rFonts w:ascii="Tahoma" w:hAnsi="Tahoma" w:cs="Tahoma"/>
          <w:color w:val="2C2C2C"/>
          <w:sz w:val="20"/>
          <w:szCs w:val="20"/>
        </w:rPr>
        <w:br/>
        <w:t>3.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  <w:t>4. Действие настоящего постановления распространить на правоотношения, возникшие с 01.01.2020 г. </w:t>
      </w:r>
      <w:r>
        <w:rPr>
          <w:rFonts w:ascii="Tahoma" w:hAnsi="Tahoma" w:cs="Tahoma"/>
          <w:color w:val="2C2C2C"/>
          <w:sz w:val="20"/>
          <w:szCs w:val="20"/>
        </w:rPr>
        <w:br/>
        <w:t>5. Контроль за исполнением данного распоряжения оставляю за собой.</w:t>
      </w:r>
    </w:p>
    <w:p w:rsidR="00CD6B02" w:rsidRDefault="00CD6B02" w:rsidP="00CD6B0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> Глава администрации Оекского муниципального образования О.А. Парфенов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D6B02" w:rsidRDefault="00CD6B02" w:rsidP="00CD6B0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 </w:t>
      </w:r>
    </w:p>
    <w:p w:rsidR="00CD6B02" w:rsidRDefault="00CD6B02" w:rsidP="00CD6B0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Постановлению  администрации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D6B02" w:rsidRDefault="00CD6B02" w:rsidP="00CD6B0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D6B02" w:rsidRDefault="00CD6B02" w:rsidP="00CD6B0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от 21 сентября 2020г. №112-п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CD6B02" w:rsidRDefault="00CD6B02" w:rsidP="00CD6B0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Тарифы на содержание 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ремонт  жилого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помещения  для нанимателей жилых помещений по договорам социального найма и договорам найма жилых помещений    в жилищном фонде Министерства обороны Российской Федерации в воинской части  51870 с. Оек.</w:t>
      </w:r>
    </w:p>
    <w:p w:rsidR="00CD6B02" w:rsidRDefault="00CD6B02" w:rsidP="00CD6B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057"/>
        <w:gridCol w:w="2150"/>
        <w:gridCol w:w="2055"/>
      </w:tblGrid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Ед.изм</w:t>
            </w:r>
            <w:r>
              <w:br/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Тариф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19,57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22,65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17,45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4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д.41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17,01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5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д.51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18,49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6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д.53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19,60 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t>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д.59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17,49 </w:t>
            </w:r>
          </w:p>
        </w:tc>
      </w:tr>
      <w:tr w:rsidR="00CD6B02" w:rsidTr="00CD6B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left"/>
            </w:pPr>
            <w:r>
              <w:lastRenderedPageBreak/>
              <w:t>8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r>
              <w:t>Иркутская область, Иркутский район, с. Оек, в/ч 51870 д.64/25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руб./кв.м.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B02" w:rsidRDefault="00CD6B02">
            <w:pPr>
              <w:jc w:val="center"/>
            </w:pPr>
            <w:r>
              <w:t>36,11 </w:t>
            </w:r>
          </w:p>
        </w:tc>
      </w:tr>
    </w:tbl>
    <w:p w:rsidR="003E0016" w:rsidRPr="00BC45B7" w:rsidRDefault="003E0016" w:rsidP="00BC45B7">
      <w:bookmarkStart w:id="0" w:name="_GoBack"/>
      <w:bookmarkEnd w:id="0"/>
    </w:p>
    <w:sectPr w:rsidR="003E0016" w:rsidRPr="00B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415</Words>
  <Characters>2371</Characters>
  <Application>Microsoft Office Word</Application>
  <DocSecurity>0</DocSecurity>
  <Lines>19</Lines>
  <Paragraphs>5</Paragraphs>
  <ScaleCrop>false</ScaleCrop>
  <Company>diakov.net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193</cp:revision>
  <dcterms:created xsi:type="dcterms:W3CDTF">2022-10-31T02:01:00Z</dcterms:created>
  <dcterms:modified xsi:type="dcterms:W3CDTF">2022-10-31T09:26:00Z</dcterms:modified>
</cp:coreProperties>
</file>