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6F" w:rsidRDefault="00E84A6F" w:rsidP="00E84A6F">
      <w:pPr>
        <w:pStyle w:val="a3"/>
        <w:jc w:val="center"/>
        <w:rPr>
          <w:rFonts w:ascii="Arial" w:hAnsi="Arial" w:cs="Arial"/>
          <w:b/>
          <w:sz w:val="32"/>
          <w:szCs w:val="32"/>
        </w:rPr>
      </w:pPr>
      <w:r>
        <w:rPr>
          <w:rFonts w:ascii="Arial" w:hAnsi="Arial" w:cs="Arial"/>
          <w:b/>
          <w:noProof/>
          <w:sz w:val="32"/>
          <w:szCs w:val="32"/>
          <w:lang w:eastAsia="ru-RU"/>
        </w:rPr>
        <w:drawing>
          <wp:inline distT="0" distB="0" distL="0" distR="0">
            <wp:extent cx="735330" cy="914400"/>
            <wp:effectExtent l="19050" t="0" r="7620"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5330" cy="914400"/>
                    </a:xfrm>
                    <a:prstGeom prst="rect">
                      <a:avLst/>
                    </a:prstGeom>
                    <a:noFill/>
                    <a:ln w="9525">
                      <a:noFill/>
                      <a:miter lim="800000"/>
                      <a:headEnd/>
                      <a:tailEnd/>
                    </a:ln>
                  </pic:spPr>
                </pic:pic>
              </a:graphicData>
            </a:graphic>
          </wp:inline>
        </w:drawing>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РОССИЙСКАЯ</w:t>
      </w:r>
      <w:r w:rsidR="00295D38">
        <w:rPr>
          <w:rFonts w:ascii="Arial" w:hAnsi="Arial" w:cs="Arial"/>
          <w:b/>
          <w:sz w:val="32"/>
          <w:szCs w:val="32"/>
        </w:rPr>
        <w:t xml:space="preserve"> </w:t>
      </w:r>
      <w:r w:rsidRPr="007222A0">
        <w:rPr>
          <w:rFonts w:ascii="Arial" w:hAnsi="Arial" w:cs="Arial"/>
          <w:b/>
          <w:sz w:val="32"/>
          <w:szCs w:val="32"/>
        </w:rPr>
        <w:t>ФЕДЕРАЦИЯ</w:t>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ИРКУТСКАЯ</w:t>
      </w:r>
      <w:r w:rsidR="00295D38">
        <w:rPr>
          <w:rFonts w:ascii="Arial" w:hAnsi="Arial" w:cs="Arial"/>
          <w:b/>
          <w:sz w:val="32"/>
          <w:szCs w:val="32"/>
        </w:rPr>
        <w:t xml:space="preserve"> </w:t>
      </w:r>
      <w:r w:rsidRPr="007222A0">
        <w:rPr>
          <w:rFonts w:ascii="Arial" w:hAnsi="Arial" w:cs="Arial"/>
          <w:b/>
          <w:sz w:val="32"/>
          <w:szCs w:val="32"/>
        </w:rPr>
        <w:t>ОБЛАСТЬ</w:t>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ИРКУТСКИЙ</w:t>
      </w:r>
      <w:r w:rsidR="00295D38">
        <w:rPr>
          <w:rFonts w:ascii="Arial" w:hAnsi="Arial" w:cs="Arial"/>
          <w:b/>
          <w:sz w:val="32"/>
          <w:szCs w:val="32"/>
        </w:rPr>
        <w:t xml:space="preserve"> </w:t>
      </w:r>
      <w:r w:rsidRPr="007222A0">
        <w:rPr>
          <w:rFonts w:ascii="Arial" w:hAnsi="Arial" w:cs="Arial"/>
          <w:b/>
          <w:sz w:val="32"/>
          <w:szCs w:val="32"/>
        </w:rPr>
        <w:t>РАЙОН</w:t>
      </w:r>
    </w:p>
    <w:p w:rsidR="00E84A6F" w:rsidRPr="007222A0" w:rsidRDefault="00E84A6F" w:rsidP="00E84A6F">
      <w:pPr>
        <w:pStyle w:val="a3"/>
        <w:jc w:val="center"/>
        <w:rPr>
          <w:rFonts w:ascii="Arial" w:hAnsi="Arial" w:cs="Arial"/>
          <w:b/>
          <w:sz w:val="32"/>
          <w:szCs w:val="32"/>
        </w:rPr>
      </w:pPr>
      <w:r>
        <w:rPr>
          <w:rFonts w:ascii="Arial" w:hAnsi="Arial" w:cs="Arial"/>
          <w:b/>
          <w:sz w:val="32"/>
          <w:szCs w:val="32"/>
        </w:rPr>
        <w:t>ОЕ</w:t>
      </w:r>
      <w:r w:rsidRPr="007222A0">
        <w:rPr>
          <w:rFonts w:ascii="Arial" w:hAnsi="Arial" w:cs="Arial"/>
          <w:b/>
          <w:sz w:val="32"/>
          <w:szCs w:val="32"/>
        </w:rPr>
        <w:t>КСКОЕ</w:t>
      </w:r>
      <w:r w:rsidR="00295D38">
        <w:rPr>
          <w:rFonts w:ascii="Arial" w:hAnsi="Arial" w:cs="Arial"/>
          <w:b/>
          <w:sz w:val="32"/>
          <w:szCs w:val="32"/>
        </w:rPr>
        <w:t xml:space="preserve"> </w:t>
      </w:r>
      <w:r w:rsidRPr="007222A0">
        <w:rPr>
          <w:rFonts w:ascii="Arial" w:hAnsi="Arial" w:cs="Arial"/>
          <w:b/>
          <w:sz w:val="32"/>
          <w:szCs w:val="32"/>
        </w:rPr>
        <w:t>МУНИЦИПАЛЬНОЕ</w:t>
      </w:r>
      <w:r w:rsidR="00295D38">
        <w:rPr>
          <w:rFonts w:ascii="Arial" w:hAnsi="Arial" w:cs="Arial"/>
          <w:b/>
          <w:sz w:val="32"/>
          <w:szCs w:val="32"/>
        </w:rPr>
        <w:t xml:space="preserve"> </w:t>
      </w:r>
      <w:r w:rsidRPr="007222A0">
        <w:rPr>
          <w:rFonts w:ascii="Arial" w:hAnsi="Arial" w:cs="Arial"/>
          <w:b/>
          <w:sz w:val="32"/>
          <w:szCs w:val="32"/>
        </w:rPr>
        <w:t>ОБРАЗОВАНИЕ</w:t>
      </w:r>
    </w:p>
    <w:p w:rsidR="00E84A6F" w:rsidRPr="007D661C" w:rsidRDefault="00E84A6F" w:rsidP="00E84A6F">
      <w:pPr>
        <w:pStyle w:val="a3"/>
        <w:jc w:val="center"/>
        <w:rPr>
          <w:rFonts w:ascii="Arial" w:hAnsi="Arial" w:cs="Arial"/>
          <w:b/>
          <w:sz w:val="28"/>
          <w:szCs w:val="28"/>
        </w:rPr>
      </w:pP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АДМИНИСТРАЦИЯ</w:t>
      </w:r>
    </w:p>
    <w:p w:rsidR="00E84A6F" w:rsidRPr="007D661C" w:rsidRDefault="00E84A6F" w:rsidP="00E84A6F">
      <w:pPr>
        <w:rPr>
          <w:rFonts w:ascii="Arial" w:hAnsi="Arial" w:cs="Arial"/>
          <w:b/>
          <w:sz w:val="28"/>
          <w:szCs w:val="28"/>
        </w:rPr>
      </w:pPr>
    </w:p>
    <w:p w:rsidR="00E84A6F" w:rsidRPr="007222A0" w:rsidRDefault="00E84A6F" w:rsidP="00E84A6F">
      <w:pPr>
        <w:jc w:val="center"/>
        <w:rPr>
          <w:rFonts w:ascii="Arial" w:hAnsi="Arial" w:cs="Arial"/>
          <w:b/>
          <w:sz w:val="32"/>
          <w:szCs w:val="32"/>
        </w:rPr>
      </w:pPr>
      <w:r>
        <w:rPr>
          <w:rFonts w:ascii="Arial" w:hAnsi="Arial" w:cs="Arial"/>
          <w:b/>
          <w:sz w:val="32"/>
          <w:szCs w:val="32"/>
        </w:rPr>
        <w:t>ПОСТАНОВЛ</w:t>
      </w:r>
      <w:r w:rsidRPr="007222A0">
        <w:rPr>
          <w:rFonts w:ascii="Arial" w:hAnsi="Arial" w:cs="Arial"/>
          <w:b/>
          <w:sz w:val="32"/>
          <w:szCs w:val="32"/>
        </w:rPr>
        <w:t>ЕНИЕ</w:t>
      </w:r>
    </w:p>
    <w:p w:rsidR="004E058A" w:rsidRDefault="00E84A6F" w:rsidP="004E058A">
      <w:pPr>
        <w:pStyle w:val="a3"/>
        <w:tabs>
          <w:tab w:val="left" w:pos="709"/>
        </w:tabs>
        <w:rPr>
          <w:rFonts w:ascii="Arial" w:hAnsi="Arial" w:cs="Arial"/>
          <w:sz w:val="24"/>
          <w:szCs w:val="24"/>
        </w:rPr>
      </w:pPr>
      <w:r>
        <w:rPr>
          <w:rFonts w:ascii="Arial" w:hAnsi="Arial" w:cs="Arial"/>
          <w:sz w:val="24"/>
          <w:szCs w:val="24"/>
        </w:rPr>
        <w:t>от</w:t>
      </w:r>
      <w:r w:rsidR="00295D38">
        <w:rPr>
          <w:rFonts w:ascii="Arial" w:hAnsi="Arial" w:cs="Arial"/>
          <w:sz w:val="24"/>
          <w:szCs w:val="24"/>
        </w:rPr>
        <w:t xml:space="preserve"> </w:t>
      </w:r>
      <w:r>
        <w:rPr>
          <w:rFonts w:ascii="Arial" w:hAnsi="Arial" w:cs="Arial"/>
          <w:sz w:val="24"/>
          <w:szCs w:val="24"/>
        </w:rPr>
        <w:t>«</w:t>
      </w:r>
      <w:r w:rsidR="004A3D1D">
        <w:rPr>
          <w:rFonts w:ascii="Arial" w:hAnsi="Arial" w:cs="Arial"/>
          <w:sz w:val="24"/>
          <w:szCs w:val="24"/>
        </w:rPr>
        <w:t>18</w:t>
      </w:r>
      <w:r>
        <w:rPr>
          <w:rFonts w:ascii="Arial" w:hAnsi="Arial" w:cs="Arial"/>
          <w:sz w:val="24"/>
          <w:szCs w:val="24"/>
        </w:rPr>
        <w:t>»</w:t>
      </w:r>
      <w:r w:rsidR="00295D38">
        <w:rPr>
          <w:rFonts w:ascii="Arial" w:hAnsi="Arial" w:cs="Arial"/>
          <w:sz w:val="24"/>
          <w:szCs w:val="24"/>
        </w:rPr>
        <w:t xml:space="preserve"> </w:t>
      </w:r>
      <w:r w:rsidR="004A3D1D">
        <w:rPr>
          <w:rFonts w:ascii="Arial" w:hAnsi="Arial" w:cs="Arial"/>
          <w:sz w:val="24"/>
          <w:szCs w:val="24"/>
        </w:rPr>
        <w:t xml:space="preserve">ноября </w:t>
      </w:r>
      <w:r w:rsidR="00C356EA">
        <w:rPr>
          <w:rFonts w:ascii="Arial" w:hAnsi="Arial" w:cs="Arial"/>
          <w:sz w:val="24"/>
          <w:szCs w:val="24"/>
        </w:rPr>
        <w:t xml:space="preserve"> </w:t>
      </w:r>
      <w:r w:rsidR="00644335">
        <w:rPr>
          <w:rFonts w:ascii="Arial" w:hAnsi="Arial" w:cs="Arial"/>
          <w:sz w:val="24"/>
          <w:szCs w:val="24"/>
        </w:rPr>
        <w:t>202</w:t>
      </w:r>
      <w:r w:rsidR="00C356EA">
        <w:rPr>
          <w:rFonts w:ascii="Arial" w:hAnsi="Arial" w:cs="Arial"/>
          <w:sz w:val="24"/>
          <w:szCs w:val="24"/>
        </w:rPr>
        <w:t>1</w:t>
      </w:r>
      <w:r w:rsidR="00295D38">
        <w:rPr>
          <w:rFonts w:ascii="Arial" w:hAnsi="Arial" w:cs="Arial"/>
          <w:sz w:val="24"/>
          <w:szCs w:val="24"/>
        </w:rPr>
        <w:t xml:space="preserve"> </w:t>
      </w:r>
      <w:r w:rsidRPr="00E9549A">
        <w:rPr>
          <w:rFonts w:ascii="Arial" w:hAnsi="Arial" w:cs="Arial"/>
          <w:sz w:val="24"/>
          <w:szCs w:val="24"/>
        </w:rPr>
        <w:t>г.</w:t>
      </w:r>
      <w:r w:rsidR="00295D38">
        <w:rPr>
          <w:rFonts w:ascii="Arial" w:hAnsi="Arial" w:cs="Arial"/>
          <w:sz w:val="24"/>
          <w:szCs w:val="24"/>
        </w:rPr>
        <w:t xml:space="preserve">                                                             </w:t>
      </w:r>
      <w:r w:rsidR="00AB0218">
        <w:rPr>
          <w:rFonts w:ascii="Arial" w:hAnsi="Arial" w:cs="Arial"/>
          <w:sz w:val="24"/>
          <w:szCs w:val="24"/>
        </w:rPr>
        <w:t xml:space="preserve">            </w:t>
      </w:r>
      <w:r w:rsidR="00295D38">
        <w:rPr>
          <w:rFonts w:ascii="Arial" w:hAnsi="Arial" w:cs="Arial"/>
          <w:sz w:val="24"/>
          <w:szCs w:val="24"/>
        </w:rPr>
        <w:t xml:space="preserve"> </w:t>
      </w:r>
      <w:r w:rsidR="004A3D1D">
        <w:rPr>
          <w:rFonts w:ascii="Arial" w:hAnsi="Arial" w:cs="Arial"/>
          <w:sz w:val="24"/>
          <w:szCs w:val="24"/>
        </w:rPr>
        <w:t xml:space="preserve">            </w:t>
      </w:r>
      <w:r>
        <w:rPr>
          <w:rFonts w:ascii="Arial" w:hAnsi="Arial" w:cs="Arial"/>
          <w:sz w:val="24"/>
          <w:szCs w:val="24"/>
        </w:rPr>
        <w:t>№</w:t>
      </w:r>
      <w:r w:rsidR="00295D38">
        <w:rPr>
          <w:rFonts w:ascii="Arial" w:hAnsi="Arial" w:cs="Arial"/>
          <w:sz w:val="24"/>
          <w:szCs w:val="24"/>
        </w:rPr>
        <w:t xml:space="preserve"> </w:t>
      </w:r>
      <w:r w:rsidR="004A3D1D">
        <w:rPr>
          <w:rFonts w:ascii="Arial" w:hAnsi="Arial" w:cs="Arial"/>
          <w:sz w:val="24"/>
          <w:szCs w:val="24"/>
        </w:rPr>
        <w:t>191-П</w:t>
      </w:r>
    </w:p>
    <w:p w:rsidR="0057753A" w:rsidRDefault="0057753A" w:rsidP="004E058A">
      <w:pPr>
        <w:pStyle w:val="a3"/>
        <w:tabs>
          <w:tab w:val="left" w:pos="709"/>
        </w:tabs>
        <w:rPr>
          <w:rFonts w:ascii="Times New Roman" w:hAnsi="Times New Roman"/>
          <w:sz w:val="24"/>
          <w:szCs w:val="24"/>
          <w:lang w:eastAsia="ru-RU"/>
        </w:rPr>
      </w:pPr>
    </w:p>
    <w:p w:rsidR="00DB76F7" w:rsidRPr="00DB76F7" w:rsidRDefault="00DB76F7" w:rsidP="00DB76F7">
      <w:pPr>
        <w:autoSpaceDE w:val="0"/>
        <w:autoSpaceDN w:val="0"/>
        <w:adjustRightInd w:val="0"/>
        <w:spacing w:after="0" w:line="240" w:lineRule="auto"/>
        <w:jc w:val="center"/>
        <w:rPr>
          <w:rFonts w:ascii="Arial" w:hAnsi="Arial" w:cs="Arial"/>
          <w:b/>
          <w:sz w:val="32"/>
          <w:szCs w:val="32"/>
        </w:rPr>
      </w:pPr>
      <w:r w:rsidRPr="00DB76F7">
        <w:rPr>
          <w:rFonts w:ascii="Arial" w:hAnsi="Arial" w:cs="Arial"/>
          <w:b/>
          <w:sz w:val="32"/>
          <w:szCs w:val="32"/>
        </w:rPr>
        <w:t>ОБ УТВЕРЖДЕНИИ АДМИНИСТРАТИВНОГО РЕГЛАМЕНТА ПРЕДОСТАВЛЕНИЯ МУНИЦИПАЛЬНОЙ УСЛУГИ</w:t>
      </w:r>
    </w:p>
    <w:p w:rsidR="00DB76F7" w:rsidRPr="00337680" w:rsidRDefault="007E2534" w:rsidP="00DB76F7">
      <w:pPr>
        <w:tabs>
          <w:tab w:val="left" w:pos="426"/>
        </w:tabs>
        <w:spacing w:line="240" w:lineRule="auto"/>
        <w:jc w:val="center"/>
        <w:rPr>
          <w:rFonts w:ascii="Arial" w:hAnsi="Arial" w:cs="Arial"/>
          <w:b/>
          <w:sz w:val="32"/>
          <w:szCs w:val="32"/>
        </w:rPr>
      </w:pPr>
      <w:r>
        <w:rPr>
          <w:rFonts w:ascii="Arial" w:hAnsi="Arial" w:cs="Arial"/>
          <w:b/>
          <w:sz w:val="32"/>
          <w:szCs w:val="32"/>
        </w:rPr>
        <w:t>"</w:t>
      </w:r>
      <w:r w:rsidR="00DB76F7" w:rsidRPr="00DB76F7">
        <w:rPr>
          <w:rFonts w:ascii="Arial" w:hAnsi="Arial" w:cs="Arial"/>
          <w:b/>
          <w:sz w:val="32"/>
          <w:szCs w:val="32"/>
        </w:rPr>
        <w:t>ВЫДАЧА АРХИВНЫХ СПРАВОК, АРХИВНЫХ ВЫПИСОК, АРХИВНЫХ КОПИЙ ИЗ МУНИЦИПАЛЬНОГО АРХИВА</w:t>
      </w:r>
      <w:r w:rsidR="00DB76F7" w:rsidRPr="002E5357">
        <w:rPr>
          <w:rFonts w:ascii="Arial" w:hAnsi="Arial" w:cs="Arial"/>
          <w:b/>
          <w:sz w:val="32"/>
          <w:szCs w:val="32"/>
        </w:rPr>
        <w:t xml:space="preserve"> ОЕКСКОГО МУНИЦИПАЛЬНОГО ОБРАЗОВ</w:t>
      </w:r>
      <w:r w:rsidR="00DB76F7" w:rsidRPr="00337680">
        <w:rPr>
          <w:rFonts w:ascii="Arial" w:hAnsi="Arial" w:cs="Arial"/>
          <w:b/>
          <w:sz w:val="32"/>
          <w:szCs w:val="32"/>
        </w:rPr>
        <w:t>АНИЯ</w:t>
      </w:r>
      <w:r>
        <w:rPr>
          <w:rFonts w:ascii="Arial" w:hAnsi="Arial" w:cs="Arial"/>
          <w:b/>
          <w:sz w:val="32"/>
          <w:szCs w:val="32"/>
        </w:rPr>
        <w:t>"</w:t>
      </w:r>
    </w:p>
    <w:p w:rsidR="00337680" w:rsidRPr="00DB76F7" w:rsidRDefault="00DB76F7" w:rsidP="00337680">
      <w:pPr>
        <w:spacing w:line="240" w:lineRule="auto"/>
        <w:ind w:firstLine="851"/>
        <w:jc w:val="both"/>
        <w:rPr>
          <w:rFonts w:ascii="Arial" w:eastAsia="Times New Roman" w:hAnsi="Arial" w:cs="Arial"/>
          <w:sz w:val="24"/>
          <w:szCs w:val="24"/>
          <w:lang w:eastAsia="ru-RU"/>
        </w:rPr>
      </w:pPr>
      <w:r w:rsidRPr="00DB76F7">
        <w:rPr>
          <w:rFonts w:ascii="Arial" w:hAnsi="Arial" w:cs="Arial"/>
          <w:sz w:val="24"/>
          <w:szCs w:val="24"/>
        </w:rPr>
        <w:t>В соответствии с частью 3 статьи 26 Федерального закона от 22 октября 2004 года № 125-ФЗ «Об архивном деле в Российской Федерации», Федеральным законом от</w:t>
      </w:r>
      <w:r>
        <w:rPr>
          <w:rFonts w:ascii="Arial" w:hAnsi="Arial" w:cs="Arial"/>
          <w:sz w:val="24"/>
          <w:szCs w:val="24"/>
        </w:rPr>
        <w:t xml:space="preserve"> </w:t>
      </w:r>
      <w:r w:rsidRPr="00DB76F7">
        <w:rPr>
          <w:rFonts w:ascii="Arial" w:hAnsi="Arial" w:cs="Arial"/>
          <w:sz w:val="24"/>
          <w:szCs w:val="24"/>
        </w:rPr>
        <w:t>27 июля 2010 года № 210</w:t>
      </w:r>
      <w:r w:rsidRPr="00DB76F7">
        <w:rPr>
          <w:rFonts w:ascii="Arial" w:hAnsi="Arial" w:cs="Arial"/>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утвержденных постановлением администрации Оекского муниципального образования от 19 августа 2011 года №</w:t>
      </w:r>
      <w:r>
        <w:rPr>
          <w:rFonts w:ascii="Arial" w:hAnsi="Arial" w:cs="Arial"/>
          <w:sz w:val="24"/>
          <w:szCs w:val="24"/>
        </w:rPr>
        <w:t xml:space="preserve"> 217-п, </w:t>
      </w:r>
      <w:r w:rsidR="00337680" w:rsidRPr="00DB76F7">
        <w:rPr>
          <w:rFonts w:ascii="Arial" w:eastAsia="Times New Roman" w:hAnsi="Arial" w:cs="Arial"/>
          <w:sz w:val="24"/>
          <w:szCs w:val="24"/>
          <w:lang w:eastAsia="ru-RU"/>
        </w:rPr>
        <w:t xml:space="preserve"> руководствуясь статьей 48</w:t>
      </w:r>
      <w:r>
        <w:rPr>
          <w:rFonts w:ascii="Arial" w:eastAsia="Times New Roman" w:hAnsi="Arial" w:cs="Arial"/>
          <w:sz w:val="24"/>
          <w:szCs w:val="24"/>
          <w:lang w:eastAsia="ru-RU"/>
        </w:rPr>
        <w:t>, 52</w:t>
      </w:r>
      <w:r w:rsidR="00337680" w:rsidRPr="00DB76F7">
        <w:rPr>
          <w:rFonts w:ascii="Arial" w:eastAsia="Times New Roman" w:hAnsi="Arial" w:cs="Arial"/>
          <w:sz w:val="24"/>
          <w:szCs w:val="24"/>
          <w:lang w:eastAsia="ru-RU"/>
        </w:rPr>
        <w:t xml:space="preserve"> Устава Оекского муниципального образования, администрация Оекского муниципального образования,</w:t>
      </w:r>
    </w:p>
    <w:p w:rsidR="00337680" w:rsidRDefault="00337680" w:rsidP="004E058A">
      <w:pPr>
        <w:spacing w:line="240" w:lineRule="auto"/>
        <w:ind w:firstLine="851"/>
        <w:jc w:val="center"/>
        <w:rPr>
          <w:rFonts w:ascii="Arial" w:eastAsia="Times New Roman" w:hAnsi="Arial" w:cs="Arial"/>
          <w:sz w:val="24"/>
          <w:szCs w:val="24"/>
          <w:lang w:eastAsia="ru-RU"/>
        </w:rPr>
      </w:pPr>
      <w:r w:rsidRPr="00A65242">
        <w:rPr>
          <w:rFonts w:ascii="Arial" w:hAnsi="Arial" w:cs="Arial"/>
          <w:b/>
          <w:sz w:val="30"/>
          <w:szCs w:val="30"/>
        </w:rPr>
        <w:t>ПОСТАНОВЛЯЕТ</w:t>
      </w:r>
      <w:r>
        <w:rPr>
          <w:rFonts w:ascii="Arial" w:hAnsi="Arial" w:cs="Arial"/>
          <w:b/>
          <w:sz w:val="30"/>
          <w:szCs w:val="30"/>
        </w:rPr>
        <w:t>:</w:t>
      </w:r>
    </w:p>
    <w:p w:rsidR="00337680" w:rsidRDefault="00337680" w:rsidP="00337680">
      <w:pPr>
        <w:autoSpaceDE w:val="0"/>
        <w:autoSpaceDN w:val="0"/>
        <w:adjustRightInd w:val="0"/>
        <w:spacing w:after="0" w:line="240" w:lineRule="auto"/>
        <w:ind w:firstLine="709"/>
        <w:jc w:val="both"/>
        <w:rPr>
          <w:rFonts w:ascii="Arial" w:eastAsia="Times New Roman" w:hAnsi="Arial" w:cs="Arial"/>
          <w:sz w:val="24"/>
          <w:szCs w:val="24"/>
          <w:lang w:eastAsia="ru-RU"/>
        </w:rPr>
      </w:pPr>
      <w:r w:rsidRPr="00337680">
        <w:rPr>
          <w:rFonts w:ascii="Arial" w:eastAsia="Times New Roman" w:hAnsi="Arial" w:cs="Arial"/>
          <w:sz w:val="24"/>
          <w:szCs w:val="24"/>
          <w:lang w:eastAsia="ru-RU"/>
        </w:rPr>
        <w:t xml:space="preserve">1. </w:t>
      </w:r>
      <w:r w:rsidR="00DB76F7" w:rsidRPr="00DB76F7">
        <w:rPr>
          <w:rFonts w:ascii="Arial" w:eastAsia="Times New Roman" w:hAnsi="Arial" w:cs="Arial"/>
          <w:sz w:val="24"/>
          <w:szCs w:val="24"/>
          <w:lang w:eastAsia="ru-RU"/>
        </w:rPr>
        <w:t xml:space="preserve">Утвердить административный регламент предоставления муниципальной услуги </w:t>
      </w:r>
      <w:r w:rsidR="007E2534">
        <w:rPr>
          <w:rFonts w:ascii="Arial" w:eastAsia="Times New Roman" w:hAnsi="Arial" w:cs="Arial"/>
          <w:sz w:val="24"/>
          <w:szCs w:val="24"/>
          <w:lang w:eastAsia="ru-RU"/>
        </w:rPr>
        <w:t>"</w:t>
      </w:r>
      <w:r w:rsidR="00DB76F7" w:rsidRPr="00DB76F7">
        <w:rPr>
          <w:rFonts w:ascii="Arial" w:eastAsia="Times New Roman" w:hAnsi="Arial" w:cs="Arial"/>
          <w:sz w:val="24"/>
          <w:szCs w:val="24"/>
          <w:lang w:eastAsia="ru-RU"/>
        </w:rPr>
        <w:t>Выдача архивных справок, архивных выписок, архивных копий из муниципального архива Оекского муниципального образования</w:t>
      </w:r>
      <w:r w:rsidR="007E2534">
        <w:rPr>
          <w:rFonts w:ascii="Arial" w:eastAsia="Times New Roman" w:hAnsi="Arial" w:cs="Arial"/>
          <w:sz w:val="24"/>
          <w:szCs w:val="24"/>
          <w:lang w:eastAsia="ru-RU"/>
        </w:rPr>
        <w:t>"</w:t>
      </w:r>
      <w:r w:rsidRPr="00337680">
        <w:rPr>
          <w:rFonts w:ascii="Arial" w:eastAsia="Times New Roman" w:hAnsi="Arial" w:cs="Arial"/>
          <w:sz w:val="24"/>
          <w:szCs w:val="24"/>
          <w:lang w:eastAsia="ru-RU"/>
        </w:rPr>
        <w:t xml:space="preserve"> (прилагается).</w:t>
      </w:r>
    </w:p>
    <w:p w:rsidR="0092049A" w:rsidRPr="0092049A" w:rsidRDefault="0092049A" w:rsidP="0092049A">
      <w:pPr>
        <w:pStyle w:val="a3"/>
        <w:jc w:val="both"/>
        <w:rPr>
          <w:rFonts w:ascii="Arial" w:hAnsi="Arial" w:cs="Arial"/>
          <w:sz w:val="24"/>
          <w:szCs w:val="24"/>
          <w:lang w:eastAsia="ru-RU"/>
        </w:rPr>
      </w:pPr>
      <w:r>
        <w:rPr>
          <w:rFonts w:ascii="Arial" w:hAnsi="Arial" w:cs="Arial"/>
          <w:sz w:val="24"/>
          <w:szCs w:val="24"/>
        </w:rPr>
        <w:tab/>
      </w:r>
      <w:r w:rsidRPr="0092049A">
        <w:rPr>
          <w:rFonts w:ascii="Arial" w:hAnsi="Arial" w:cs="Arial"/>
          <w:sz w:val="24"/>
          <w:szCs w:val="24"/>
        </w:rPr>
        <w:t xml:space="preserve">2. Признать утратившими силу постановление администрации Оекского муниципального образования № </w:t>
      </w:r>
      <w:r w:rsidR="00DB76F7">
        <w:rPr>
          <w:rFonts w:ascii="Arial" w:hAnsi="Arial" w:cs="Arial"/>
          <w:sz w:val="24"/>
          <w:szCs w:val="24"/>
        </w:rPr>
        <w:t>160</w:t>
      </w:r>
      <w:r w:rsidRPr="0092049A">
        <w:rPr>
          <w:rFonts w:ascii="Arial" w:hAnsi="Arial" w:cs="Arial"/>
          <w:sz w:val="24"/>
          <w:szCs w:val="24"/>
        </w:rPr>
        <w:t xml:space="preserve">-П от </w:t>
      </w:r>
      <w:r w:rsidR="00DB76F7">
        <w:rPr>
          <w:rFonts w:ascii="Arial" w:hAnsi="Arial" w:cs="Arial"/>
          <w:sz w:val="24"/>
          <w:szCs w:val="24"/>
        </w:rPr>
        <w:t>8 сентября</w:t>
      </w:r>
      <w:r w:rsidRPr="0092049A">
        <w:rPr>
          <w:rFonts w:ascii="Arial" w:hAnsi="Arial" w:cs="Arial"/>
          <w:sz w:val="24"/>
          <w:szCs w:val="24"/>
        </w:rPr>
        <w:t xml:space="preserve"> 20</w:t>
      </w:r>
      <w:r w:rsidR="00DB76F7">
        <w:rPr>
          <w:rFonts w:ascii="Arial" w:hAnsi="Arial" w:cs="Arial"/>
          <w:sz w:val="24"/>
          <w:szCs w:val="24"/>
        </w:rPr>
        <w:t>16</w:t>
      </w:r>
      <w:r w:rsidRPr="0092049A">
        <w:rPr>
          <w:rFonts w:ascii="Arial" w:hAnsi="Arial" w:cs="Arial"/>
          <w:sz w:val="24"/>
          <w:szCs w:val="24"/>
        </w:rPr>
        <w:t xml:space="preserve"> года </w:t>
      </w:r>
      <w:r w:rsidRPr="0092049A">
        <w:rPr>
          <w:rFonts w:ascii="Arial" w:hAnsi="Arial" w:cs="Arial"/>
          <w:sz w:val="24"/>
          <w:szCs w:val="24"/>
          <w:lang w:eastAsia="ru-RU"/>
        </w:rPr>
        <w:t>"</w:t>
      </w:r>
      <w:r w:rsidR="007E2534" w:rsidRPr="007E2534">
        <w:rPr>
          <w:rFonts w:ascii="Arial" w:hAnsi="Arial" w:cs="Arial"/>
          <w:sz w:val="24"/>
          <w:szCs w:val="24"/>
          <w:lang w:eastAsia="ru-RU"/>
        </w:rPr>
        <w:t>Об утверждении Административного регламента предоставления муниципальной услуги «Выдача архивных справок, выписок, копий архивных документов, в том числе подтверждающих право владения на землю»</w:t>
      </w:r>
      <w:r w:rsidRPr="0092049A">
        <w:rPr>
          <w:rFonts w:ascii="Arial" w:hAnsi="Arial" w:cs="Arial"/>
          <w:sz w:val="24"/>
          <w:szCs w:val="24"/>
          <w:lang w:eastAsia="ru-RU"/>
        </w:rPr>
        <w:t>";</w:t>
      </w:r>
    </w:p>
    <w:p w:rsidR="0092049A" w:rsidRPr="0092049A" w:rsidRDefault="0092049A" w:rsidP="0092049A">
      <w:pPr>
        <w:pStyle w:val="a3"/>
        <w:jc w:val="both"/>
        <w:rPr>
          <w:rFonts w:ascii="Arial" w:hAnsi="Arial" w:cs="Arial"/>
          <w:sz w:val="24"/>
          <w:szCs w:val="24"/>
          <w:lang w:eastAsia="ru-RU"/>
        </w:rPr>
      </w:pPr>
      <w:r w:rsidRPr="0092049A">
        <w:rPr>
          <w:rFonts w:ascii="Arial" w:hAnsi="Arial" w:cs="Arial"/>
          <w:b/>
          <w:sz w:val="24"/>
          <w:szCs w:val="24"/>
        </w:rPr>
        <w:tab/>
      </w:r>
      <w:r w:rsidRPr="0092049A">
        <w:rPr>
          <w:rFonts w:ascii="Arial" w:hAnsi="Arial" w:cs="Arial"/>
          <w:sz w:val="24"/>
          <w:szCs w:val="24"/>
          <w:lang w:eastAsia="ru-RU"/>
        </w:rPr>
        <w:t xml:space="preserve">3. Общему отделу администрации внести в оригинал постановления администрации Оекского муниципального образования от </w:t>
      </w:r>
      <w:r w:rsidR="007E2534">
        <w:rPr>
          <w:rFonts w:ascii="Arial" w:hAnsi="Arial" w:cs="Arial"/>
          <w:sz w:val="24"/>
          <w:szCs w:val="24"/>
        </w:rPr>
        <w:t>8 сентября 2016</w:t>
      </w:r>
      <w:r w:rsidRPr="0092049A">
        <w:rPr>
          <w:rFonts w:ascii="Arial" w:hAnsi="Arial" w:cs="Arial"/>
          <w:sz w:val="24"/>
          <w:szCs w:val="24"/>
        </w:rPr>
        <w:t xml:space="preserve"> го</w:t>
      </w:r>
      <w:r>
        <w:rPr>
          <w:rFonts w:ascii="Arial" w:hAnsi="Arial" w:cs="Arial"/>
          <w:sz w:val="24"/>
          <w:szCs w:val="24"/>
        </w:rPr>
        <w:t>да</w:t>
      </w:r>
      <w:r w:rsidRPr="0092049A">
        <w:rPr>
          <w:rFonts w:ascii="Arial" w:hAnsi="Arial" w:cs="Arial"/>
          <w:sz w:val="24"/>
          <w:szCs w:val="24"/>
          <w:lang w:eastAsia="ru-RU"/>
        </w:rPr>
        <w:t xml:space="preserve"> </w:t>
      </w:r>
      <w:r>
        <w:rPr>
          <w:rFonts w:ascii="Arial" w:hAnsi="Arial" w:cs="Arial"/>
          <w:sz w:val="24"/>
          <w:szCs w:val="24"/>
          <w:lang w:eastAsia="ru-RU"/>
        </w:rPr>
        <w:br/>
      </w:r>
      <w:r w:rsidRPr="0092049A">
        <w:rPr>
          <w:rFonts w:ascii="Arial" w:hAnsi="Arial" w:cs="Arial"/>
          <w:sz w:val="24"/>
          <w:szCs w:val="24"/>
          <w:lang w:eastAsia="ru-RU"/>
        </w:rPr>
        <w:t xml:space="preserve">№ </w:t>
      </w:r>
      <w:r>
        <w:rPr>
          <w:rFonts w:ascii="Arial" w:hAnsi="Arial" w:cs="Arial"/>
          <w:sz w:val="24"/>
          <w:szCs w:val="24"/>
          <w:lang w:eastAsia="ru-RU"/>
        </w:rPr>
        <w:t>1</w:t>
      </w:r>
      <w:r w:rsidR="007E2534">
        <w:rPr>
          <w:rFonts w:ascii="Arial" w:hAnsi="Arial" w:cs="Arial"/>
          <w:sz w:val="24"/>
          <w:szCs w:val="24"/>
          <w:lang w:eastAsia="ru-RU"/>
        </w:rPr>
        <w:t>60</w:t>
      </w:r>
      <w:r w:rsidRPr="0092049A">
        <w:rPr>
          <w:rFonts w:ascii="Arial" w:hAnsi="Arial" w:cs="Arial"/>
          <w:sz w:val="24"/>
          <w:szCs w:val="24"/>
          <w:lang w:eastAsia="ru-RU"/>
        </w:rPr>
        <w:t>-П информацию об отмене правов</w:t>
      </w:r>
      <w:r>
        <w:rPr>
          <w:rFonts w:ascii="Arial" w:hAnsi="Arial" w:cs="Arial"/>
          <w:sz w:val="24"/>
          <w:szCs w:val="24"/>
          <w:lang w:eastAsia="ru-RU"/>
        </w:rPr>
        <w:t>ого</w:t>
      </w:r>
      <w:r w:rsidRPr="0092049A">
        <w:rPr>
          <w:rFonts w:ascii="Arial" w:hAnsi="Arial" w:cs="Arial"/>
          <w:sz w:val="24"/>
          <w:szCs w:val="24"/>
          <w:lang w:eastAsia="ru-RU"/>
        </w:rPr>
        <w:t xml:space="preserve"> акт</w:t>
      </w:r>
      <w:r>
        <w:rPr>
          <w:rFonts w:ascii="Arial" w:hAnsi="Arial" w:cs="Arial"/>
          <w:sz w:val="24"/>
          <w:szCs w:val="24"/>
          <w:lang w:eastAsia="ru-RU"/>
        </w:rPr>
        <w:t>а</w:t>
      </w:r>
      <w:r w:rsidRPr="0092049A">
        <w:rPr>
          <w:rFonts w:ascii="Arial" w:hAnsi="Arial" w:cs="Arial"/>
          <w:sz w:val="24"/>
          <w:szCs w:val="24"/>
          <w:lang w:eastAsia="ru-RU"/>
        </w:rPr>
        <w:t>.</w:t>
      </w:r>
    </w:p>
    <w:p w:rsidR="007D661C" w:rsidRPr="0092049A" w:rsidRDefault="0092049A" w:rsidP="0033768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337680" w:rsidRPr="0092049A">
        <w:rPr>
          <w:rFonts w:ascii="Arial" w:eastAsia="Times New Roman" w:hAnsi="Arial" w:cs="Arial"/>
          <w:sz w:val="24"/>
          <w:szCs w:val="24"/>
          <w:lang w:eastAsia="ru-RU"/>
        </w:rPr>
        <w:t xml:space="preserve">. </w:t>
      </w:r>
      <w:r w:rsidR="007D661C" w:rsidRPr="0092049A">
        <w:rPr>
          <w:rFonts w:ascii="Arial" w:eastAsia="Times New Roman" w:hAnsi="Arial" w:cs="Arial"/>
          <w:sz w:val="24"/>
          <w:szCs w:val="24"/>
          <w:lang w:eastAsia="ru-RU"/>
        </w:rPr>
        <w:t xml:space="preserve">Опубликовать настоящее постановление в информационном бюллетене «Вестник Оекского муниципального образования (официальная информация)» и </w:t>
      </w:r>
      <w:r w:rsidR="007D661C" w:rsidRPr="0092049A">
        <w:rPr>
          <w:rFonts w:ascii="Arial" w:eastAsia="Times New Roman" w:hAnsi="Arial" w:cs="Arial"/>
          <w:sz w:val="24"/>
          <w:szCs w:val="24"/>
          <w:lang w:eastAsia="ru-RU"/>
        </w:rPr>
        <w:lastRenderedPageBreak/>
        <w:t>разместить в информационно-телекоммуникационной сети «Интернет» на сайте www.oek.su.</w:t>
      </w:r>
    </w:p>
    <w:p w:rsidR="00337680" w:rsidRPr="0092049A" w:rsidRDefault="0092049A" w:rsidP="0033768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7D661C" w:rsidRPr="0092049A">
        <w:rPr>
          <w:rFonts w:ascii="Arial" w:eastAsia="Times New Roman" w:hAnsi="Arial" w:cs="Arial"/>
          <w:sz w:val="24"/>
          <w:szCs w:val="24"/>
          <w:lang w:eastAsia="ru-RU"/>
        </w:rPr>
        <w:t xml:space="preserve">. </w:t>
      </w:r>
      <w:r w:rsidR="00337680" w:rsidRPr="0092049A">
        <w:rPr>
          <w:rFonts w:ascii="Arial" w:eastAsia="Times New Roman" w:hAnsi="Arial" w:cs="Arial"/>
          <w:sz w:val="24"/>
          <w:szCs w:val="24"/>
          <w:lang w:eastAsia="ru-RU"/>
        </w:rPr>
        <w:t>Настоящее постановление вступает в силу после дня его официального опубликования.</w:t>
      </w:r>
    </w:p>
    <w:p w:rsidR="00F4542E" w:rsidRPr="0092049A" w:rsidRDefault="00F4542E" w:rsidP="00554A8B">
      <w:pPr>
        <w:spacing w:after="0" w:line="240" w:lineRule="auto"/>
        <w:jc w:val="both"/>
        <w:rPr>
          <w:rFonts w:ascii="Arial" w:eastAsia="Times New Roman" w:hAnsi="Arial" w:cs="Arial"/>
          <w:sz w:val="24"/>
          <w:szCs w:val="24"/>
          <w:lang w:eastAsia="ru-RU"/>
        </w:rPr>
      </w:pPr>
    </w:p>
    <w:p w:rsidR="0067688C" w:rsidRPr="0092049A" w:rsidRDefault="0067688C" w:rsidP="0067688C">
      <w:pPr>
        <w:pStyle w:val="a3"/>
        <w:jc w:val="both"/>
        <w:rPr>
          <w:rFonts w:ascii="Arial" w:hAnsi="Arial" w:cs="Arial"/>
          <w:sz w:val="24"/>
          <w:szCs w:val="24"/>
          <w:lang w:eastAsia="ru-RU"/>
        </w:rPr>
      </w:pPr>
    </w:p>
    <w:p w:rsidR="00D814FF" w:rsidRPr="0092049A" w:rsidRDefault="00D814FF" w:rsidP="00D814FF">
      <w:pPr>
        <w:pStyle w:val="a3"/>
        <w:rPr>
          <w:rFonts w:ascii="Arial" w:hAnsi="Arial" w:cs="Arial"/>
          <w:sz w:val="24"/>
          <w:szCs w:val="24"/>
          <w:lang w:eastAsia="ru-RU"/>
        </w:rPr>
      </w:pPr>
      <w:r w:rsidRPr="0092049A">
        <w:rPr>
          <w:rFonts w:ascii="Arial" w:hAnsi="Arial" w:cs="Arial"/>
          <w:sz w:val="24"/>
          <w:szCs w:val="24"/>
          <w:lang w:eastAsia="ru-RU"/>
        </w:rPr>
        <w:t>Глава</w:t>
      </w:r>
      <w:r w:rsidR="00295D38" w:rsidRPr="0092049A">
        <w:rPr>
          <w:rFonts w:ascii="Arial" w:hAnsi="Arial" w:cs="Arial"/>
          <w:sz w:val="24"/>
          <w:szCs w:val="24"/>
          <w:lang w:eastAsia="ru-RU"/>
        </w:rPr>
        <w:t xml:space="preserve"> </w:t>
      </w:r>
      <w:r w:rsidRPr="0092049A">
        <w:rPr>
          <w:rFonts w:ascii="Arial" w:hAnsi="Arial" w:cs="Arial"/>
          <w:sz w:val="24"/>
          <w:szCs w:val="24"/>
          <w:lang w:eastAsia="ru-RU"/>
        </w:rPr>
        <w:t>администрации</w:t>
      </w:r>
      <w:r w:rsidR="00295D38" w:rsidRPr="0092049A">
        <w:rPr>
          <w:rFonts w:ascii="Arial" w:hAnsi="Arial" w:cs="Arial"/>
          <w:sz w:val="24"/>
          <w:szCs w:val="24"/>
          <w:lang w:eastAsia="ru-RU"/>
        </w:rPr>
        <w:t xml:space="preserve"> </w:t>
      </w:r>
      <w:r w:rsidRPr="0092049A">
        <w:rPr>
          <w:rFonts w:ascii="Arial" w:hAnsi="Arial" w:cs="Arial"/>
          <w:sz w:val="24"/>
          <w:szCs w:val="24"/>
          <w:lang w:eastAsia="ru-RU"/>
        </w:rPr>
        <w:t>Оекского</w:t>
      </w:r>
    </w:p>
    <w:p w:rsidR="000F71BB" w:rsidRPr="0092049A" w:rsidRDefault="00D814FF" w:rsidP="000F71BB">
      <w:pPr>
        <w:pStyle w:val="a3"/>
        <w:rPr>
          <w:rFonts w:ascii="Arial" w:hAnsi="Arial" w:cs="Arial"/>
          <w:sz w:val="24"/>
          <w:szCs w:val="24"/>
          <w:lang w:eastAsia="ru-RU"/>
        </w:rPr>
      </w:pPr>
      <w:r w:rsidRPr="0092049A">
        <w:rPr>
          <w:rFonts w:ascii="Arial" w:hAnsi="Arial" w:cs="Arial"/>
          <w:sz w:val="24"/>
          <w:szCs w:val="24"/>
          <w:lang w:eastAsia="ru-RU"/>
        </w:rPr>
        <w:t>муниципального</w:t>
      </w:r>
      <w:r w:rsidR="00295D38" w:rsidRPr="0092049A">
        <w:rPr>
          <w:rFonts w:ascii="Arial" w:hAnsi="Arial" w:cs="Arial"/>
          <w:sz w:val="24"/>
          <w:szCs w:val="24"/>
          <w:lang w:eastAsia="ru-RU"/>
        </w:rPr>
        <w:t xml:space="preserve"> </w:t>
      </w:r>
      <w:r w:rsidRPr="0092049A">
        <w:rPr>
          <w:rFonts w:ascii="Arial" w:hAnsi="Arial" w:cs="Arial"/>
          <w:sz w:val="24"/>
          <w:szCs w:val="24"/>
          <w:lang w:eastAsia="ru-RU"/>
        </w:rPr>
        <w:t>образования</w:t>
      </w:r>
      <w:r w:rsidR="00295D38" w:rsidRPr="0092049A">
        <w:rPr>
          <w:rFonts w:ascii="Arial" w:hAnsi="Arial" w:cs="Arial"/>
          <w:sz w:val="24"/>
          <w:szCs w:val="24"/>
          <w:lang w:eastAsia="ru-RU"/>
        </w:rPr>
        <w:t xml:space="preserve">                                                                 </w:t>
      </w:r>
      <w:r w:rsidRPr="0092049A">
        <w:rPr>
          <w:rFonts w:ascii="Arial" w:hAnsi="Arial" w:cs="Arial"/>
          <w:sz w:val="24"/>
          <w:szCs w:val="24"/>
          <w:lang w:eastAsia="ru-RU"/>
        </w:rPr>
        <w:t>О.А.Парфенов</w:t>
      </w: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E2534" w:rsidRDefault="007E2534" w:rsidP="000F71BB">
      <w:pPr>
        <w:pStyle w:val="a3"/>
        <w:rPr>
          <w:rFonts w:ascii="Arial" w:hAnsi="Arial" w:cs="Arial"/>
          <w:sz w:val="24"/>
          <w:szCs w:val="24"/>
          <w:lang w:eastAsia="ru-RU"/>
        </w:rPr>
      </w:pPr>
    </w:p>
    <w:p w:rsidR="007E2534" w:rsidRDefault="007E2534" w:rsidP="000F71BB">
      <w:pPr>
        <w:pStyle w:val="a3"/>
        <w:rPr>
          <w:rFonts w:ascii="Arial" w:hAnsi="Arial" w:cs="Arial"/>
          <w:sz w:val="24"/>
          <w:szCs w:val="24"/>
          <w:lang w:eastAsia="ru-RU"/>
        </w:rPr>
      </w:pPr>
    </w:p>
    <w:p w:rsidR="007E2534" w:rsidRDefault="007E2534" w:rsidP="000F71BB">
      <w:pPr>
        <w:pStyle w:val="a3"/>
        <w:rPr>
          <w:rFonts w:ascii="Arial" w:hAnsi="Arial" w:cs="Arial"/>
          <w:sz w:val="24"/>
          <w:szCs w:val="24"/>
          <w:lang w:eastAsia="ru-RU"/>
        </w:rPr>
      </w:pPr>
    </w:p>
    <w:p w:rsidR="007E2534" w:rsidRDefault="007E2534" w:rsidP="000F71BB">
      <w:pPr>
        <w:pStyle w:val="a3"/>
        <w:rPr>
          <w:rFonts w:ascii="Arial" w:hAnsi="Arial" w:cs="Arial"/>
          <w:sz w:val="24"/>
          <w:szCs w:val="24"/>
          <w:lang w:eastAsia="ru-RU"/>
        </w:rPr>
      </w:pPr>
    </w:p>
    <w:p w:rsidR="007E2534" w:rsidRDefault="007E2534" w:rsidP="000F71BB">
      <w:pPr>
        <w:pStyle w:val="a3"/>
        <w:rPr>
          <w:rFonts w:ascii="Arial" w:hAnsi="Arial" w:cs="Arial"/>
          <w:sz w:val="24"/>
          <w:szCs w:val="24"/>
          <w:lang w:eastAsia="ru-RU"/>
        </w:rPr>
      </w:pPr>
    </w:p>
    <w:p w:rsidR="007E2534" w:rsidRDefault="007E2534" w:rsidP="000F71BB">
      <w:pPr>
        <w:pStyle w:val="a3"/>
        <w:rPr>
          <w:rFonts w:ascii="Arial" w:hAnsi="Arial" w:cs="Arial"/>
          <w:sz w:val="24"/>
          <w:szCs w:val="24"/>
          <w:lang w:eastAsia="ru-RU"/>
        </w:rPr>
      </w:pPr>
    </w:p>
    <w:p w:rsidR="007E2534" w:rsidRDefault="007E2534" w:rsidP="000F71BB">
      <w:pPr>
        <w:pStyle w:val="a3"/>
        <w:rPr>
          <w:rFonts w:ascii="Arial" w:hAnsi="Arial" w:cs="Arial"/>
          <w:sz w:val="24"/>
          <w:szCs w:val="24"/>
          <w:lang w:eastAsia="ru-RU"/>
        </w:rPr>
      </w:pPr>
    </w:p>
    <w:p w:rsidR="007E2534" w:rsidRDefault="007E2534"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4A3D1D" w:rsidRDefault="004A3D1D"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tbl>
      <w:tblPr>
        <w:tblW w:w="9464" w:type="dxa"/>
        <w:tblLook w:val="04A0"/>
      </w:tblPr>
      <w:tblGrid>
        <w:gridCol w:w="4786"/>
        <w:gridCol w:w="4678"/>
      </w:tblGrid>
      <w:tr w:rsidR="007D661C" w:rsidRPr="00F00FD8" w:rsidTr="00BF05E0">
        <w:tc>
          <w:tcPr>
            <w:tcW w:w="4786" w:type="dxa"/>
            <w:shd w:val="clear" w:color="auto" w:fill="auto"/>
          </w:tcPr>
          <w:p w:rsidR="007D661C" w:rsidRPr="00F00FD8" w:rsidRDefault="007D661C" w:rsidP="003D3E8E">
            <w:pPr>
              <w:spacing w:after="0" w:line="240" w:lineRule="auto"/>
              <w:jc w:val="right"/>
              <w:rPr>
                <w:rFonts w:ascii="Times New Roman" w:hAnsi="Times New Roman"/>
                <w:caps/>
                <w:sz w:val="28"/>
                <w:szCs w:val="28"/>
              </w:rPr>
            </w:pPr>
            <w:r w:rsidRPr="00F00FD8">
              <w:rPr>
                <w:rFonts w:ascii="Times New Roman" w:eastAsia="Times New Roman" w:hAnsi="Times New Roman"/>
                <w:b/>
                <w:sz w:val="24"/>
                <w:szCs w:val="24"/>
                <w:lang w:eastAsia="ru-RU"/>
              </w:rPr>
              <w:br w:type="page"/>
            </w:r>
            <w:r w:rsidRPr="00F00FD8">
              <w:br w:type="page"/>
            </w:r>
          </w:p>
        </w:tc>
        <w:tc>
          <w:tcPr>
            <w:tcW w:w="4678" w:type="dxa"/>
            <w:shd w:val="clear" w:color="auto" w:fill="auto"/>
          </w:tcPr>
          <w:p w:rsidR="007D661C" w:rsidRPr="00BF05E0" w:rsidRDefault="007D661C" w:rsidP="00BF05E0">
            <w:pPr>
              <w:spacing w:after="0" w:line="240" w:lineRule="auto"/>
              <w:ind w:left="-108"/>
              <w:jc w:val="both"/>
              <w:rPr>
                <w:rFonts w:ascii="Courier New" w:hAnsi="Courier New" w:cs="Courier New"/>
                <w:caps/>
              </w:rPr>
            </w:pPr>
            <w:r w:rsidRPr="00BF05E0">
              <w:rPr>
                <w:rFonts w:ascii="Courier New" w:hAnsi="Courier New" w:cs="Courier New"/>
                <w:caps/>
              </w:rPr>
              <w:t>УтвержденО</w:t>
            </w:r>
          </w:p>
          <w:p w:rsidR="007D661C" w:rsidRPr="00F00FD8" w:rsidRDefault="00BF05E0" w:rsidP="002B62DC">
            <w:pPr>
              <w:spacing w:after="0" w:line="240" w:lineRule="auto"/>
              <w:ind w:left="-108" w:right="-108"/>
              <w:jc w:val="both"/>
              <w:rPr>
                <w:rFonts w:ascii="Times New Roman" w:hAnsi="Times New Roman"/>
                <w:sz w:val="28"/>
                <w:szCs w:val="28"/>
              </w:rPr>
            </w:pPr>
            <w:r>
              <w:rPr>
                <w:rFonts w:ascii="Courier New" w:hAnsi="Courier New" w:cs="Courier New"/>
              </w:rPr>
              <w:t>Постановление</w:t>
            </w:r>
            <w:r w:rsidR="004E058A">
              <w:rPr>
                <w:rFonts w:ascii="Courier New" w:hAnsi="Courier New" w:cs="Courier New"/>
              </w:rPr>
              <w:t>м</w:t>
            </w:r>
            <w:r>
              <w:rPr>
                <w:rFonts w:ascii="Courier New" w:hAnsi="Courier New" w:cs="Courier New"/>
              </w:rPr>
              <w:t xml:space="preserve"> </w:t>
            </w:r>
            <w:r w:rsidR="007D661C" w:rsidRPr="00BF05E0">
              <w:rPr>
                <w:rFonts w:ascii="Courier New" w:hAnsi="Courier New" w:cs="Courier New"/>
              </w:rPr>
              <w:t>администрации</w:t>
            </w:r>
            <w:r>
              <w:rPr>
                <w:rFonts w:ascii="Courier New" w:hAnsi="Courier New" w:cs="Courier New"/>
              </w:rPr>
              <w:t xml:space="preserve"> Оекского муниципального </w:t>
            </w:r>
            <w:r w:rsidRPr="00BF05E0">
              <w:rPr>
                <w:rFonts w:ascii="Courier New" w:hAnsi="Courier New" w:cs="Courier New"/>
              </w:rPr>
              <w:t>образования</w:t>
            </w:r>
            <w:r>
              <w:rPr>
                <w:rFonts w:ascii="Courier New" w:hAnsi="Courier New" w:cs="Courier New"/>
              </w:rPr>
              <w:t xml:space="preserve"> </w:t>
            </w:r>
            <w:r>
              <w:rPr>
                <w:rFonts w:ascii="Courier New" w:hAnsi="Courier New" w:cs="Courier New"/>
              </w:rPr>
              <w:br/>
            </w:r>
            <w:r w:rsidR="00682567">
              <w:rPr>
                <w:rFonts w:ascii="Courier New" w:hAnsi="Courier New" w:cs="Courier New"/>
              </w:rPr>
              <w:t>от «18</w:t>
            </w:r>
            <w:r w:rsidR="007D661C" w:rsidRPr="00BF05E0">
              <w:rPr>
                <w:rFonts w:ascii="Courier New" w:hAnsi="Courier New" w:cs="Courier New"/>
              </w:rPr>
              <w:t xml:space="preserve">» </w:t>
            </w:r>
            <w:r w:rsidR="0092049A">
              <w:rPr>
                <w:rFonts w:ascii="Courier New" w:hAnsi="Courier New" w:cs="Courier New"/>
              </w:rPr>
              <w:t>ноября</w:t>
            </w:r>
            <w:r w:rsidR="007D661C" w:rsidRPr="00BF05E0">
              <w:rPr>
                <w:rFonts w:ascii="Courier New" w:hAnsi="Courier New" w:cs="Courier New"/>
              </w:rPr>
              <w:t xml:space="preserve"> 20</w:t>
            </w:r>
            <w:r>
              <w:rPr>
                <w:rFonts w:ascii="Courier New" w:hAnsi="Courier New" w:cs="Courier New"/>
              </w:rPr>
              <w:t>21</w:t>
            </w:r>
            <w:r w:rsidR="007D661C" w:rsidRPr="00BF05E0">
              <w:rPr>
                <w:rFonts w:ascii="Courier New" w:hAnsi="Courier New" w:cs="Courier New"/>
              </w:rPr>
              <w:t xml:space="preserve"> г. №</w:t>
            </w:r>
            <w:r w:rsidR="002B62DC">
              <w:rPr>
                <w:rFonts w:ascii="Courier New" w:hAnsi="Courier New" w:cs="Courier New"/>
              </w:rPr>
              <w:t>191-п</w:t>
            </w:r>
          </w:p>
        </w:tc>
      </w:tr>
    </w:tbl>
    <w:p w:rsidR="007D661C" w:rsidRPr="00F00FD8" w:rsidRDefault="007D661C" w:rsidP="007D661C">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E2534" w:rsidRDefault="007E2534" w:rsidP="007E2534">
      <w:pPr>
        <w:autoSpaceDE w:val="0"/>
        <w:autoSpaceDN w:val="0"/>
        <w:adjustRightInd w:val="0"/>
        <w:spacing w:after="0" w:line="240" w:lineRule="auto"/>
        <w:jc w:val="center"/>
        <w:rPr>
          <w:rFonts w:ascii="Arial" w:hAnsi="Arial" w:cs="Arial"/>
          <w:b/>
          <w:sz w:val="32"/>
          <w:szCs w:val="32"/>
        </w:rPr>
      </w:pPr>
      <w:bookmarkStart w:id="0" w:name="Par24"/>
      <w:bookmarkStart w:id="1" w:name="Par35"/>
      <w:bookmarkEnd w:id="0"/>
      <w:bookmarkEnd w:id="1"/>
      <w:r w:rsidRPr="00DB76F7">
        <w:rPr>
          <w:rFonts w:ascii="Arial" w:hAnsi="Arial" w:cs="Arial"/>
          <w:b/>
          <w:sz w:val="32"/>
          <w:szCs w:val="32"/>
        </w:rPr>
        <w:t>АДМИНИСТРАТИВН</w:t>
      </w:r>
      <w:r>
        <w:rPr>
          <w:rFonts w:ascii="Arial" w:hAnsi="Arial" w:cs="Arial"/>
          <w:b/>
          <w:sz w:val="32"/>
          <w:szCs w:val="32"/>
        </w:rPr>
        <w:t>ЫЙ</w:t>
      </w:r>
      <w:r w:rsidRPr="00DB76F7">
        <w:rPr>
          <w:rFonts w:ascii="Arial" w:hAnsi="Arial" w:cs="Arial"/>
          <w:b/>
          <w:sz w:val="32"/>
          <w:szCs w:val="32"/>
        </w:rPr>
        <w:t xml:space="preserve"> РЕГЛАМЕНТ</w:t>
      </w:r>
    </w:p>
    <w:p w:rsidR="007E2534" w:rsidRPr="00DB76F7" w:rsidRDefault="007E2534" w:rsidP="007E2534">
      <w:pPr>
        <w:autoSpaceDE w:val="0"/>
        <w:autoSpaceDN w:val="0"/>
        <w:adjustRightInd w:val="0"/>
        <w:spacing w:after="0" w:line="240" w:lineRule="auto"/>
        <w:jc w:val="center"/>
        <w:rPr>
          <w:rFonts w:ascii="Arial" w:hAnsi="Arial" w:cs="Arial"/>
          <w:b/>
          <w:sz w:val="32"/>
          <w:szCs w:val="32"/>
        </w:rPr>
      </w:pPr>
      <w:r w:rsidRPr="00DB76F7">
        <w:rPr>
          <w:rFonts w:ascii="Arial" w:hAnsi="Arial" w:cs="Arial"/>
          <w:b/>
          <w:sz w:val="32"/>
          <w:szCs w:val="32"/>
        </w:rPr>
        <w:t xml:space="preserve"> ПРЕДОСТАВЛЕНИЯ МУНИЦИПАЛЬНОЙ УСЛУГИ</w:t>
      </w:r>
    </w:p>
    <w:p w:rsidR="007E2534" w:rsidRPr="00337680" w:rsidRDefault="007E2534" w:rsidP="007E2534">
      <w:pPr>
        <w:tabs>
          <w:tab w:val="left" w:pos="426"/>
        </w:tabs>
        <w:spacing w:line="240" w:lineRule="auto"/>
        <w:jc w:val="center"/>
        <w:rPr>
          <w:rFonts w:ascii="Arial" w:hAnsi="Arial" w:cs="Arial"/>
          <w:b/>
          <w:sz w:val="32"/>
          <w:szCs w:val="32"/>
        </w:rPr>
      </w:pPr>
      <w:r>
        <w:rPr>
          <w:rFonts w:ascii="Arial" w:hAnsi="Arial" w:cs="Arial"/>
          <w:b/>
          <w:sz w:val="32"/>
          <w:szCs w:val="32"/>
        </w:rPr>
        <w:t>"</w:t>
      </w:r>
      <w:r w:rsidRPr="00DB76F7">
        <w:rPr>
          <w:rFonts w:ascii="Arial" w:hAnsi="Arial" w:cs="Arial"/>
          <w:b/>
          <w:sz w:val="32"/>
          <w:szCs w:val="32"/>
        </w:rPr>
        <w:t>ВЫДАЧА АРХИВНЫХ СПРАВОК, АРХИВНЫХ ВЫПИСОК, АРХИВНЫХ КОПИЙ ИЗ МУНИЦИПАЛЬНОГО АРХИВА</w:t>
      </w:r>
      <w:r w:rsidRPr="002E5357">
        <w:rPr>
          <w:rFonts w:ascii="Arial" w:hAnsi="Arial" w:cs="Arial"/>
          <w:b/>
          <w:sz w:val="32"/>
          <w:szCs w:val="32"/>
        </w:rPr>
        <w:t xml:space="preserve"> ОЕКСКОГО МУНИЦИПАЛЬНОГО ОБРАЗОВ</w:t>
      </w:r>
      <w:r w:rsidRPr="00337680">
        <w:rPr>
          <w:rFonts w:ascii="Arial" w:hAnsi="Arial" w:cs="Arial"/>
          <w:b/>
          <w:sz w:val="32"/>
          <w:szCs w:val="32"/>
        </w:rPr>
        <w:t>АНИЯ</w:t>
      </w:r>
      <w:r>
        <w:rPr>
          <w:rFonts w:ascii="Arial" w:hAnsi="Arial" w:cs="Arial"/>
          <w:b/>
          <w:sz w:val="32"/>
          <w:szCs w:val="32"/>
        </w:rPr>
        <w:t>"</w:t>
      </w:r>
    </w:p>
    <w:p w:rsidR="007E2534" w:rsidRPr="007E2534" w:rsidRDefault="007E2534" w:rsidP="007E2534">
      <w:pPr>
        <w:spacing w:after="0" w:line="240" w:lineRule="auto"/>
        <w:jc w:val="center"/>
        <w:rPr>
          <w:rFonts w:ascii="Arial" w:eastAsia="Times New Roman" w:hAnsi="Arial" w:cs="Arial"/>
          <w:sz w:val="24"/>
          <w:szCs w:val="24"/>
          <w:lang w:eastAsia="ru-RU"/>
        </w:rPr>
      </w:pPr>
      <w:r w:rsidRPr="007E2534">
        <w:rPr>
          <w:rFonts w:ascii="Arial" w:eastAsia="Times New Roman" w:hAnsi="Arial" w:cs="Arial"/>
          <w:sz w:val="24"/>
          <w:szCs w:val="24"/>
          <w:lang w:eastAsia="ru-RU"/>
        </w:rPr>
        <w:t>РАЗДЕЛ I. ОБЩИЕ ПОЛОЖЕНИЯ</w:t>
      </w:r>
    </w:p>
    <w:p w:rsidR="007E2534" w:rsidRPr="007E2534" w:rsidRDefault="007E2534" w:rsidP="007E2534">
      <w:pPr>
        <w:spacing w:after="0" w:line="240" w:lineRule="auto"/>
        <w:jc w:val="center"/>
        <w:rPr>
          <w:rFonts w:ascii="Arial" w:eastAsia="Times New Roman" w:hAnsi="Arial" w:cs="Arial"/>
          <w:sz w:val="24"/>
          <w:szCs w:val="24"/>
          <w:lang w:eastAsia="ru-RU"/>
        </w:rPr>
      </w:pPr>
    </w:p>
    <w:p w:rsidR="007E2534" w:rsidRPr="007E2534" w:rsidRDefault="007E2534" w:rsidP="007E2534">
      <w:pPr>
        <w:spacing w:after="0" w:line="240" w:lineRule="auto"/>
        <w:jc w:val="center"/>
        <w:rPr>
          <w:rFonts w:ascii="Arial" w:eastAsia="Times New Roman" w:hAnsi="Arial" w:cs="Arial"/>
          <w:sz w:val="24"/>
          <w:szCs w:val="24"/>
          <w:lang w:eastAsia="ru-RU"/>
        </w:rPr>
      </w:pPr>
      <w:r w:rsidRPr="007E2534">
        <w:rPr>
          <w:rFonts w:ascii="Arial" w:eastAsia="Times New Roman" w:hAnsi="Arial" w:cs="Arial"/>
          <w:sz w:val="24"/>
          <w:szCs w:val="24"/>
          <w:lang w:eastAsia="ru-RU"/>
        </w:rPr>
        <w:t>Глава 1. Предмет регулирования административного регламента</w:t>
      </w:r>
    </w:p>
    <w:p w:rsidR="007E2534" w:rsidRPr="007E2534" w:rsidRDefault="007E2534" w:rsidP="007E2534">
      <w:pPr>
        <w:spacing w:after="0" w:line="240" w:lineRule="auto"/>
        <w:jc w:val="center"/>
        <w:rPr>
          <w:rFonts w:ascii="Arial" w:eastAsia="Times New Roman" w:hAnsi="Arial" w:cs="Arial"/>
          <w:sz w:val="24"/>
          <w:szCs w:val="24"/>
          <w:lang w:eastAsia="ru-RU"/>
        </w:rPr>
      </w:pPr>
    </w:p>
    <w:p w:rsidR="007E2534" w:rsidRPr="00FA1865" w:rsidRDefault="007E2534" w:rsidP="007E2534">
      <w:pPr>
        <w:autoSpaceDE w:val="0"/>
        <w:autoSpaceDN w:val="0"/>
        <w:adjustRightInd w:val="0"/>
        <w:spacing w:after="0" w:line="240" w:lineRule="auto"/>
        <w:ind w:firstLine="708"/>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архивных справок, архивных выписок, архивных копий из муниципального архива </w:t>
      </w:r>
      <w:r w:rsidR="00FA1865">
        <w:rPr>
          <w:rFonts w:ascii="Arial" w:eastAsia="Times New Roman" w:hAnsi="Arial" w:cs="Arial"/>
          <w:sz w:val="24"/>
          <w:szCs w:val="24"/>
          <w:lang w:eastAsia="ru-RU"/>
        </w:rPr>
        <w:t xml:space="preserve">Оекского </w:t>
      </w:r>
      <w:r w:rsidRPr="00FA1865">
        <w:rPr>
          <w:rFonts w:ascii="Arial" w:eastAsia="Times New Roman" w:hAnsi="Arial" w:cs="Arial"/>
          <w:sz w:val="24"/>
          <w:szCs w:val="24"/>
          <w:lang w:eastAsia="ru-RU"/>
        </w:rPr>
        <w:t xml:space="preserve">муниципального образования», в том числе порядок взаимодействия местной администрации </w:t>
      </w:r>
      <w:r w:rsidR="00FA1865">
        <w:rPr>
          <w:rFonts w:ascii="Arial" w:eastAsia="Times New Roman" w:hAnsi="Arial" w:cs="Arial"/>
          <w:sz w:val="24"/>
          <w:szCs w:val="24"/>
          <w:lang w:eastAsia="ru-RU"/>
        </w:rPr>
        <w:t>Оекского</w:t>
      </w:r>
      <w:r w:rsidRPr="00FA1865">
        <w:rPr>
          <w:rFonts w:ascii="Arial" w:eastAsia="Times New Roman" w:hAnsi="Arial" w:cs="Arial"/>
          <w:sz w:val="24"/>
          <w:szCs w:val="24"/>
          <w:lang w:eastAsia="ru-RU"/>
        </w:rPr>
        <w:t xml:space="preserve"> муниципального образования (далее – администрация) с физическими и юридическими лицами, а также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архивных справок, архивных выписок, архивных копий из муниципального архива </w:t>
      </w:r>
      <w:r w:rsidR="00FA1865">
        <w:rPr>
          <w:rFonts w:ascii="Arial" w:eastAsia="Times New Roman" w:hAnsi="Arial" w:cs="Arial"/>
          <w:sz w:val="24"/>
          <w:szCs w:val="24"/>
          <w:lang w:eastAsia="ru-RU"/>
        </w:rPr>
        <w:t xml:space="preserve">Оекского </w:t>
      </w:r>
      <w:r w:rsidRPr="00FA1865">
        <w:rPr>
          <w:rFonts w:ascii="Arial" w:eastAsia="Times New Roman" w:hAnsi="Arial" w:cs="Arial"/>
          <w:sz w:val="24"/>
          <w:szCs w:val="24"/>
          <w:lang w:eastAsia="ru-RU"/>
        </w:rPr>
        <w:t>муниципального образования (далее соответственно – муниципальный архив, муниципальное образование), за исключением архивных справок, архивных выписок, архивных копий документов, являющихся носителями сведений, составляющих государственную тайну.</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7E2534" w:rsidRPr="00FA1865" w:rsidRDefault="007E2534" w:rsidP="007E2534">
      <w:pPr>
        <w:autoSpaceDE w:val="0"/>
        <w:autoSpaceDN w:val="0"/>
        <w:spacing w:after="0" w:line="240" w:lineRule="auto"/>
        <w:jc w:val="center"/>
        <w:outlineLvl w:val="2"/>
        <w:rPr>
          <w:rFonts w:ascii="Arial" w:eastAsia="Times New Roman" w:hAnsi="Arial" w:cs="Arial"/>
          <w:sz w:val="24"/>
          <w:szCs w:val="24"/>
          <w:lang w:eastAsia="ru-RU"/>
        </w:rPr>
      </w:pPr>
    </w:p>
    <w:p w:rsidR="007E2534" w:rsidRPr="00FA1865" w:rsidRDefault="007E2534" w:rsidP="007E2534">
      <w:pPr>
        <w:keepNext/>
        <w:keepLines/>
        <w:autoSpaceDE w:val="0"/>
        <w:autoSpaceDN w:val="0"/>
        <w:spacing w:after="0" w:line="240" w:lineRule="auto"/>
        <w:jc w:val="center"/>
        <w:outlineLvl w:val="2"/>
        <w:rPr>
          <w:rFonts w:ascii="Arial" w:eastAsia="Times New Roman" w:hAnsi="Arial" w:cs="Arial"/>
          <w:sz w:val="24"/>
          <w:szCs w:val="24"/>
          <w:lang w:eastAsia="ru-RU"/>
        </w:rPr>
      </w:pPr>
      <w:r w:rsidRPr="00FA1865">
        <w:rPr>
          <w:rFonts w:ascii="Arial" w:eastAsia="Times New Roman" w:hAnsi="Arial" w:cs="Arial"/>
          <w:sz w:val="24"/>
          <w:szCs w:val="24"/>
          <w:lang w:eastAsia="ru-RU"/>
        </w:rPr>
        <w:t>Глава 2. Круг заявителей</w:t>
      </w:r>
    </w:p>
    <w:p w:rsidR="007E2534" w:rsidRPr="00FA1865" w:rsidRDefault="007E2534" w:rsidP="007E2534">
      <w:pPr>
        <w:keepNext/>
        <w:keepLines/>
        <w:autoSpaceDE w:val="0"/>
        <w:autoSpaceDN w:val="0"/>
        <w:spacing w:after="0" w:line="240" w:lineRule="auto"/>
        <w:ind w:firstLine="709"/>
        <w:jc w:val="center"/>
        <w:outlineLvl w:val="2"/>
        <w:rPr>
          <w:rFonts w:ascii="Arial" w:eastAsia="Times New Roman" w:hAnsi="Arial" w:cs="Arial"/>
          <w:sz w:val="24"/>
          <w:szCs w:val="24"/>
          <w:lang w:eastAsia="ru-RU"/>
        </w:rPr>
      </w:pP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3. Муниципальная услуга предоставляется физическим и юридическим лицам (далее – заявители).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p>
    <w:p w:rsidR="007E2534" w:rsidRPr="00FA1865" w:rsidRDefault="007E2534" w:rsidP="007E2534">
      <w:pPr>
        <w:keepNext/>
        <w:keepLines/>
        <w:autoSpaceDE w:val="0"/>
        <w:autoSpaceDN w:val="0"/>
        <w:spacing w:after="0" w:line="240" w:lineRule="auto"/>
        <w:jc w:val="center"/>
        <w:outlineLvl w:val="2"/>
        <w:rPr>
          <w:rFonts w:ascii="Arial" w:eastAsia="Times New Roman" w:hAnsi="Arial" w:cs="Arial"/>
          <w:sz w:val="24"/>
          <w:szCs w:val="24"/>
          <w:lang w:eastAsia="ru-RU"/>
        </w:rPr>
      </w:pPr>
      <w:r w:rsidRPr="00FA1865">
        <w:rPr>
          <w:rFonts w:ascii="Arial" w:eastAsia="Times New Roman" w:hAnsi="Arial" w:cs="Arial"/>
          <w:sz w:val="24"/>
          <w:szCs w:val="24"/>
          <w:lang w:eastAsia="ru-RU"/>
        </w:rPr>
        <w:t>Глава 3. Требования к порядку информирования</w:t>
      </w:r>
      <w:r w:rsidRPr="00FA1865">
        <w:rPr>
          <w:rFonts w:ascii="Arial" w:eastAsia="Times New Roman" w:hAnsi="Arial" w:cs="Arial"/>
          <w:sz w:val="24"/>
          <w:szCs w:val="24"/>
          <w:lang w:eastAsia="ru-RU"/>
        </w:rPr>
        <w:br/>
        <w:t>о предоставлении муниципальной услуги</w:t>
      </w:r>
    </w:p>
    <w:p w:rsidR="007E2534" w:rsidRPr="00FA1865" w:rsidRDefault="007E2534" w:rsidP="007E2534">
      <w:pPr>
        <w:keepNext/>
        <w:keepLines/>
        <w:autoSpaceDE w:val="0"/>
        <w:autoSpaceDN w:val="0"/>
        <w:spacing w:after="0" w:line="240" w:lineRule="auto"/>
        <w:ind w:firstLine="709"/>
        <w:jc w:val="center"/>
        <w:rPr>
          <w:rFonts w:ascii="Arial" w:eastAsia="Times New Roman" w:hAnsi="Arial" w:cs="Arial"/>
          <w:sz w:val="24"/>
          <w:szCs w:val="24"/>
          <w:lang w:eastAsia="ru-RU"/>
        </w:rPr>
      </w:pP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6. Информация по вопросам предоставления муниципальной услуги предоставляется:</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1) при личном контакте с заявителем или его представителем;</w:t>
      </w:r>
    </w:p>
    <w:p w:rsidR="00FA1865" w:rsidRDefault="007E2534" w:rsidP="00FA1865">
      <w:pPr>
        <w:spacing w:after="0" w:line="240" w:lineRule="auto"/>
        <w:ind w:firstLine="709"/>
        <w:jc w:val="both"/>
        <w:rPr>
          <w:rFonts w:ascii="Arial" w:hAnsi="Arial" w:cs="Arial"/>
          <w:sz w:val="24"/>
          <w:szCs w:val="24"/>
        </w:rPr>
      </w:pPr>
      <w:r w:rsidRPr="00FA1865">
        <w:rPr>
          <w:rFonts w:ascii="Arial" w:eastAsia="Times New Roman" w:hAnsi="Arial" w:cs="Arial"/>
          <w:sz w:val="24"/>
          <w:szCs w:val="24"/>
          <w:lang w:eastAsia="ru-RU"/>
        </w:rPr>
        <w:lastRenderedPageBreak/>
        <w:t xml:space="preserve">2) </w:t>
      </w:r>
      <w:r w:rsidR="00FA1865" w:rsidRPr="00FA1865">
        <w:rPr>
          <w:rFonts w:ascii="Arial" w:hAnsi="Arial" w:cs="Arial"/>
          <w:sz w:val="24"/>
          <w:szCs w:val="24"/>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00FA1865" w:rsidRPr="00FA1865">
          <w:rPr>
            <w:rStyle w:val="ad"/>
            <w:rFonts w:ascii="Arial" w:hAnsi="Arial" w:cs="Arial"/>
            <w:sz w:val="24"/>
            <w:szCs w:val="24"/>
          </w:rPr>
          <w:t>www.oek.su</w:t>
        </w:r>
      </w:hyperlink>
      <w:r w:rsidR="00FA1865" w:rsidRPr="00FA1865">
        <w:rPr>
          <w:rFonts w:ascii="Arial" w:hAnsi="Arial" w:cs="Arial"/>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10" w:history="1">
        <w:r w:rsidR="00FA1865" w:rsidRPr="00FA1865">
          <w:rPr>
            <w:rStyle w:val="ad"/>
            <w:rFonts w:ascii="Arial" w:hAnsi="Arial" w:cs="Arial"/>
            <w:sz w:val="24"/>
            <w:szCs w:val="24"/>
            <w:lang w:val="en-US"/>
          </w:rPr>
          <w:t>admin</w:t>
        </w:r>
        <w:r w:rsidR="00FA1865" w:rsidRPr="00FA1865">
          <w:rPr>
            <w:rStyle w:val="ad"/>
            <w:rFonts w:ascii="Arial" w:hAnsi="Arial" w:cs="Arial"/>
            <w:sz w:val="24"/>
            <w:szCs w:val="24"/>
          </w:rPr>
          <w:t>.</w:t>
        </w:r>
        <w:r w:rsidR="00FA1865" w:rsidRPr="00FA1865">
          <w:rPr>
            <w:rStyle w:val="ad"/>
            <w:rFonts w:ascii="Arial" w:hAnsi="Arial" w:cs="Arial"/>
            <w:sz w:val="24"/>
            <w:szCs w:val="24"/>
            <w:lang w:val="en-US"/>
          </w:rPr>
          <w:t>oek</w:t>
        </w:r>
        <w:r w:rsidR="00FA1865" w:rsidRPr="00FA1865">
          <w:rPr>
            <w:rStyle w:val="ad"/>
            <w:rFonts w:ascii="Arial" w:hAnsi="Arial" w:cs="Arial"/>
            <w:sz w:val="24"/>
            <w:szCs w:val="24"/>
          </w:rPr>
          <w:t>@</w:t>
        </w:r>
        <w:r w:rsidR="00FA1865" w:rsidRPr="00FA1865">
          <w:rPr>
            <w:rStyle w:val="ad"/>
            <w:rFonts w:ascii="Arial" w:hAnsi="Arial" w:cs="Arial"/>
            <w:sz w:val="24"/>
            <w:szCs w:val="24"/>
            <w:lang w:val="en-US"/>
          </w:rPr>
          <w:t>mail</w:t>
        </w:r>
        <w:r w:rsidR="00FA1865" w:rsidRPr="00FA1865">
          <w:rPr>
            <w:rStyle w:val="ad"/>
            <w:rFonts w:ascii="Arial" w:hAnsi="Arial" w:cs="Arial"/>
            <w:sz w:val="24"/>
            <w:szCs w:val="24"/>
          </w:rPr>
          <w:t>.</w:t>
        </w:r>
        <w:r w:rsidR="00FA1865" w:rsidRPr="00FA1865">
          <w:rPr>
            <w:rStyle w:val="ad"/>
            <w:rFonts w:ascii="Arial" w:hAnsi="Arial" w:cs="Arial"/>
            <w:sz w:val="24"/>
            <w:szCs w:val="24"/>
            <w:lang w:val="en-US"/>
          </w:rPr>
          <w:t>ru</w:t>
        </w:r>
      </w:hyperlink>
      <w:r w:rsidR="00FA1865" w:rsidRPr="00FA1865">
        <w:rPr>
          <w:rFonts w:ascii="Arial" w:hAnsi="Arial" w:cs="Arial"/>
          <w:sz w:val="24"/>
          <w:szCs w:val="24"/>
        </w:rPr>
        <w:t xml:space="preserve"> (далее – электронная почта администрации);</w:t>
      </w:r>
    </w:p>
    <w:p w:rsidR="007E2534" w:rsidRPr="00FA1865" w:rsidRDefault="007E2534" w:rsidP="00FA1865">
      <w:pPr>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7. Информация о ходе предоставления муниципальной услуги предоставляется:</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1) при личном контакте с заявителем или его представителем;</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2) с использованием телефонной связи, через официальный сайт администрации, по электронной почте администрации;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2) о порядке предоставления муниципальной услуги и ходе предоставления муниципальной услуги;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3) о перечне документов, необходимых для предоставления муниципальной услуги;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4) о времени приема документов, необходимых для предоставления муниципальной услуги;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5) о сроке предоставления муниципальной услуги;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6) об основаниях отказа в приеме документов, необходимых для предоставления муниципальной услуги;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7) об основаниях отказа в предоставлении муниципальной услуги;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1) актуальность;</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2) своевременность;</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3) четкость и доступность в изложении информации;</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4) полнота информации;</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5) соответствие информации требованиям законодательства.</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 xml:space="preserve">11. Предоставление информации по вопросам предоставления муниципальной услуги и о ходе предоставления муниципальной услуги по </w:t>
      </w:r>
      <w:r w:rsidRPr="00FA1865">
        <w:rPr>
          <w:rFonts w:ascii="Arial" w:hAnsi="Arial" w:cs="Arial"/>
          <w:sz w:val="24"/>
          <w:szCs w:val="24"/>
        </w:rPr>
        <w:lastRenderedPageBreak/>
        <w:t>телефону осуществляется путем непосредственного общения заявителя или его представителя с должностным лицом администрации по телефону.</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7E2534" w:rsidRPr="00FA1865" w:rsidRDefault="007E2534" w:rsidP="007E2534">
      <w:pPr>
        <w:autoSpaceDE w:val="0"/>
        <w:autoSpaceDN w:val="0"/>
        <w:adjustRightInd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2C0F9D">
        <w:rPr>
          <w:rFonts w:ascii="Arial" w:eastAsia="Times New Roman" w:hAnsi="Arial" w:cs="Arial"/>
          <w:sz w:val="24"/>
          <w:szCs w:val="24"/>
          <w:lang w:eastAsia="ru-RU"/>
        </w:rPr>
        <w:t>8(3952)434-084</w:t>
      </w:r>
      <w:r w:rsidRPr="00FA1865">
        <w:rPr>
          <w:rFonts w:ascii="Arial" w:eastAsia="Times New Roman" w:hAnsi="Arial" w:cs="Arial"/>
          <w:sz w:val="24"/>
          <w:szCs w:val="24"/>
          <w:lang w:eastAsia="ru-RU"/>
        </w:rPr>
        <w:t>.</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14.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Днем регистрации обращения является день его поступления в администрацию.</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7E2534" w:rsidRPr="00FA1865" w:rsidRDefault="007E2534" w:rsidP="007E2534">
      <w:pPr>
        <w:pStyle w:val="ConsPlusNormal"/>
        <w:widowControl/>
        <w:ind w:firstLine="709"/>
        <w:jc w:val="both"/>
        <w:rPr>
          <w:rFonts w:ascii="Arial" w:hAnsi="Arial" w:cs="Arial"/>
          <w:sz w:val="24"/>
          <w:szCs w:val="24"/>
        </w:rPr>
      </w:pPr>
      <w:r w:rsidRPr="00FA1865">
        <w:rPr>
          <w:rFonts w:ascii="Arial" w:hAnsi="Arial" w:cs="Arial"/>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1) на официальном сайте администрации;</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2) на Портале.</w:t>
      </w:r>
    </w:p>
    <w:p w:rsidR="007E2534" w:rsidRPr="00FA1865" w:rsidRDefault="007E2534" w:rsidP="007E2534">
      <w:pPr>
        <w:autoSpaceDE w:val="0"/>
        <w:autoSpaceDN w:val="0"/>
        <w:spacing w:after="0" w:line="240" w:lineRule="auto"/>
        <w:ind w:firstLine="709"/>
        <w:jc w:val="both"/>
        <w:rPr>
          <w:rFonts w:ascii="Arial" w:eastAsia="Times New Roman" w:hAnsi="Arial" w:cs="Arial"/>
          <w:sz w:val="24"/>
          <w:szCs w:val="24"/>
          <w:lang w:eastAsia="ru-RU"/>
        </w:rPr>
      </w:pPr>
      <w:r w:rsidRPr="00FA1865">
        <w:rPr>
          <w:rFonts w:ascii="Arial" w:eastAsia="Times New Roman" w:hAnsi="Arial" w:cs="Arial"/>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а) место нахождения: 664541, Иркутская область, Иркутский район, с. Оек, ул. Кирова, 91 «Г»;</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lastRenderedPageBreak/>
        <w:t>б) телефон: 8(3952) 434063;</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в) почтовый адрес для направления документов и обращений: 664541, Иркутская область, Иркутский район, с. Оек, ул. Кирова, 91 «Г»;</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г) официальный сайт в информационно-телекоммуникационной сети «Интернет» – http://www.oek.su;</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д) адрес электронной почты: admin.oek@mail.ru</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е) график приема заявителей:</w:t>
      </w:r>
    </w:p>
    <w:tbl>
      <w:tblPr>
        <w:tblW w:w="0" w:type="auto"/>
        <w:tblCellSpacing w:w="0" w:type="dxa"/>
        <w:tblCellMar>
          <w:left w:w="0" w:type="dxa"/>
          <w:right w:w="0" w:type="dxa"/>
        </w:tblCellMar>
        <w:tblLook w:val="0000"/>
      </w:tblPr>
      <w:tblGrid>
        <w:gridCol w:w="3077"/>
        <w:gridCol w:w="2500"/>
        <w:gridCol w:w="3607"/>
      </w:tblGrid>
      <w:tr w:rsidR="00884821" w:rsidRPr="00884821" w:rsidTr="003D3E8E">
        <w:trPr>
          <w:tblCellSpacing w:w="0" w:type="dxa"/>
        </w:trPr>
        <w:tc>
          <w:tcPr>
            <w:tcW w:w="3077"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понедельник</w:t>
            </w:r>
          </w:p>
        </w:tc>
        <w:tc>
          <w:tcPr>
            <w:tcW w:w="2500"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8.00 – 17.00</w:t>
            </w:r>
          </w:p>
        </w:tc>
        <w:tc>
          <w:tcPr>
            <w:tcW w:w="3607"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(перерыв 12.00 – 12.48)</w:t>
            </w:r>
          </w:p>
        </w:tc>
      </w:tr>
      <w:tr w:rsidR="00884821" w:rsidRPr="00884821" w:rsidTr="003D3E8E">
        <w:trPr>
          <w:tblCellSpacing w:w="0" w:type="dxa"/>
        </w:trPr>
        <w:tc>
          <w:tcPr>
            <w:tcW w:w="3077"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вторник</w:t>
            </w:r>
          </w:p>
        </w:tc>
        <w:tc>
          <w:tcPr>
            <w:tcW w:w="2500"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8.00 – 17.00</w:t>
            </w:r>
          </w:p>
        </w:tc>
        <w:tc>
          <w:tcPr>
            <w:tcW w:w="3607"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(перерыв 12.00 – 12.48)</w:t>
            </w:r>
          </w:p>
        </w:tc>
      </w:tr>
      <w:tr w:rsidR="00884821" w:rsidRPr="00884821" w:rsidTr="003D3E8E">
        <w:trPr>
          <w:tblCellSpacing w:w="0" w:type="dxa"/>
        </w:trPr>
        <w:tc>
          <w:tcPr>
            <w:tcW w:w="3077"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среда</w:t>
            </w:r>
          </w:p>
        </w:tc>
        <w:tc>
          <w:tcPr>
            <w:tcW w:w="2500"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8.00 – 17.00</w:t>
            </w:r>
          </w:p>
        </w:tc>
        <w:tc>
          <w:tcPr>
            <w:tcW w:w="3607"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(перерыв 12.00 – 12.48)</w:t>
            </w:r>
          </w:p>
        </w:tc>
      </w:tr>
      <w:tr w:rsidR="00884821" w:rsidRPr="00884821" w:rsidTr="003D3E8E">
        <w:trPr>
          <w:tblCellSpacing w:w="0" w:type="dxa"/>
        </w:trPr>
        <w:tc>
          <w:tcPr>
            <w:tcW w:w="3077"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четверг</w:t>
            </w:r>
          </w:p>
        </w:tc>
        <w:tc>
          <w:tcPr>
            <w:tcW w:w="2500"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8.00 – 17.00</w:t>
            </w:r>
          </w:p>
        </w:tc>
        <w:tc>
          <w:tcPr>
            <w:tcW w:w="3607"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(перерыв 12.00 – 12.48)</w:t>
            </w:r>
          </w:p>
        </w:tc>
      </w:tr>
      <w:tr w:rsidR="00884821" w:rsidRPr="00884821" w:rsidTr="003D3E8E">
        <w:trPr>
          <w:tblCellSpacing w:w="0" w:type="dxa"/>
        </w:trPr>
        <w:tc>
          <w:tcPr>
            <w:tcW w:w="3077"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пятница</w:t>
            </w:r>
          </w:p>
        </w:tc>
        <w:tc>
          <w:tcPr>
            <w:tcW w:w="2500"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8.00 – 16.00</w:t>
            </w:r>
          </w:p>
        </w:tc>
        <w:tc>
          <w:tcPr>
            <w:tcW w:w="3607"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(перерыв 12.00 – 12.48)</w:t>
            </w:r>
          </w:p>
        </w:tc>
      </w:tr>
    </w:tbl>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суббота, воскресенье – выходные дни</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000"/>
      </w:tblPr>
      <w:tblGrid>
        <w:gridCol w:w="1845"/>
        <w:gridCol w:w="3540"/>
      </w:tblGrid>
      <w:tr w:rsidR="00884821" w:rsidRPr="00884821" w:rsidTr="003D3E8E">
        <w:trPr>
          <w:tblCellSpacing w:w="0" w:type="dxa"/>
        </w:trPr>
        <w:tc>
          <w:tcPr>
            <w:tcW w:w="1845"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среда</w:t>
            </w:r>
          </w:p>
        </w:tc>
        <w:tc>
          <w:tcPr>
            <w:tcW w:w="3540" w:type="dxa"/>
          </w:tcPr>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 xml:space="preserve"> 14.00 – 17.00</w:t>
            </w:r>
          </w:p>
        </w:tc>
      </w:tr>
    </w:tbl>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3) о перечне документов, необходимых для предоставления муниципальной услуги;</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4) о времени приема документов, необходимых для предоставления муниципальной услуги;</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5) о сроке предоставления муниципальной услуги;</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6) об основаниях отказа в приеме документов, необходимых для предоставления муниципальной услуги;</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7) об основаниях отказа в предоставлении муниципальной услуги;</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884821" w:rsidRP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884821" w:rsidRDefault="00884821" w:rsidP="00884821">
      <w:pPr>
        <w:pStyle w:val="ConsPlusNormal"/>
        <w:widowControl/>
        <w:ind w:firstLine="709"/>
        <w:jc w:val="both"/>
        <w:rPr>
          <w:rFonts w:ascii="Arial" w:hAnsi="Arial" w:cs="Arial"/>
          <w:sz w:val="24"/>
          <w:szCs w:val="24"/>
        </w:rPr>
      </w:pPr>
      <w:r w:rsidRPr="00884821">
        <w:rPr>
          <w:rFonts w:ascii="Arial" w:hAnsi="Arial" w:cs="Arial"/>
          <w:sz w:val="24"/>
          <w:szCs w:val="24"/>
        </w:rPr>
        <w:t>10) текст настоящего административного регламента</w:t>
      </w:r>
      <w:r>
        <w:rPr>
          <w:rFonts w:ascii="Arial" w:hAnsi="Arial" w:cs="Arial"/>
          <w:sz w:val="24"/>
          <w:szCs w:val="24"/>
        </w:rPr>
        <w:t>.</w:t>
      </w:r>
    </w:p>
    <w:p w:rsidR="00884821" w:rsidRDefault="00884821" w:rsidP="00884821">
      <w:pPr>
        <w:pStyle w:val="ConsPlusNormal"/>
        <w:widowControl/>
        <w:ind w:firstLine="709"/>
        <w:jc w:val="both"/>
        <w:rPr>
          <w:rFonts w:ascii="Arial" w:hAnsi="Arial" w:cs="Arial"/>
          <w:sz w:val="24"/>
          <w:szCs w:val="24"/>
        </w:rPr>
      </w:pPr>
    </w:p>
    <w:p w:rsidR="00884821" w:rsidRPr="00884821" w:rsidRDefault="00884821" w:rsidP="00884821">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РАЗДЕЛ II. СТАНДАРТ ПРЕДОСТАВЛЕНИЯ</w:t>
      </w:r>
      <w:r>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МУНИЦИПАЛЬНОЙ УСЛУГИ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884821">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4. Наименование муниципальной услуги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884821">
        <w:rPr>
          <w:rFonts w:ascii="Arial" w:eastAsia="Times New Roman" w:hAnsi="Arial" w:cs="Arial"/>
          <w:sz w:val="24"/>
          <w:szCs w:val="24"/>
          <w:lang w:eastAsia="ru-RU"/>
        </w:rPr>
        <w:t xml:space="preserve">17. Под муниципальной услугой в настоящем административном регламенте понимается выдача архивных справок, архивных выписок, архивных копий из муниципального архива. </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884821">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5. Наименование органа местного самоуправления,</w:t>
      </w:r>
      <w:r>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 xml:space="preserve"> предоставляющего муниципальную услугу</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884821">
        <w:rPr>
          <w:rFonts w:ascii="Arial" w:eastAsia="Times New Roman" w:hAnsi="Arial" w:cs="Arial"/>
          <w:sz w:val="24"/>
          <w:szCs w:val="24"/>
          <w:lang w:eastAsia="ru-RU"/>
        </w:rPr>
        <w:t>18. Предоставление муниципальной услуги осуществляет администрация.</w:t>
      </w:r>
    </w:p>
    <w:p w:rsidR="00884821" w:rsidRPr="00884821" w:rsidRDefault="00884821" w:rsidP="00884821">
      <w:pPr>
        <w:autoSpaceDE w:val="0"/>
        <w:autoSpaceDN w:val="0"/>
        <w:ind w:firstLine="709"/>
        <w:jc w:val="both"/>
        <w:rPr>
          <w:rFonts w:ascii="Arial" w:eastAsia="Times New Roman" w:hAnsi="Arial" w:cs="Arial"/>
          <w:sz w:val="24"/>
          <w:szCs w:val="24"/>
          <w:lang w:eastAsia="ru-RU"/>
        </w:rPr>
      </w:pPr>
      <w:r w:rsidRPr="00884821">
        <w:rPr>
          <w:rFonts w:ascii="Arial" w:eastAsia="Times New Roman" w:hAnsi="Arial" w:cs="Arial"/>
          <w:sz w:val="24"/>
          <w:szCs w:val="24"/>
          <w:lang w:eastAsia="ru-RU"/>
        </w:rPr>
        <w:t xml:space="preserve">19.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w:t>
      </w:r>
      <w:r w:rsidRPr="00884821">
        <w:rPr>
          <w:rFonts w:ascii="Arial" w:eastAsia="Times New Roman" w:hAnsi="Arial" w:cs="Arial"/>
          <w:sz w:val="24"/>
          <w:szCs w:val="24"/>
          <w:lang w:eastAsia="ru-RU"/>
        </w:rPr>
        <w:lastRenderedPageBreak/>
        <w:t>предоставления муниципальных услуг, утвержденный решением Думы Оекского муниципального образования от 17.10.2014 года №22-39 Д/сп;</w:t>
      </w:r>
    </w:p>
    <w:p w:rsidR="00884821" w:rsidRPr="00884821" w:rsidRDefault="00884821" w:rsidP="007B42EF">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6. Описание результата предоставления</w:t>
      </w:r>
      <w:r w:rsidR="007B42EF">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муниципальной услуги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7B42EF"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 xml:space="preserve">20. Результатами предоставления муниципальной услуги являются: </w:t>
      </w:r>
    </w:p>
    <w:p w:rsidR="00884821" w:rsidRPr="00884821" w:rsidRDefault="007B42EF"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1) архивная справка, архивная выписка или архивная копия;</w:t>
      </w:r>
    </w:p>
    <w:p w:rsidR="00884821" w:rsidRPr="00884821" w:rsidRDefault="007B42EF"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 информационное письмо об отсутствии в муниципальном архиве архивных документов по теме запроса.</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7B42EF">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7. Срок предоставления муниципальной услуги,</w:t>
      </w:r>
      <w:r w:rsidR="007B42EF">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срок выдачи документов, являющихся результатом</w:t>
      </w:r>
      <w:r w:rsidR="007B42EF">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предоставления муниципальной услуги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7B42EF"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21. Муниципальная услуга предоставляется в течение 30 календарных дней со дня поступления в администрацию документов, указанных в пунктах 24 и 25 настоящего административного регламента.</w:t>
      </w:r>
    </w:p>
    <w:p w:rsidR="00884821" w:rsidRPr="00884821" w:rsidRDefault="007B42EF"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 xml:space="preserve">22. Документ, являющийся результатом предоставления муниципальной услуги, выдается (направляется) заявителю или его представителю в течение одного рабочего дня со дня подписания главой администрации такого документа. </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7B42EF">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8. Нормативные правовые акты, регулирующие</w:t>
      </w:r>
      <w:r w:rsidR="007B42EF">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предоставление муниципальной услуги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7B42EF" w:rsidRDefault="007B42EF"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23. Перечень нормативных правовых актов, регулирующих предоставление муниципальной услуги</w:t>
      </w:r>
      <w:r>
        <w:rPr>
          <w:rFonts w:ascii="Arial" w:eastAsia="Times New Roman" w:hAnsi="Arial" w:cs="Arial"/>
          <w:sz w:val="24"/>
          <w:szCs w:val="24"/>
          <w:lang w:eastAsia="ru-RU"/>
        </w:rPr>
        <w:t>:</w:t>
      </w:r>
    </w:p>
    <w:p w:rsidR="007B42EF" w:rsidRP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7B42EF">
        <w:rPr>
          <w:rFonts w:ascii="Arial" w:eastAsia="Times New Roman" w:hAnsi="Arial" w:cs="Arial"/>
          <w:sz w:val="24"/>
          <w:szCs w:val="24"/>
          <w:lang w:eastAsia="ru-RU"/>
        </w:rPr>
        <w:t>а) Конституция Российской Федерации (Российская газета, № 7, 21.01.2009, Собрание законодательства РФ, № 4, 26.01.2009, ст. 445, Парламентская газета, № 4, 23-29.01.2009);</w:t>
      </w:r>
    </w:p>
    <w:p w:rsidR="007B42EF" w:rsidRP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7B42EF">
        <w:rPr>
          <w:rFonts w:ascii="Arial" w:eastAsia="Times New Roman" w:hAnsi="Arial" w:cs="Arial"/>
          <w:sz w:val="24"/>
          <w:szCs w:val="24"/>
          <w:lang w:eastAsia="ru-RU"/>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7B42EF" w:rsidRP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B00B61">
        <w:rPr>
          <w:rFonts w:ascii="Arial" w:eastAsia="Times New Roman" w:hAnsi="Arial" w:cs="Arial"/>
          <w:sz w:val="24"/>
          <w:szCs w:val="24"/>
          <w:lang w:eastAsia="ru-RU"/>
        </w:rPr>
        <w:t>в</w:t>
      </w:r>
      <w:r w:rsidRPr="007B42EF">
        <w:rPr>
          <w:rFonts w:ascii="Arial" w:eastAsia="Times New Roman" w:hAnsi="Arial" w:cs="Arial"/>
          <w:sz w:val="24"/>
          <w:szCs w:val="24"/>
          <w:lang w:eastAsia="ru-RU"/>
        </w:rPr>
        <w:t>) Федеральный Закон от 22 октября 2004 года № 125-ФЗ «Об архивном деле в Российской Федерации» (Собрание законодательства Российской Федерации, 25.10.2004, № 43, ст. 4169, Парламентская газета, 27.10.2004, №201, Российская газета, 27.10.2004, № 237);</w:t>
      </w:r>
    </w:p>
    <w:p w:rsidR="007B42EF" w:rsidRP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B00B61">
        <w:rPr>
          <w:rFonts w:ascii="Arial" w:eastAsia="Times New Roman" w:hAnsi="Arial" w:cs="Arial"/>
          <w:sz w:val="24"/>
          <w:szCs w:val="24"/>
          <w:lang w:eastAsia="ru-RU"/>
        </w:rPr>
        <w:t>г</w:t>
      </w:r>
      <w:r w:rsidRPr="007B42EF">
        <w:rPr>
          <w:rFonts w:ascii="Arial" w:eastAsia="Times New Roman" w:hAnsi="Arial" w:cs="Arial"/>
          <w:sz w:val="24"/>
          <w:szCs w:val="24"/>
          <w:lang w:eastAsia="ru-RU"/>
        </w:rPr>
        <w:t>) Федеральный закон от 27 июля 2006 года № 149-ФЗ «Об информации, информационных технологиях и защите информации» (Российская газета, № 165, 29.07.2006, Собрание законодательства Российской Федерации, 31.07.2006, № 31 (1ч.), ст. 3448, Парламентская газета, 03.08.2006, № 126-127);</w:t>
      </w:r>
    </w:p>
    <w:p w:rsid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B00B61">
        <w:rPr>
          <w:rFonts w:ascii="Arial" w:eastAsia="Times New Roman" w:hAnsi="Arial" w:cs="Arial"/>
          <w:sz w:val="24"/>
          <w:szCs w:val="24"/>
          <w:lang w:eastAsia="ru-RU"/>
        </w:rPr>
        <w:t>д</w:t>
      </w:r>
      <w:r w:rsidRPr="007B42EF">
        <w:rPr>
          <w:rFonts w:ascii="Arial" w:eastAsia="Times New Roman" w:hAnsi="Arial" w:cs="Arial"/>
          <w:sz w:val="24"/>
          <w:szCs w:val="24"/>
          <w:lang w:eastAsia="ru-RU"/>
        </w:rPr>
        <w:t>) Федеральный закон от 27 июля 2006 года № 152-ФЗ «О персональных данных» (Российская газета, 29.07.2006, № 165, Собрание законодательства Российской Федерации, 31.07.2006, № 31 (1ч.), ст. 3451, Парламентская газета, 03.08.2006, № 126-127);</w:t>
      </w:r>
    </w:p>
    <w:p w:rsidR="00B00B61" w:rsidRPr="00B00B61" w:rsidRDefault="00B00B61" w:rsidP="00B00B61">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е) </w:t>
      </w:r>
      <w:r w:rsidRPr="00B00B61">
        <w:rPr>
          <w:rFonts w:ascii="Arial" w:eastAsia="Times New Roman" w:hAnsi="Arial" w:cs="Arial"/>
          <w:sz w:val="24"/>
          <w:szCs w:val="24"/>
          <w:lang w:eastAsia="ru-RU"/>
        </w:rPr>
        <w:t>Федеральны</w:t>
      </w:r>
      <w:r>
        <w:rPr>
          <w:rFonts w:ascii="Arial" w:eastAsia="Times New Roman" w:hAnsi="Arial" w:cs="Arial"/>
          <w:sz w:val="24"/>
          <w:szCs w:val="24"/>
          <w:lang w:eastAsia="ru-RU"/>
        </w:rPr>
        <w:t>й</w:t>
      </w:r>
      <w:r w:rsidRPr="00B00B61">
        <w:rPr>
          <w:rFonts w:ascii="Arial" w:eastAsia="Times New Roman" w:hAnsi="Arial" w:cs="Arial"/>
          <w:sz w:val="24"/>
          <w:szCs w:val="24"/>
          <w:lang w:eastAsia="ru-RU"/>
        </w:rPr>
        <w:t xml:space="preserve"> закон от 27.07.2010 № 210-ФЗ «Об организации предоставления государственных и муниципальных услуг»</w:t>
      </w:r>
      <w:r>
        <w:rPr>
          <w:rFonts w:ascii="Arial" w:eastAsia="Times New Roman" w:hAnsi="Arial" w:cs="Arial"/>
          <w:sz w:val="24"/>
          <w:szCs w:val="24"/>
          <w:lang w:eastAsia="ru-RU"/>
        </w:rPr>
        <w:t xml:space="preserve"> (</w:t>
      </w:r>
      <w:r w:rsidRPr="00B00B61">
        <w:rPr>
          <w:rFonts w:ascii="Arial" w:eastAsia="Times New Roman" w:hAnsi="Arial" w:cs="Arial"/>
          <w:sz w:val="24"/>
          <w:szCs w:val="24"/>
          <w:lang w:eastAsia="ru-RU"/>
        </w:rPr>
        <w:t>Текст Федерального закона опубликован в "Российской газете" от 30 июля 2010 г. N 168, в Собрании законодательства Российской Федерации от 2 августа 2010 г. N 31 ст. 4179);</w:t>
      </w:r>
    </w:p>
    <w:p w:rsidR="007B42EF" w:rsidRP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7B42EF">
        <w:rPr>
          <w:rFonts w:ascii="Arial" w:eastAsia="Times New Roman" w:hAnsi="Arial" w:cs="Arial"/>
          <w:sz w:val="24"/>
          <w:szCs w:val="24"/>
          <w:lang w:eastAsia="ru-RU"/>
        </w:rPr>
        <w:t xml:space="preserve">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r w:rsidRPr="007B42EF">
        <w:rPr>
          <w:rFonts w:ascii="Arial" w:eastAsia="Times New Roman" w:hAnsi="Arial" w:cs="Arial"/>
          <w:sz w:val="24"/>
          <w:szCs w:val="24"/>
          <w:lang w:eastAsia="ru-RU"/>
        </w:rPr>
        <w:lastRenderedPageBreak/>
        <w:t>(Российская газета, № 247, 23.12.2009, Собрание законодательства Российской Федерации, 28.12.2009, № 52 (2 ч.), ст. 6626);</w:t>
      </w:r>
    </w:p>
    <w:p w:rsidR="007B42EF" w:rsidRP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7B42EF">
        <w:rPr>
          <w:rFonts w:ascii="Arial" w:eastAsia="Times New Roman" w:hAnsi="Arial" w:cs="Arial"/>
          <w:sz w:val="24"/>
          <w:szCs w:val="24"/>
          <w:lang w:eastAsia="ru-RU"/>
        </w:rPr>
        <w:t>з)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7B42EF" w:rsidRP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7B42EF">
        <w:rPr>
          <w:rFonts w:ascii="Arial" w:eastAsia="Times New Roman" w:hAnsi="Arial" w:cs="Arial"/>
          <w:sz w:val="24"/>
          <w:szCs w:val="24"/>
          <w:lang w:eastAsia="ru-RU"/>
        </w:rPr>
        <w:t>и) приказ Министерства культуры Российск</w:t>
      </w:r>
      <w:r w:rsidR="003F16E4">
        <w:rPr>
          <w:rFonts w:ascii="Arial" w:eastAsia="Times New Roman" w:hAnsi="Arial" w:cs="Arial"/>
          <w:sz w:val="24"/>
          <w:szCs w:val="24"/>
          <w:lang w:eastAsia="ru-RU"/>
        </w:rPr>
        <w:t xml:space="preserve">ой Федерации от 25 августа 2010 </w:t>
      </w:r>
      <w:r w:rsidRPr="007B42EF">
        <w:rPr>
          <w:rFonts w:ascii="Arial" w:eastAsia="Times New Roman" w:hAnsi="Arial" w:cs="Arial"/>
          <w:sz w:val="24"/>
          <w:szCs w:val="24"/>
          <w:lang w:eastAsia="ru-RU"/>
        </w:rPr>
        <w:t>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(Бюллетень нормативных актов Федеральных органов исполнительной власти, 19.09.2011, № 38);</w:t>
      </w:r>
    </w:p>
    <w:p w:rsidR="007B42EF" w:rsidRP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7B42EF">
        <w:rPr>
          <w:rFonts w:ascii="Arial" w:eastAsia="Times New Roman" w:hAnsi="Arial" w:cs="Arial"/>
          <w:sz w:val="24"/>
          <w:szCs w:val="24"/>
          <w:lang w:eastAsia="ru-RU"/>
        </w:rPr>
        <w:t>к) Закон Иркутской области от 4 апреля 2008 года № 4-ОЗ «Об архивном деле в Иркутской области» (Областная, 16.04.2008, № 39, Ведомости ЗС Иркутской области, 09.04.2008, № 41);</w:t>
      </w:r>
    </w:p>
    <w:p w:rsidR="007B42EF" w:rsidRP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7B42EF">
        <w:rPr>
          <w:rFonts w:ascii="Arial" w:eastAsia="Times New Roman" w:hAnsi="Arial" w:cs="Arial"/>
          <w:sz w:val="24"/>
          <w:szCs w:val="24"/>
          <w:lang w:eastAsia="ru-RU"/>
        </w:rPr>
        <w:t>л)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7B42EF" w:rsidRPr="007B42EF" w:rsidRDefault="007B42EF" w:rsidP="007B42E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7B42EF">
        <w:rPr>
          <w:rFonts w:ascii="Arial" w:eastAsia="Times New Roman" w:hAnsi="Arial" w:cs="Arial"/>
          <w:sz w:val="24"/>
          <w:szCs w:val="24"/>
          <w:lang w:eastAsia="ru-RU"/>
        </w:rPr>
        <w:t>м)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3F16E4" w:rsidRDefault="003F16E4" w:rsidP="00884821">
      <w:pPr>
        <w:spacing w:after="0" w:line="240" w:lineRule="auto"/>
        <w:jc w:val="both"/>
        <w:rPr>
          <w:rFonts w:ascii="Arial" w:eastAsia="Times New Roman" w:hAnsi="Arial" w:cs="Arial"/>
          <w:sz w:val="24"/>
          <w:szCs w:val="24"/>
          <w:lang w:eastAsia="ru-RU"/>
        </w:rPr>
      </w:pP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9. Исчерпывающий перечень документов, необходимых</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и обязательными для предоставления муниципальной услуги,</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подлежащих представлению заявителем или его представителя,</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способы их получения заявителем или его представителем,</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в том числе в электронной форме, порядок их представления</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24. С целью получения архивной справки, архивной выписки или архивной копии заявитель или его представитель подает в администрацию запрос о предоставлении муниципальной услуги в форме запроса о выдаче архивной справки, архивной выписки или архивной копии (далее – запрос) по форме согласно приложению к настоящему административному регламенту.</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25. К запросу заявитель или его представитель прилагает следующие документы:</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1) копию документа, удостоверяющего личность заявителя (в случае подачи запроса физическим лицом);</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 копию документа, удостоверяющего личность представителя заявителя (в случае подачи запроса представителем заявителя);</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 доверенность или иной документ, удостоверяющий полномочия представителя заявителя (в случае подачи запроса представителем заявителя).</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26. Заявитель или его представитель представляет (направляет) запрос и документы, указанные в пункте 25 настоящего административного регламента, одним из следующих способов:</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ab/>
      </w:r>
      <w:r w:rsidR="00884821" w:rsidRPr="00884821">
        <w:rPr>
          <w:rFonts w:ascii="Arial" w:eastAsia="Times New Roman" w:hAnsi="Arial" w:cs="Arial"/>
          <w:sz w:val="24"/>
          <w:szCs w:val="24"/>
          <w:lang w:eastAsia="ru-RU"/>
        </w:rPr>
        <w:t>1) путем личного обращения в администрацию;</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 через личный кабинет на Портале;</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 путем направления на официальный адрес электронной почты администрации.</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27. Для получения документа, указанного в подпункте 3 пункта 25 настоящего административного регламента заявитель и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28. Требования к документам, представляемым заявителем или его представителем:</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67 настоящего административного регламента);</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 тексты документов должны быть написаны разборчиво;</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 документы не должны иметь подчисток, приписок, зачеркнутых слов и не оговоренных в них исправлений;</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 документы не должны быть исполнены карандашом;</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 документы не должны иметь повреждений, наличие которых не позволяет однозначно истолковать их содержание.</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10. Исчерпывающий перечень документов, необходимых</w:t>
      </w: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в соответствии с нормативными правовыми актами для предоставления</w:t>
      </w:r>
      <w:r w:rsidRPr="00884821">
        <w:rPr>
          <w:rFonts w:ascii="Arial" w:eastAsia="Times New Roman" w:hAnsi="Arial" w:cs="Arial"/>
          <w:sz w:val="24"/>
          <w:szCs w:val="24"/>
          <w:lang w:eastAsia="ru-RU"/>
        </w:rPr>
        <w:br/>
        <w:t>муниципальной услуги, которые находятся в распоряжении</w:t>
      </w: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государственных органов, органов местного самоуправления</w:t>
      </w:r>
      <w:r w:rsidRPr="00884821">
        <w:rPr>
          <w:rFonts w:ascii="Arial" w:eastAsia="Times New Roman" w:hAnsi="Arial" w:cs="Arial"/>
          <w:sz w:val="24"/>
          <w:szCs w:val="24"/>
          <w:lang w:eastAsia="ru-RU"/>
        </w:rPr>
        <w:br/>
        <w:t>и иных органов, участвующих в предоставлении муниципальной</w:t>
      </w:r>
      <w:r w:rsidRPr="00884821">
        <w:rPr>
          <w:rFonts w:ascii="Arial" w:eastAsia="Times New Roman" w:hAnsi="Arial" w:cs="Arial"/>
          <w:sz w:val="24"/>
          <w:szCs w:val="24"/>
          <w:lang w:eastAsia="ru-RU"/>
        </w:rPr>
        <w:br/>
        <w:t>услуги, и которые заявитель или его представитель вправе представить,</w:t>
      </w:r>
      <w:r w:rsidRPr="00884821">
        <w:rPr>
          <w:rFonts w:ascii="Arial" w:eastAsia="Times New Roman" w:hAnsi="Arial" w:cs="Arial"/>
          <w:sz w:val="24"/>
          <w:szCs w:val="24"/>
          <w:lang w:eastAsia="ru-RU"/>
        </w:rPr>
        <w:br/>
        <w:t>а также способы их получения заявителями или их представителями,</w:t>
      </w:r>
      <w:r w:rsidRPr="00884821">
        <w:rPr>
          <w:rFonts w:ascii="Arial" w:eastAsia="Times New Roman" w:hAnsi="Arial" w:cs="Arial"/>
          <w:sz w:val="24"/>
          <w:szCs w:val="24"/>
          <w:lang w:eastAsia="ru-RU"/>
        </w:rPr>
        <w:br/>
        <w:t>в том числе в электронной форме, порядок их представления</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3F16E4" w:rsidP="00884821">
      <w:pPr>
        <w:spacing w:after="0" w:line="240" w:lineRule="auto"/>
        <w:jc w:val="both"/>
        <w:rPr>
          <w:rFonts w:ascii="Arial" w:eastAsia="Times New Roman" w:hAnsi="Arial" w:cs="Arial"/>
          <w:sz w:val="24"/>
          <w:szCs w:val="24"/>
          <w:lang w:eastAsia="ru-RU"/>
        </w:rPr>
      </w:pPr>
      <w:bookmarkStart w:id="2" w:name="Par232"/>
      <w:bookmarkEnd w:id="2"/>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29.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11. Запрет требовать от заявителя</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представления документов и информации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30. Администрация при предоставлении муниципальной услуги не вправе требовать от заявителей или их представителей:</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00884821" w:rsidRPr="00884821">
        <w:rPr>
          <w:rFonts w:ascii="Arial" w:eastAsia="Times New Roman"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31. Основаниями для отказа в приеме документов являются:</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1) запрос не соответствует форме запроса, установленной приложением к настоящему административному регламенту;</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 непредставление заявителем или его представителем документов, указанных в пунктах 24, 25 настоящего административного регламента;</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 несоответствие представленных заявителем или его представителем документов требованиям, указанным в подпункте 2 пункта 26, пункте 28 настоящего административного регламента.</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32.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78 настоящего административного регламента.</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33.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lastRenderedPageBreak/>
        <w:t>Глава 13. Исчерпывающий перечень оснований для приостановления</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или отказа в предоставлении муниципальной услуги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34. Основания для отказа в предоставлении муниципальной услуги:</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1) запрос не поддается прочтению;</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 в запросе содержатся нецензурные либо оскорбительные выражения, угрозы жизни, здоровью и имуществу должностных лиц администрации, а также членов их семей;</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 у заявителя или его представителя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от 22 октября 2004 года № 125</w:t>
      </w:r>
      <w:r w:rsidR="00884821" w:rsidRPr="00884821">
        <w:rPr>
          <w:rFonts w:ascii="Arial" w:eastAsia="Times New Roman" w:hAnsi="Arial" w:cs="Arial"/>
          <w:sz w:val="24"/>
          <w:szCs w:val="24"/>
          <w:lang w:eastAsia="ru-RU"/>
        </w:rPr>
        <w:noBreakHyphen/>
        <w:t>ФЗ «Об архивном деле в Российской Федерации»).</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35. Основания для приостановления предоставления муниципальной услуги законодательством не предусмотрены.</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14. Перечень услуг, которые являются необходимыми</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и обязательными для предоставления муниципальной услуги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3F16E4" w:rsidRPr="003F16E4" w:rsidRDefault="003F16E4" w:rsidP="003F16E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36. </w:t>
      </w:r>
      <w:r w:rsidRPr="003F16E4">
        <w:rPr>
          <w:rFonts w:ascii="Arial" w:eastAsia="Times New Roman" w:hAnsi="Arial" w:cs="Arial"/>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 22-39 Д/сп, услуги, которые являются необходимыми и обязательными для предоставления муниципальной услуги, отсутствуют.</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15. Порядок, размер и основания взимания государственной пошлины или иной платы, взимаемой</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за предоставление муниципальной услуги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37. Муниципальная услуга предоставляется без взимания государственной пошлины или иной платы.</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38.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16. Порядок, размер и основания взимания платы</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за предоставление услуг, которые являются необходимыми</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и обязательными для предоставления муниципальной услуги,</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включая информацию о методике расчета размера такой платы</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39. Плата за услуги, которые являются необходимыми и обязательными для предоставления муниципальной услуги, отсутствует.</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3F16E4">
      <w:pPr>
        <w:spacing w:after="0" w:line="240" w:lineRule="auto"/>
        <w:jc w:val="center"/>
        <w:rPr>
          <w:rFonts w:ascii="Arial" w:eastAsia="Times New Roman" w:hAnsi="Arial" w:cs="Arial"/>
          <w:sz w:val="24"/>
          <w:szCs w:val="24"/>
          <w:lang w:eastAsia="ru-RU"/>
        </w:rPr>
      </w:pPr>
      <w:bookmarkStart w:id="3" w:name="Par285"/>
      <w:bookmarkEnd w:id="3"/>
      <w:r w:rsidRPr="00884821">
        <w:rPr>
          <w:rFonts w:ascii="Arial" w:eastAsia="Times New Roman" w:hAnsi="Arial" w:cs="Arial"/>
          <w:sz w:val="24"/>
          <w:szCs w:val="24"/>
          <w:lang w:eastAsia="ru-RU"/>
        </w:rPr>
        <w:t>Глава 17. Максимальный срок ожидания в очереди</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при подаче запроса и при получении</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результата предоставления такой услуги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ab/>
      </w:r>
      <w:r w:rsidR="00884821" w:rsidRPr="00884821">
        <w:rPr>
          <w:rFonts w:ascii="Arial" w:eastAsia="Times New Roman" w:hAnsi="Arial" w:cs="Arial"/>
          <w:sz w:val="24"/>
          <w:szCs w:val="24"/>
          <w:lang w:eastAsia="ru-RU"/>
        </w:rPr>
        <w:t>40. Максимальное время ожидания в очереди при подаче запроса и документов не должно превышать 15 минут.</w:t>
      </w:r>
    </w:p>
    <w:p w:rsidR="00884821" w:rsidRPr="00884821" w:rsidRDefault="003F16E4"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41. Максимальное время ожидания в очереди при получении результата муниципальной услуги не должно превышать 15 минут.</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3F16E4">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18. Срок и порядок регистрации запроса,</w:t>
      </w:r>
      <w:r w:rsidR="003F16E4">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в том числе в электронной форме</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 xml:space="preserve">42. Регистрацию запроса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w:t>
      </w:r>
      <w:r w:rsidR="003F16E4" w:rsidRPr="003F16E4">
        <w:rPr>
          <w:rFonts w:ascii="Arial" w:eastAsia="Times New Roman" w:hAnsi="Arial" w:cs="Arial"/>
          <w:sz w:val="24"/>
          <w:szCs w:val="24"/>
          <w:lang w:eastAsia="ru-RU"/>
        </w:rPr>
        <w:t xml:space="preserve">в информационной системе электронного управления документами администрации </w:t>
      </w:r>
      <w:r w:rsidR="00884821" w:rsidRPr="00884821">
        <w:rPr>
          <w:rFonts w:ascii="Arial" w:eastAsia="Times New Roman" w:hAnsi="Arial" w:cs="Arial"/>
          <w:sz w:val="24"/>
          <w:szCs w:val="24"/>
          <w:lang w:eastAsia="ru-RU"/>
        </w:rPr>
        <w:t>путем присвоения указанным документам входящего номера с указанием даты получения.</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43. Срок регистрации представленных в администрацию запроса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 xml:space="preserve">44. </w:t>
      </w:r>
      <w:r w:rsidRPr="00F164FE">
        <w:rPr>
          <w:rFonts w:ascii="Arial" w:eastAsia="Times New Roman" w:hAnsi="Arial" w:cs="Arial"/>
          <w:sz w:val="24"/>
          <w:szCs w:val="24"/>
          <w:lang w:eastAsia="ru-RU"/>
        </w:rPr>
        <w:t>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F164FE" w:rsidRPr="00884821" w:rsidRDefault="00F164FE" w:rsidP="00884821">
      <w:pPr>
        <w:spacing w:after="0" w:line="240" w:lineRule="auto"/>
        <w:jc w:val="both"/>
        <w:rPr>
          <w:rFonts w:ascii="Arial" w:eastAsia="Times New Roman" w:hAnsi="Arial" w:cs="Arial"/>
          <w:sz w:val="24"/>
          <w:szCs w:val="24"/>
          <w:lang w:eastAsia="ru-RU"/>
        </w:rPr>
      </w:pPr>
    </w:p>
    <w:p w:rsidR="00884821" w:rsidRPr="00884821" w:rsidRDefault="00884821" w:rsidP="00F164FE">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19. Требования к помещениям, в которых</w:t>
      </w:r>
      <w:r w:rsidR="00F164FE">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предоставляется муниципальная услуга</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45. Вход в здание администрации оборудуется информационной табличкой (вывеской), содержащей информацию о полном наименовании администрации.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46. Администрация обеспечивает инвалидам (включая инвалидов, использующих кресла-коляски и собак-проводников):</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47.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ab/>
      </w:r>
      <w:r w:rsidR="00884821" w:rsidRPr="00884821">
        <w:rPr>
          <w:rFonts w:ascii="Arial" w:eastAsia="Times New Roman" w:hAnsi="Arial" w:cs="Arial"/>
          <w:sz w:val="24"/>
          <w:szCs w:val="24"/>
          <w:lang w:eastAsia="ru-RU"/>
        </w:rPr>
        <w:t>48.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49.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50.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51.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53. Места для заполнения документов оборудуются информационными стендами, стульями и столами для возможности оформления документов.</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54.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F164FE">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Глава 20. Показатели доступности и качества муниципальной услуги,</w:t>
      </w:r>
      <w:r w:rsidR="00F164FE">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в том числе количество взаимодействий заявителя с должностными</w:t>
      </w:r>
      <w:r w:rsidR="00F164FE">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лицами при предоставлении муниципальной услуги и их</w:t>
      </w:r>
      <w:r w:rsidR="00F164FE">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w:t>
      </w:r>
      <w:r w:rsidR="00F164FE">
        <w:rPr>
          <w:rFonts w:ascii="Arial" w:eastAsia="Times New Roman" w:hAnsi="Arial" w:cs="Arial"/>
          <w:sz w:val="24"/>
          <w:szCs w:val="24"/>
          <w:lang w:eastAsia="ru-RU"/>
        </w:rPr>
        <w:t xml:space="preserve"> </w:t>
      </w:r>
      <w:r w:rsidRPr="00884821">
        <w:rPr>
          <w:rFonts w:ascii="Arial" w:eastAsia="Times New Roman" w:hAnsi="Arial" w:cs="Arial"/>
          <w:sz w:val="24"/>
          <w:szCs w:val="24"/>
          <w:lang w:eastAsia="ru-RU"/>
        </w:rPr>
        <w:t>либо невозможность получения муниципальной услуги</w:t>
      </w:r>
      <w:r w:rsidRPr="00884821">
        <w:rPr>
          <w:rFonts w:ascii="Arial" w:eastAsia="Times New Roman" w:hAnsi="Arial" w:cs="Arial"/>
          <w:sz w:val="24"/>
          <w:szCs w:val="24"/>
          <w:lang w:eastAsia="ru-RU"/>
        </w:rPr>
        <w:br/>
        <w:t>в многофункциональном центре предоставления государственных</w:t>
      </w:r>
    </w:p>
    <w:p w:rsidR="00884821" w:rsidRPr="00884821" w:rsidRDefault="00884821" w:rsidP="00F164FE">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и муниципальных услуг (в том числе в полном объеме)</w:t>
      </w:r>
    </w:p>
    <w:p w:rsidR="00884821" w:rsidRPr="00884821" w:rsidRDefault="00884821" w:rsidP="00F164FE">
      <w:pPr>
        <w:spacing w:after="0" w:line="240" w:lineRule="auto"/>
        <w:jc w:val="center"/>
        <w:rPr>
          <w:rFonts w:ascii="Arial" w:eastAsia="Times New Roman" w:hAnsi="Arial" w:cs="Arial"/>
          <w:sz w:val="24"/>
          <w:szCs w:val="24"/>
          <w:lang w:eastAsia="ru-RU"/>
        </w:rPr>
      </w:pP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55. Основными показателями доступности и качества муниципальной услуги являются:</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1) соблюдение требований к местам предоставления муниципальной услуги, их транспортной доступности;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 среднее время ожидания в очереди при подаче документов;</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4) количество взаимодействий заявителя или его представителя с должностными лицами, их продолжительность;</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 возможность получения информации о ходе предоставления муниципальной услуги.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56.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57.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ab/>
      </w:r>
      <w:r w:rsidR="00884821" w:rsidRPr="00884821">
        <w:rPr>
          <w:rFonts w:ascii="Arial" w:eastAsia="Times New Roman" w:hAnsi="Arial" w:cs="Arial"/>
          <w:sz w:val="24"/>
          <w:szCs w:val="24"/>
          <w:lang w:eastAsia="ru-RU"/>
        </w:rPr>
        <w:t>1) для подачи документов, необходимых для предоставления муниципальной услуги;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 для получения результата предоставления муниципальной услуги.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58.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57 настоящего административного регламента видов взаимодействия.</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59.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60.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Предоставление муниципальной услуги с участием многофункционального центра предоставления государственных и муниципальных услуг не осуществляется.</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61.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6–14 настоящего административного регламента.</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884821" w:rsidP="00F164FE">
      <w:pPr>
        <w:spacing w:after="0" w:line="240" w:lineRule="auto"/>
        <w:jc w:val="center"/>
        <w:rPr>
          <w:rFonts w:ascii="Arial" w:eastAsia="Times New Roman" w:hAnsi="Arial" w:cs="Arial"/>
          <w:sz w:val="24"/>
          <w:szCs w:val="24"/>
          <w:lang w:eastAsia="ru-RU"/>
        </w:rPr>
      </w:pPr>
      <w:r w:rsidRPr="00884821">
        <w:rPr>
          <w:rFonts w:ascii="Arial" w:eastAsia="Times New Roman" w:hAnsi="Arial" w:cs="Arial"/>
          <w:sz w:val="24"/>
          <w:szCs w:val="24"/>
          <w:lang w:eastAsia="ru-RU"/>
        </w:rPr>
        <w:t xml:space="preserve">Глава 21. Иные требования, в том числе учитывающие особенности </w:t>
      </w:r>
      <w:r w:rsidR="00F164FE">
        <w:rPr>
          <w:rFonts w:ascii="Arial" w:eastAsia="Times New Roman" w:hAnsi="Arial" w:cs="Arial"/>
          <w:sz w:val="24"/>
          <w:szCs w:val="24"/>
          <w:lang w:eastAsia="ru-RU"/>
        </w:rPr>
        <w:t>п</w:t>
      </w:r>
      <w:r w:rsidRPr="00884821">
        <w:rPr>
          <w:rFonts w:ascii="Arial" w:eastAsia="Times New Roman" w:hAnsi="Arial" w:cs="Arial"/>
          <w:sz w:val="24"/>
          <w:szCs w:val="24"/>
          <w:lang w:eastAsia="ru-RU"/>
        </w:rPr>
        <w:t xml:space="preserve">редоставления муниципальной услуги в электронной форме и по </w:t>
      </w:r>
      <w:r w:rsidR="00F164FE">
        <w:rPr>
          <w:rFonts w:ascii="Arial" w:eastAsia="Times New Roman" w:hAnsi="Arial" w:cs="Arial"/>
          <w:sz w:val="24"/>
          <w:szCs w:val="24"/>
          <w:lang w:eastAsia="ru-RU"/>
        </w:rPr>
        <w:t>э</w:t>
      </w:r>
      <w:r w:rsidRPr="00884821">
        <w:rPr>
          <w:rFonts w:ascii="Arial" w:eastAsia="Times New Roman" w:hAnsi="Arial" w:cs="Arial"/>
          <w:sz w:val="24"/>
          <w:szCs w:val="24"/>
          <w:lang w:eastAsia="ru-RU"/>
        </w:rPr>
        <w:t>кстерриториальному принципу</w:t>
      </w:r>
    </w:p>
    <w:p w:rsidR="00884821" w:rsidRPr="00884821" w:rsidRDefault="00884821" w:rsidP="00884821">
      <w:pPr>
        <w:spacing w:after="0" w:line="240" w:lineRule="auto"/>
        <w:jc w:val="both"/>
        <w:rPr>
          <w:rFonts w:ascii="Arial" w:eastAsia="Times New Roman" w:hAnsi="Arial" w:cs="Arial"/>
          <w:sz w:val="24"/>
          <w:szCs w:val="24"/>
          <w:lang w:eastAsia="ru-RU"/>
        </w:rPr>
      </w:pP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62. Муниципальная услуга по экстерриториальному принципу не предоставляется.</w:t>
      </w:r>
    </w:p>
    <w:p w:rsidR="00F164FE" w:rsidRPr="00F164FE" w:rsidRDefault="00F164FE" w:rsidP="00F164F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 xml:space="preserve">63. </w:t>
      </w:r>
      <w:r w:rsidRPr="00F164FE">
        <w:rPr>
          <w:rFonts w:ascii="Arial" w:eastAsia="Times New Roman" w:hAnsi="Arial" w:cs="Arial"/>
          <w:sz w:val="24"/>
          <w:szCs w:val="24"/>
          <w:lang w:eastAsia="ru-RU"/>
        </w:rPr>
        <w:t xml:space="preserve">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w:t>
      </w:r>
      <w:r>
        <w:rPr>
          <w:rFonts w:ascii="Arial" w:eastAsia="Times New Roman" w:hAnsi="Arial" w:cs="Arial"/>
          <w:sz w:val="24"/>
          <w:szCs w:val="24"/>
          <w:lang w:eastAsia="ru-RU"/>
        </w:rPr>
        <w:t xml:space="preserve">три </w:t>
      </w:r>
      <w:r w:rsidRPr="00F164FE">
        <w:rPr>
          <w:rFonts w:ascii="Arial" w:eastAsia="Times New Roman" w:hAnsi="Arial" w:cs="Arial"/>
          <w:sz w:val="24"/>
          <w:szCs w:val="24"/>
          <w:lang w:eastAsia="ru-RU"/>
        </w:rPr>
        <w:t>этапа:</w:t>
      </w:r>
    </w:p>
    <w:p w:rsidR="00F164FE" w:rsidRPr="00F164FE" w:rsidRDefault="00F164FE" w:rsidP="00F164F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F164FE">
        <w:rPr>
          <w:rFonts w:ascii="Arial" w:eastAsia="Times New Roman" w:hAnsi="Arial" w:cs="Arial"/>
          <w:sz w:val="24"/>
          <w:szCs w:val="24"/>
          <w:lang w:eastAsia="ru-RU"/>
        </w:rPr>
        <w:t>I этап - возможность получения информации о муниципальной услуге посредством Портала;</w:t>
      </w:r>
    </w:p>
    <w:p w:rsidR="00F164FE" w:rsidRPr="00F164FE" w:rsidRDefault="00F164FE" w:rsidP="00F164F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F164FE">
        <w:rPr>
          <w:rFonts w:ascii="Arial" w:eastAsia="Times New Roman" w:hAnsi="Arial" w:cs="Arial"/>
          <w:sz w:val="24"/>
          <w:szCs w:val="24"/>
          <w:lang w:eastAsia="ru-RU"/>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F164FE" w:rsidRPr="00F164FE" w:rsidRDefault="00F164FE" w:rsidP="00F164F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F164FE">
        <w:rPr>
          <w:rFonts w:ascii="Arial" w:eastAsia="Times New Roman" w:hAnsi="Arial" w:cs="Arial"/>
          <w:sz w:val="24"/>
          <w:szCs w:val="24"/>
          <w:lang w:eastAsia="ru-RU"/>
        </w:rPr>
        <w:t>III этап – возможность в целях получения муниципальной услуги представления документов в электронном виде с использованием Портала;</w:t>
      </w:r>
    </w:p>
    <w:p w:rsidR="00884821" w:rsidRPr="00884821" w:rsidRDefault="00F164FE" w:rsidP="00F164FE">
      <w:pPr>
        <w:spacing w:after="0" w:line="240" w:lineRule="auto"/>
        <w:jc w:val="both"/>
        <w:rPr>
          <w:rFonts w:ascii="Arial" w:eastAsia="Times New Roman" w:hAnsi="Arial" w:cs="Arial"/>
          <w:sz w:val="24"/>
          <w:szCs w:val="24"/>
          <w:lang w:eastAsia="ru-RU"/>
        </w:rPr>
      </w:pPr>
      <w:r w:rsidRPr="00F164FE">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64.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65.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ab/>
      </w:r>
      <w:r w:rsidR="00884821" w:rsidRPr="00884821">
        <w:rPr>
          <w:rFonts w:ascii="Arial" w:eastAsia="Times New Roman" w:hAnsi="Arial" w:cs="Arial"/>
          <w:sz w:val="24"/>
          <w:szCs w:val="24"/>
          <w:lang w:eastAsia="ru-RU"/>
        </w:rPr>
        <w:t>66. Подача заявителем запроса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Подача заявителем запроса в форме электронного документа посредством электронной почты осуществляется в виде файлов в формате doc, docx, odt, txt, xls, xlsx, ods, rtf.</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Электронные документы (электронные образы документов), прилагаемые к запросу, в том числе доверенности, направляются в виде файлов в форматах PDF, TIF.</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 xml:space="preserve">67.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Усиленная квалифицированная электронная подпись должна соответствовать следующим требованиям:</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запроса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884821" w:rsidRP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884821" w:rsidRDefault="00F164FE" w:rsidP="008848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884821" w:rsidRPr="00884821">
        <w:rPr>
          <w:rFonts w:ascii="Arial" w:eastAsia="Times New Roman" w:hAnsi="Arial" w:cs="Arial"/>
          <w:sz w:val="24"/>
          <w:szCs w:val="24"/>
          <w:lang w:eastAsia="ru-RU"/>
        </w:rPr>
        <w:t>68. При направлении запроса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F164FE" w:rsidRDefault="00F164FE" w:rsidP="00884821">
      <w:pPr>
        <w:spacing w:after="0" w:line="240" w:lineRule="auto"/>
        <w:jc w:val="both"/>
        <w:rPr>
          <w:rFonts w:ascii="Arial" w:eastAsia="Times New Roman" w:hAnsi="Arial" w:cs="Arial"/>
          <w:sz w:val="24"/>
          <w:szCs w:val="24"/>
          <w:lang w:eastAsia="ru-RU"/>
        </w:rPr>
      </w:pPr>
    </w:p>
    <w:p w:rsidR="00F164FE" w:rsidRPr="007D5AD1" w:rsidRDefault="00F164FE" w:rsidP="007D5AD1">
      <w:pPr>
        <w:spacing w:after="0" w:line="240" w:lineRule="auto"/>
        <w:jc w:val="center"/>
        <w:rPr>
          <w:rFonts w:ascii="Arial" w:eastAsia="Times New Roman" w:hAnsi="Arial" w:cs="Arial"/>
          <w:sz w:val="24"/>
          <w:szCs w:val="24"/>
          <w:lang w:eastAsia="ru-RU"/>
        </w:rPr>
      </w:pPr>
      <w:r w:rsidRPr="007D5AD1">
        <w:rPr>
          <w:rFonts w:ascii="Arial" w:eastAsia="Times New Roman" w:hAnsi="Arial" w:cs="Arial"/>
          <w:sz w:val="24"/>
          <w:szCs w:val="24"/>
          <w:lang w:eastAsia="ru-RU"/>
        </w:rPr>
        <w:t>РАЗДЕЛ III. СОСТАВ, ПОСЛЕДОВАТЕЛЬНОСТЬ И СРОКИ ВЫПОЛНЕНИЯ</w:t>
      </w:r>
      <w:r w:rsidR="007D5AD1">
        <w:rPr>
          <w:rFonts w:ascii="Arial" w:eastAsia="Times New Roman" w:hAnsi="Arial" w:cs="Arial"/>
          <w:sz w:val="24"/>
          <w:szCs w:val="24"/>
          <w:lang w:eastAsia="ru-RU"/>
        </w:rPr>
        <w:t xml:space="preserve"> </w:t>
      </w:r>
      <w:r w:rsidRPr="007D5AD1">
        <w:rPr>
          <w:rFonts w:ascii="Arial" w:eastAsia="Times New Roman" w:hAnsi="Arial" w:cs="Arial"/>
          <w:sz w:val="24"/>
          <w:szCs w:val="24"/>
          <w:lang w:eastAsia="ru-RU"/>
        </w:rPr>
        <w:t>АДМИНИСТРАТИВНЫХ ПРОЦЕДУР,</w:t>
      </w:r>
      <w:r w:rsidR="007D5AD1">
        <w:rPr>
          <w:rFonts w:ascii="Arial" w:eastAsia="Times New Roman" w:hAnsi="Arial" w:cs="Arial"/>
          <w:sz w:val="24"/>
          <w:szCs w:val="24"/>
          <w:lang w:eastAsia="ru-RU"/>
        </w:rPr>
        <w:t xml:space="preserve"> </w:t>
      </w:r>
      <w:r w:rsidRPr="007D5AD1">
        <w:rPr>
          <w:rFonts w:ascii="Arial" w:eastAsia="Times New Roman" w:hAnsi="Arial" w:cs="Arial"/>
          <w:sz w:val="24"/>
          <w:szCs w:val="24"/>
          <w:lang w:eastAsia="ru-RU"/>
        </w:rPr>
        <w:t>ТРЕБОВАНИЯ К ПОРЯДКУ ИХ ВЫПОЛНЕНИЯ, В ТОМ ЧИСЛЕ ОСОБЕННОСТИ ВЫПОЛНЕНИЯ АДМИНИСТРАТИВНЫХ</w:t>
      </w:r>
      <w:r w:rsidR="007D5AD1">
        <w:rPr>
          <w:rFonts w:ascii="Arial" w:eastAsia="Times New Roman" w:hAnsi="Arial" w:cs="Arial"/>
          <w:sz w:val="24"/>
          <w:szCs w:val="24"/>
          <w:lang w:eastAsia="ru-RU"/>
        </w:rPr>
        <w:t xml:space="preserve"> </w:t>
      </w:r>
      <w:r w:rsidRPr="007D5AD1">
        <w:rPr>
          <w:rFonts w:ascii="Arial" w:eastAsia="Times New Roman" w:hAnsi="Arial" w:cs="Arial"/>
          <w:sz w:val="24"/>
          <w:szCs w:val="24"/>
          <w:lang w:eastAsia="ru-RU"/>
        </w:rPr>
        <w:t>ПРОЦЕДУР В ЭЛЕКТРОННОЙ ФОРМЕ</w:t>
      </w:r>
    </w:p>
    <w:p w:rsidR="00F164FE" w:rsidRPr="007D5AD1" w:rsidRDefault="00F164FE" w:rsidP="007D5AD1">
      <w:pPr>
        <w:spacing w:after="0" w:line="240" w:lineRule="auto"/>
        <w:jc w:val="center"/>
        <w:rPr>
          <w:rFonts w:ascii="Arial" w:eastAsia="Times New Roman" w:hAnsi="Arial" w:cs="Arial"/>
          <w:sz w:val="24"/>
          <w:szCs w:val="24"/>
          <w:lang w:eastAsia="ru-RU"/>
        </w:rPr>
      </w:pPr>
    </w:p>
    <w:p w:rsidR="00F164FE" w:rsidRPr="007D5AD1" w:rsidRDefault="00F164FE" w:rsidP="007D5AD1">
      <w:pPr>
        <w:spacing w:after="0" w:line="240" w:lineRule="auto"/>
        <w:jc w:val="center"/>
        <w:rPr>
          <w:rFonts w:ascii="Arial" w:eastAsia="Times New Roman" w:hAnsi="Arial" w:cs="Arial"/>
          <w:sz w:val="24"/>
          <w:szCs w:val="24"/>
          <w:lang w:eastAsia="ru-RU"/>
        </w:rPr>
      </w:pPr>
      <w:bookmarkStart w:id="4" w:name="Par343"/>
      <w:bookmarkEnd w:id="4"/>
      <w:r w:rsidRPr="007D5AD1">
        <w:rPr>
          <w:rFonts w:ascii="Arial" w:eastAsia="Times New Roman" w:hAnsi="Arial" w:cs="Arial"/>
          <w:sz w:val="24"/>
          <w:szCs w:val="24"/>
          <w:lang w:eastAsia="ru-RU"/>
        </w:rPr>
        <w:t>Глава 22. Состав и последовательность административных процедур</w:t>
      </w:r>
    </w:p>
    <w:p w:rsidR="00F164FE" w:rsidRPr="007D5AD1" w:rsidRDefault="00F164FE" w:rsidP="007D5AD1">
      <w:pPr>
        <w:spacing w:after="0" w:line="240" w:lineRule="auto"/>
        <w:jc w:val="center"/>
        <w:rPr>
          <w:rFonts w:ascii="Arial" w:eastAsia="Times New Roman" w:hAnsi="Arial" w:cs="Arial"/>
          <w:sz w:val="24"/>
          <w:szCs w:val="24"/>
          <w:lang w:eastAsia="ru-RU"/>
        </w:rPr>
      </w:pP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69. Предоставление муниципальной услуги включает в себя следующие административные процедуры:</w:t>
      </w: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1) прием, регистрация запроса и документов, представленных заявителем или его представителем;</w:t>
      </w: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2) принятие решения о принятии запроса к рассмотрению</w:t>
      </w:r>
      <w:r w:rsidR="00F164FE" w:rsidRPr="007D5AD1">
        <w:rPr>
          <w:rFonts w:ascii="Arial" w:eastAsia="Times New Roman" w:hAnsi="Arial" w:cs="Arial"/>
          <w:sz w:val="24"/>
          <w:szCs w:val="24"/>
          <w:lang w:eastAsia="ru-RU"/>
        </w:rPr>
        <w:br/>
        <w:t>или решения об отказе в предоставлении муниципальной услуги;</w:t>
      </w: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ab/>
      </w:r>
      <w:r w:rsidR="00F164FE" w:rsidRPr="007D5AD1">
        <w:rPr>
          <w:rFonts w:ascii="Arial" w:eastAsia="Times New Roman" w:hAnsi="Arial" w:cs="Arial"/>
          <w:sz w:val="24"/>
          <w:szCs w:val="24"/>
          <w:lang w:eastAsia="ru-RU"/>
        </w:rPr>
        <w:t>3) подготовка результата предоставления муниципальной услуги;</w:t>
      </w: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4) направление (выдача) заявителю или его представителю результата предоставления муниципальной услуги или уведомления об отказе в предоставлении муниципальной услуги.</w:t>
      </w: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70. В электронной форме при предоставлении муниципальной услуги осуществляется административная процедура (действие) «Прием и регистрация запроса и документов, предоставленных заявителем или его представителем».</w:t>
      </w:r>
    </w:p>
    <w:p w:rsidR="00F164FE" w:rsidRPr="007D5AD1" w:rsidRDefault="00F164FE" w:rsidP="007D5AD1">
      <w:pPr>
        <w:spacing w:after="0" w:line="240" w:lineRule="auto"/>
        <w:jc w:val="center"/>
        <w:rPr>
          <w:rFonts w:ascii="Arial" w:eastAsia="Times New Roman" w:hAnsi="Arial" w:cs="Arial"/>
          <w:sz w:val="24"/>
          <w:szCs w:val="24"/>
          <w:lang w:eastAsia="ru-RU"/>
        </w:rPr>
      </w:pPr>
    </w:p>
    <w:p w:rsidR="00F164FE" w:rsidRPr="007D5AD1" w:rsidRDefault="00F164FE" w:rsidP="00F164FE">
      <w:pPr>
        <w:keepNext/>
        <w:keepLines/>
        <w:autoSpaceDE w:val="0"/>
        <w:autoSpaceDN w:val="0"/>
        <w:adjustRightInd w:val="0"/>
        <w:spacing w:after="0" w:line="240" w:lineRule="auto"/>
        <w:jc w:val="center"/>
        <w:outlineLvl w:val="2"/>
        <w:rPr>
          <w:rFonts w:ascii="Arial" w:eastAsia="Times New Roman" w:hAnsi="Arial" w:cs="Arial"/>
          <w:sz w:val="24"/>
          <w:szCs w:val="24"/>
          <w:lang w:eastAsia="ru-RU"/>
        </w:rPr>
      </w:pPr>
      <w:r w:rsidRPr="007D5AD1">
        <w:rPr>
          <w:rFonts w:ascii="Arial" w:eastAsia="Times New Roman" w:hAnsi="Arial" w:cs="Arial"/>
          <w:sz w:val="24"/>
          <w:szCs w:val="24"/>
          <w:lang w:eastAsia="ru-RU"/>
        </w:rPr>
        <w:t>Глава 23. Прием, регистрация запроса и документов,</w:t>
      </w:r>
      <w:r w:rsidR="007D5AD1">
        <w:rPr>
          <w:rFonts w:ascii="Arial" w:eastAsia="Times New Roman" w:hAnsi="Arial" w:cs="Arial"/>
          <w:sz w:val="24"/>
          <w:szCs w:val="24"/>
          <w:lang w:eastAsia="ru-RU"/>
        </w:rPr>
        <w:t xml:space="preserve"> </w:t>
      </w:r>
      <w:r w:rsidRPr="007D5AD1">
        <w:rPr>
          <w:rFonts w:ascii="Arial" w:eastAsia="Times New Roman" w:hAnsi="Arial" w:cs="Arial"/>
          <w:sz w:val="24"/>
          <w:szCs w:val="24"/>
          <w:lang w:eastAsia="ru-RU"/>
        </w:rPr>
        <w:t>представленных заявителем или его представителем</w:t>
      </w:r>
    </w:p>
    <w:p w:rsidR="00F164FE" w:rsidRPr="002672AA" w:rsidRDefault="00F164FE" w:rsidP="00F164FE">
      <w:pPr>
        <w:keepNext/>
        <w:keepLines/>
        <w:autoSpaceDE w:val="0"/>
        <w:autoSpaceDN w:val="0"/>
        <w:adjustRightInd w:val="0"/>
        <w:spacing w:after="0" w:line="240" w:lineRule="auto"/>
        <w:jc w:val="both"/>
        <w:rPr>
          <w:rFonts w:ascii="Times New Roman" w:hAnsi="Times New Roman"/>
          <w:kern w:val="2"/>
          <w:sz w:val="28"/>
          <w:szCs w:val="28"/>
        </w:rPr>
      </w:pPr>
      <w:bookmarkStart w:id="5" w:name="Par355"/>
      <w:bookmarkEnd w:id="5"/>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71. Основанием для начала осуществления административной процедуры является поступление в администрацию от заявителя или его представителя запроса с приложенными документами одним из способов, указанных в пункте 26 настоящего административного регламента.</w:t>
      </w: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72. Прием запроса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7D5AD1"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73. Поступивший в администрацию запрос и документы, в том числе в электронной форме, регистрируется должностным лицом администрации, ответственным за прием и регистрацию  документов, в</w:t>
      </w:r>
      <w:r>
        <w:rPr>
          <w:rFonts w:ascii="Arial" w:eastAsia="Times New Roman" w:hAnsi="Arial" w:cs="Arial"/>
          <w:sz w:val="24"/>
          <w:szCs w:val="24"/>
          <w:lang w:eastAsia="ru-RU"/>
        </w:rPr>
        <w:t xml:space="preserve"> </w:t>
      </w:r>
      <w:r w:rsidRPr="007D5AD1">
        <w:rPr>
          <w:rFonts w:ascii="Arial" w:eastAsia="Times New Roman" w:hAnsi="Arial" w:cs="Arial"/>
          <w:sz w:val="24"/>
          <w:szCs w:val="24"/>
          <w:lang w:eastAsia="ru-RU"/>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7D5AD1">
        <w:rPr>
          <w:rFonts w:ascii="Arial" w:eastAsia="Times New Roman" w:hAnsi="Arial" w:cs="Arial"/>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74.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31 настоящего административного регламента, не позднее двух рабочих дней со дня получения запроса и документов.</w:t>
      </w: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75. В случае поступления запроса,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74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67 настоящего административного регламента.</w:t>
      </w:r>
    </w:p>
    <w:p w:rsidR="00F164FE" w:rsidRPr="007D5AD1" w:rsidRDefault="007D5AD1" w:rsidP="007D5AD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7D5AD1">
        <w:rPr>
          <w:rFonts w:ascii="Arial" w:eastAsia="Times New Roman" w:hAnsi="Arial" w:cs="Arial"/>
          <w:sz w:val="24"/>
          <w:szCs w:val="24"/>
          <w:lang w:eastAsia="ru-RU"/>
        </w:rPr>
        <w:t>76.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w:t>
      </w:r>
      <w:r w:rsidR="00F164FE" w:rsidRPr="002672AA">
        <w:rPr>
          <w:rFonts w:ascii="Times New Roman" w:hAnsi="Times New Roman"/>
          <w:kern w:val="2"/>
          <w:sz w:val="28"/>
          <w:szCs w:val="28"/>
          <w:lang w:eastAsia="ru-RU"/>
        </w:rPr>
        <w:t xml:space="preserve"> </w:t>
      </w:r>
      <w:r w:rsidR="00F164FE" w:rsidRPr="007D5AD1">
        <w:rPr>
          <w:rFonts w:ascii="Arial" w:eastAsia="Times New Roman" w:hAnsi="Arial" w:cs="Arial"/>
          <w:sz w:val="24"/>
          <w:szCs w:val="24"/>
          <w:lang w:eastAsia="ru-RU"/>
        </w:rPr>
        <w:t>имеющихся средств электронной подписи или средств информационной системы головного удостоверяющего центра, которая входит в состав инфраструктуры,</w:t>
      </w:r>
      <w:r w:rsidR="00F164FE" w:rsidRPr="002672AA">
        <w:rPr>
          <w:rFonts w:ascii="Times New Roman" w:hAnsi="Times New Roman"/>
          <w:kern w:val="2"/>
          <w:sz w:val="28"/>
          <w:szCs w:val="28"/>
          <w:lang w:eastAsia="ru-RU"/>
        </w:rPr>
        <w:t xml:space="preserve"> </w:t>
      </w:r>
      <w:r w:rsidR="00F164FE" w:rsidRPr="007D5AD1">
        <w:rPr>
          <w:rFonts w:ascii="Arial" w:eastAsia="Times New Roman" w:hAnsi="Arial" w:cs="Arial"/>
          <w:sz w:val="24"/>
          <w:szCs w:val="24"/>
          <w:lang w:eastAsia="ru-RU"/>
        </w:rPr>
        <w:t>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F164FE" w:rsidRPr="007D5AD1" w:rsidRDefault="00F164FE" w:rsidP="00F164FE">
      <w:pPr>
        <w:autoSpaceDE w:val="0"/>
        <w:autoSpaceDN w:val="0"/>
        <w:adjustRightInd w:val="0"/>
        <w:spacing w:after="0" w:line="240" w:lineRule="auto"/>
        <w:ind w:firstLine="720"/>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164FE" w:rsidRPr="007D5AD1" w:rsidRDefault="00F164FE" w:rsidP="00F164FE">
      <w:pPr>
        <w:autoSpaceDE w:val="0"/>
        <w:autoSpaceDN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77. В случае выявления в представленных документах хотя бы одного из оснований, предусмотренных пунктом 31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74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F164FE" w:rsidRPr="007D5AD1" w:rsidRDefault="00F164FE" w:rsidP="00F164FE">
      <w:pPr>
        <w:autoSpaceDE w:val="0"/>
        <w:autoSpaceDN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78.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запроса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запросе.</w:t>
      </w: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запроса и документов направляет заявителю или его представителю уведомление об отказе в приеме документов в личный кабинет на Портале.</w:t>
      </w: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запроса и документов направляет уведомление об отказе в приеме документов по адресу электронной почты, указанный в запросе.</w:t>
      </w:r>
    </w:p>
    <w:p w:rsidR="00F164FE" w:rsidRPr="007D5AD1" w:rsidRDefault="00F164FE" w:rsidP="00F164FE">
      <w:pPr>
        <w:autoSpaceDE w:val="0"/>
        <w:autoSpaceDN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79. При отсутствии в представленных заявителем или его представителем документах оснований, предусмотренных пунктом 31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74 настоящего административного регламента, передает представленные заявителем или его представителем запрос и документы должностному лицу администрации, ответственному за предоставление муниципальной услуги.</w:t>
      </w:r>
    </w:p>
    <w:p w:rsidR="00F164FE" w:rsidRPr="007D5AD1" w:rsidRDefault="00F164FE" w:rsidP="00F164FE">
      <w:pPr>
        <w:autoSpaceDE w:val="0"/>
        <w:autoSpaceDN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80.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(выдача) заявителю или его представителю уведомления об отказе в приеме документов.</w:t>
      </w:r>
    </w:p>
    <w:p w:rsidR="00F164FE" w:rsidRPr="007D5AD1" w:rsidRDefault="00F164FE" w:rsidP="00F164FE">
      <w:pPr>
        <w:autoSpaceDE w:val="0"/>
        <w:autoSpaceDN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 xml:space="preserve">81.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запроса и документов должностному лицу администрации, ответственному за предоставление </w:t>
      </w:r>
      <w:r w:rsidRPr="007D5AD1">
        <w:rPr>
          <w:rFonts w:ascii="Arial" w:eastAsia="Times New Roman" w:hAnsi="Arial" w:cs="Arial"/>
          <w:sz w:val="24"/>
          <w:szCs w:val="24"/>
          <w:lang w:eastAsia="ru-RU"/>
        </w:rPr>
        <w:lastRenderedPageBreak/>
        <w:t xml:space="preserve">муниципальной услуги, либо уведомления об отказе в приеме документов в </w:t>
      </w:r>
      <w:r w:rsidR="00126E74" w:rsidRPr="00126E74">
        <w:rPr>
          <w:rFonts w:ascii="Arial" w:eastAsia="Times New Roman" w:hAnsi="Arial" w:cs="Arial"/>
          <w:sz w:val="24"/>
          <w:szCs w:val="24"/>
          <w:lang w:eastAsia="ru-RU"/>
        </w:rPr>
        <w:t xml:space="preserve">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7D5AD1">
        <w:rPr>
          <w:rFonts w:ascii="Arial" w:eastAsia="Times New Roman" w:hAnsi="Arial" w:cs="Arial"/>
          <w:sz w:val="24"/>
          <w:szCs w:val="24"/>
          <w:lang w:eastAsia="ru-RU"/>
        </w:rPr>
        <w:t>.</w:t>
      </w:r>
    </w:p>
    <w:p w:rsidR="00F164FE" w:rsidRPr="007D5AD1" w:rsidRDefault="00F164FE" w:rsidP="00F164FE">
      <w:pPr>
        <w:autoSpaceDE w:val="0"/>
        <w:autoSpaceDN w:val="0"/>
        <w:spacing w:after="0" w:line="240" w:lineRule="auto"/>
        <w:ind w:firstLine="709"/>
        <w:jc w:val="both"/>
        <w:rPr>
          <w:rFonts w:ascii="Arial" w:eastAsia="Times New Roman" w:hAnsi="Arial" w:cs="Arial"/>
          <w:sz w:val="24"/>
          <w:szCs w:val="24"/>
          <w:lang w:eastAsia="ru-RU"/>
        </w:rPr>
      </w:pPr>
    </w:p>
    <w:p w:rsidR="00F164FE" w:rsidRPr="007D5AD1" w:rsidRDefault="00F164FE" w:rsidP="00F164FE">
      <w:pPr>
        <w:keepLines/>
        <w:autoSpaceDE w:val="0"/>
        <w:autoSpaceDN w:val="0"/>
        <w:adjustRightInd w:val="0"/>
        <w:spacing w:after="0" w:line="240" w:lineRule="auto"/>
        <w:jc w:val="center"/>
        <w:outlineLvl w:val="2"/>
        <w:rPr>
          <w:rFonts w:ascii="Arial" w:eastAsia="Times New Roman" w:hAnsi="Arial" w:cs="Arial"/>
          <w:sz w:val="24"/>
          <w:szCs w:val="24"/>
          <w:lang w:eastAsia="ru-RU"/>
        </w:rPr>
      </w:pPr>
      <w:r w:rsidRPr="007D5AD1">
        <w:rPr>
          <w:rFonts w:ascii="Arial" w:eastAsia="Times New Roman" w:hAnsi="Arial" w:cs="Arial"/>
          <w:sz w:val="24"/>
          <w:szCs w:val="24"/>
          <w:lang w:eastAsia="ru-RU"/>
        </w:rPr>
        <w:t>Глава 24. Принятие решения о принятии запроса к рассмотрению</w:t>
      </w:r>
      <w:r w:rsidRPr="007D5AD1">
        <w:rPr>
          <w:rFonts w:ascii="Arial" w:eastAsia="Times New Roman" w:hAnsi="Arial" w:cs="Arial"/>
          <w:sz w:val="24"/>
          <w:szCs w:val="24"/>
          <w:lang w:eastAsia="ru-RU"/>
        </w:rPr>
        <w:br/>
        <w:t>или решения об отказе в предоставлении муниципальной услуги</w:t>
      </w:r>
    </w:p>
    <w:p w:rsidR="00F164FE" w:rsidRPr="007D5AD1" w:rsidRDefault="00F164FE" w:rsidP="00F164FE">
      <w:pPr>
        <w:keepLines/>
        <w:autoSpaceDE w:val="0"/>
        <w:autoSpaceDN w:val="0"/>
        <w:adjustRightInd w:val="0"/>
        <w:spacing w:after="0" w:line="240" w:lineRule="auto"/>
        <w:jc w:val="center"/>
        <w:outlineLvl w:val="2"/>
        <w:rPr>
          <w:rFonts w:ascii="Arial" w:eastAsia="Times New Roman" w:hAnsi="Arial" w:cs="Arial"/>
          <w:sz w:val="24"/>
          <w:szCs w:val="24"/>
          <w:lang w:eastAsia="ru-RU"/>
        </w:rPr>
      </w:pPr>
    </w:p>
    <w:p w:rsidR="00F164FE" w:rsidRPr="007D5AD1" w:rsidRDefault="00F164FE" w:rsidP="00F164FE">
      <w:pPr>
        <w:autoSpaceDE w:val="0"/>
        <w:autoSpaceDN w:val="0"/>
        <w:adjustRightInd w:val="0"/>
        <w:spacing w:after="0" w:line="240" w:lineRule="auto"/>
        <w:ind w:firstLine="720"/>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 xml:space="preserve">82.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запроса и представленных заявителем или его представителем документов. </w:t>
      </w:r>
    </w:p>
    <w:p w:rsidR="00F164FE" w:rsidRPr="007D5AD1" w:rsidRDefault="00F164FE" w:rsidP="00F164FE">
      <w:pPr>
        <w:autoSpaceDE w:val="0"/>
        <w:autoSpaceDN w:val="0"/>
        <w:adjustRightInd w:val="0"/>
        <w:spacing w:after="0" w:line="240" w:lineRule="auto"/>
        <w:ind w:firstLine="720"/>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83. Должностное лицо администрации, ответственное за предоставление муниципальной услуги, в течение пяти календарных дней со дня регистрации запроса осуществляет проверку запроса и представленных заявителем или его представителем документов на наличие оснований, установленных в пункте 34 настоящего административного регламента, и принимает решение о принятии запроса к рас</w:t>
      </w:r>
      <w:r w:rsidR="00126E74">
        <w:rPr>
          <w:rFonts w:ascii="Arial" w:eastAsia="Times New Roman" w:hAnsi="Arial" w:cs="Arial"/>
          <w:sz w:val="24"/>
          <w:szCs w:val="24"/>
          <w:lang w:eastAsia="ru-RU"/>
        </w:rPr>
        <w:t xml:space="preserve">смотрению или решение об отказе </w:t>
      </w:r>
      <w:r w:rsidRPr="007D5AD1">
        <w:rPr>
          <w:rFonts w:ascii="Arial" w:eastAsia="Times New Roman" w:hAnsi="Arial" w:cs="Arial"/>
          <w:sz w:val="24"/>
          <w:szCs w:val="24"/>
          <w:lang w:eastAsia="ru-RU"/>
        </w:rPr>
        <w:t>в предоставлении муниципальной услуги.</w:t>
      </w:r>
    </w:p>
    <w:p w:rsidR="00F164FE" w:rsidRPr="007D5AD1" w:rsidRDefault="00F164FE" w:rsidP="00F164FE">
      <w:pPr>
        <w:autoSpaceDE w:val="0"/>
        <w:autoSpaceDN w:val="0"/>
        <w:adjustRightInd w:val="0"/>
        <w:spacing w:after="0" w:line="240" w:lineRule="auto"/>
        <w:ind w:firstLine="720"/>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84. В случае установления в ходе проверки, предусмотренной пунктом 83 настоящего административного регламента, наличия оснований для отказа в предоставлении муниципальной услуги, указанных в пункте 34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83 настоящего административного регламента,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F164FE" w:rsidRPr="007D5AD1" w:rsidRDefault="00F164FE" w:rsidP="00F164FE">
      <w:pPr>
        <w:autoSpaceDE w:val="0"/>
        <w:autoSpaceDN w:val="0"/>
        <w:adjustRightInd w:val="0"/>
        <w:spacing w:after="0" w:line="240" w:lineRule="auto"/>
        <w:ind w:firstLine="720"/>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 xml:space="preserve">В случае установления в ходе проверки, предусмотренной пунктом 83 настоящего административного регламента, отсутствия оснований для отказа в предоставлении муниципальной услуги, указанных в пункте 34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83 настоящего административного регламента, принимает решение о принятии запроса к рассмотрению, о чем делает запись на запросе и в </w:t>
      </w:r>
      <w:r w:rsidR="00126E74">
        <w:rPr>
          <w:rFonts w:ascii="Arial" w:eastAsia="Times New Roman" w:hAnsi="Arial" w:cs="Arial"/>
          <w:kern w:val="2"/>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164FE" w:rsidRPr="007D5AD1" w:rsidRDefault="00F164FE" w:rsidP="00F164FE">
      <w:pPr>
        <w:autoSpaceDE w:val="0"/>
        <w:autoSpaceDN w:val="0"/>
        <w:adjustRightInd w:val="0"/>
        <w:spacing w:after="0" w:line="240" w:lineRule="auto"/>
        <w:ind w:firstLine="720"/>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85. Результатом административной процедуры является решение о принятии запроса к рассмотрению или уведомление об отказе в предоставлении муниципальной услуги.</w:t>
      </w:r>
    </w:p>
    <w:p w:rsidR="00F164FE" w:rsidRPr="007D5AD1" w:rsidRDefault="00F164FE" w:rsidP="00F164FE">
      <w:pPr>
        <w:autoSpaceDE w:val="0"/>
        <w:autoSpaceDN w:val="0"/>
        <w:adjustRightInd w:val="0"/>
        <w:spacing w:after="0" w:line="240" w:lineRule="auto"/>
        <w:ind w:firstLine="720"/>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 xml:space="preserve">86. Способом фиксации результата административной процедуры является запись </w:t>
      </w:r>
      <w:r w:rsidR="00126E74">
        <w:rPr>
          <w:rFonts w:ascii="Arial" w:eastAsia="Times New Roman" w:hAnsi="Arial" w:cs="Arial"/>
          <w:kern w:val="2"/>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00126E74" w:rsidRPr="007D5AD1">
        <w:rPr>
          <w:rFonts w:ascii="Arial" w:eastAsia="Times New Roman" w:hAnsi="Arial" w:cs="Arial"/>
          <w:sz w:val="24"/>
          <w:szCs w:val="24"/>
          <w:lang w:eastAsia="ru-RU"/>
        </w:rPr>
        <w:t xml:space="preserve"> </w:t>
      </w:r>
      <w:r w:rsidRPr="007D5AD1">
        <w:rPr>
          <w:rFonts w:ascii="Arial" w:eastAsia="Times New Roman" w:hAnsi="Arial" w:cs="Arial"/>
          <w:sz w:val="24"/>
          <w:szCs w:val="24"/>
          <w:lang w:eastAsia="ru-RU"/>
        </w:rPr>
        <w:t>о принятии запроса к рассмотрению или письменное уведомление об отказе в предоставлении муниципальной услуги.</w:t>
      </w:r>
    </w:p>
    <w:p w:rsidR="00F164FE" w:rsidRPr="007D5AD1" w:rsidRDefault="00F164FE" w:rsidP="00F164FE">
      <w:pPr>
        <w:keepNext/>
        <w:keepLines/>
        <w:autoSpaceDE w:val="0"/>
        <w:autoSpaceDN w:val="0"/>
        <w:adjustRightInd w:val="0"/>
        <w:spacing w:after="0" w:line="240" w:lineRule="auto"/>
        <w:jc w:val="center"/>
        <w:outlineLvl w:val="2"/>
        <w:rPr>
          <w:rFonts w:ascii="Arial" w:eastAsia="Times New Roman" w:hAnsi="Arial" w:cs="Arial"/>
          <w:sz w:val="24"/>
          <w:szCs w:val="24"/>
          <w:lang w:eastAsia="ru-RU"/>
        </w:rPr>
      </w:pPr>
    </w:p>
    <w:p w:rsidR="00F164FE" w:rsidRPr="007D5AD1" w:rsidRDefault="00F164FE" w:rsidP="00F164FE">
      <w:pPr>
        <w:keepNext/>
        <w:keepLines/>
        <w:autoSpaceDE w:val="0"/>
        <w:autoSpaceDN w:val="0"/>
        <w:adjustRightInd w:val="0"/>
        <w:spacing w:after="0" w:line="240" w:lineRule="auto"/>
        <w:jc w:val="center"/>
        <w:outlineLvl w:val="2"/>
        <w:rPr>
          <w:rFonts w:ascii="Arial" w:eastAsia="Times New Roman" w:hAnsi="Arial" w:cs="Arial"/>
          <w:sz w:val="24"/>
          <w:szCs w:val="24"/>
          <w:lang w:eastAsia="ru-RU"/>
        </w:rPr>
      </w:pPr>
      <w:r w:rsidRPr="007D5AD1">
        <w:rPr>
          <w:rFonts w:ascii="Arial" w:eastAsia="Times New Roman" w:hAnsi="Arial" w:cs="Arial"/>
          <w:sz w:val="24"/>
          <w:szCs w:val="24"/>
          <w:lang w:eastAsia="ru-RU"/>
        </w:rPr>
        <w:t>Глава 25. Подготовка результата предоставления муниципальной услуги</w:t>
      </w:r>
    </w:p>
    <w:p w:rsidR="00F164FE" w:rsidRPr="007D5AD1" w:rsidRDefault="00F164FE" w:rsidP="00F164FE">
      <w:pPr>
        <w:keepNext/>
        <w:keepLines/>
        <w:autoSpaceDE w:val="0"/>
        <w:autoSpaceDN w:val="0"/>
        <w:adjustRightInd w:val="0"/>
        <w:spacing w:after="0" w:line="240" w:lineRule="auto"/>
        <w:jc w:val="center"/>
        <w:outlineLvl w:val="2"/>
        <w:rPr>
          <w:rFonts w:ascii="Arial" w:eastAsia="Times New Roman" w:hAnsi="Arial" w:cs="Arial"/>
          <w:sz w:val="24"/>
          <w:szCs w:val="24"/>
          <w:lang w:eastAsia="ru-RU"/>
        </w:rPr>
      </w:pP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87.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запроса к рассмотрению.</w:t>
      </w: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lastRenderedPageBreak/>
        <w:t xml:space="preserve">88. Должностное лицо администрации, ответственное за предоставление муниципальной услуги, в течение семи календарных дней со дня принятия решения о принятии запроса к рассмотрению осуществляет поиск в муниципальном архиве сведений, запрашиваемых заявителем в запросе. </w:t>
      </w: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89. После завершения поиска в муниципальном архиве сведений, запрашиваемых заявителем в запросе, должностным лицом администрации, ответственным за предоставление муниципальной услуги, в течение одного рабочего дня подготавливается:</w:t>
      </w: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1) архивная справка, архивная выписка или архивная копия – в случае наличия в муниципальном архиве архивных документов, содержащих сведения, запрашиваемые заявителем;</w:t>
      </w: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 xml:space="preserve">2) информационное письмо об отсутствии в муниципальном архиве архивных документов по теме запроса – в случае отсутствия в муниципальном архиве архивных документов, содержащих сведения, запрашиваемые заявителем. </w:t>
      </w: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 xml:space="preserve">Архивная справка, архивная выписка, архивная копия оформляются в соответствии с требованиями к оформлению архивных справок, архивных выписок, архивных копий, закрепленных в Правилах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утвержденных приказом Федерального архивного агентства </w:t>
      </w:r>
      <w:r w:rsidRPr="000C4B6E">
        <w:rPr>
          <w:rFonts w:ascii="Arial" w:eastAsia="Times New Roman" w:hAnsi="Arial" w:cs="Arial"/>
          <w:sz w:val="24"/>
          <w:szCs w:val="24"/>
          <w:lang w:eastAsia="ru-RU"/>
        </w:rPr>
        <w:t>от 2 марта 2020 года № 24.</w:t>
      </w: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 xml:space="preserve"> 90. После подготовки архивной справки, архивной выписки, архивной копии или информационного письма об отсутствии в муниципальном архиве архивных документов по теме запроса должностное лицо администрации, ответственное за предоставление муниципальной услуги, в течение одного рабочего дня со дня их подготовки подписывает указанные документы, обеспечивает их подписание главой администрации, проставление на них печати администрации, а также регистрацию в</w:t>
      </w:r>
      <w:r w:rsidR="003D3E8E">
        <w:rPr>
          <w:rFonts w:ascii="Arial" w:eastAsia="Times New Roman" w:hAnsi="Arial" w:cs="Arial"/>
          <w:sz w:val="24"/>
          <w:szCs w:val="24"/>
          <w:lang w:eastAsia="ru-RU"/>
        </w:rPr>
        <w:t xml:space="preserve"> журнале исходящей корреспонденции</w:t>
      </w:r>
      <w:r w:rsidRPr="007D5AD1">
        <w:rPr>
          <w:rFonts w:ascii="Arial" w:eastAsia="Times New Roman" w:hAnsi="Arial" w:cs="Arial"/>
          <w:sz w:val="24"/>
          <w:szCs w:val="24"/>
          <w:lang w:eastAsia="ru-RU"/>
        </w:rPr>
        <w:t>.</w:t>
      </w:r>
    </w:p>
    <w:p w:rsidR="00F164FE" w:rsidRPr="007D5AD1"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7D5AD1">
        <w:rPr>
          <w:rFonts w:ascii="Arial" w:eastAsia="Times New Roman" w:hAnsi="Arial" w:cs="Arial"/>
          <w:sz w:val="24"/>
          <w:szCs w:val="24"/>
          <w:lang w:eastAsia="ru-RU"/>
        </w:rPr>
        <w:t>91. Результатом административной процедуры является архивная справка, архивная выписка или архивная копия или информационное письмо об отсутствии в муниципальном архиве архивных документов по теме запроса.</w:t>
      </w:r>
    </w:p>
    <w:p w:rsidR="00F164FE" w:rsidRPr="003D3E8E"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3D3E8E">
        <w:rPr>
          <w:rFonts w:ascii="Arial" w:eastAsia="Times New Roman" w:hAnsi="Arial" w:cs="Arial"/>
          <w:sz w:val="24"/>
          <w:szCs w:val="24"/>
          <w:lang w:eastAsia="ru-RU"/>
        </w:rPr>
        <w:t>92. Способом фиксации результата административной процедуры является подписание главой администрации архивной справки, архивной выписки, архивной копии или информационного письма об отсутствии в муниципальном архиве архивных документов по теме запроса.</w:t>
      </w:r>
    </w:p>
    <w:p w:rsidR="00F164FE" w:rsidRPr="003D3E8E"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p>
    <w:p w:rsidR="00F164FE" w:rsidRPr="003D3E8E" w:rsidRDefault="00F164FE" w:rsidP="00F164FE">
      <w:pPr>
        <w:keepNext/>
        <w:keepLines/>
        <w:autoSpaceDE w:val="0"/>
        <w:autoSpaceDN w:val="0"/>
        <w:adjustRightInd w:val="0"/>
        <w:spacing w:after="0" w:line="240" w:lineRule="auto"/>
        <w:jc w:val="center"/>
        <w:outlineLvl w:val="2"/>
        <w:rPr>
          <w:rFonts w:ascii="Arial" w:eastAsia="Times New Roman" w:hAnsi="Arial" w:cs="Arial"/>
          <w:sz w:val="24"/>
          <w:szCs w:val="24"/>
          <w:lang w:eastAsia="ru-RU"/>
        </w:rPr>
      </w:pPr>
      <w:r w:rsidRPr="003D3E8E">
        <w:rPr>
          <w:rFonts w:ascii="Arial" w:eastAsia="Times New Roman" w:hAnsi="Arial" w:cs="Arial"/>
          <w:sz w:val="24"/>
          <w:szCs w:val="24"/>
          <w:lang w:eastAsia="ru-RU"/>
        </w:rPr>
        <w:t>Глава 26. Направление (выдача) заявителю или его представителю</w:t>
      </w:r>
    </w:p>
    <w:p w:rsidR="00F164FE" w:rsidRPr="003D3E8E" w:rsidRDefault="00F164FE" w:rsidP="00F164FE">
      <w:pPr>
        <w:keepNext/>
        <w:keepLines/>
        <w:autoSpaceDE w:val="0"/>
        <w:autoSpaceDN w:val="0"/>
        <w:adjustRightInd w:val="0"/>
        <w:spacing w:after="0" w:line="240" w:lineRule="auto"/>
        <w:jc w:val="center"/>
        <w:outlineLvl w:val="2"/>
        <w:rPr>
          <w:rFonts w:ascii="Arial" w:eastAsia="Times New Roman" w:hAnsi="Arial" w:cs="Arial"/>
          <w:sz w:val="24"/>
          <w:szCs w:val="24"/>
          <w:lang w:eastAsia="ru-RU"/>
        </w:rPr>
      </w:pPr>
      <w:r w:rsidRPr="003D3E8E">
        <w:rPr>
          <w:rFonts w:ascii="Arial" w:eastAsia="Times New Roman" w:hAnsi="Arial" w:cs="Arial"/>
          <w:sz w:val="24"/>
          <w:szCs w:val="24"/>
          <w:lang w:eastAsia="ru-RU"/>
        </w:rPr>
        <w:t>результата предоставления муниципальной услуги или уведомления об отказе в предоставлении муниципальной услуги</w:t>
      </w:r>
    </w:p>
    <w:p w:rsidR="00F164FE" w:rsidRPr="003D3E8E" w:rsidRDefault="00F164FE" w:rsidP="00F164FE">
      <w:pPr>
        <w:keepNext/>
        <w:keepLines/>
        <w:autoSpaceDE w:val="0"/>
        <w:autoSpaceDN w:val="0"/>
        <w:adjustRightInd w:val="0"/>
        <w:spacing w:after="0" w:line="240" w:lineRule="auto"/>
        <w:jc w:val="center"/>
        <w:outlineLvl w:val="2"/>
        <w:rPr>
          <w:rFonts w:ascii="Arial" w:eastAsia="Times New Roman" w:hAnsi="Arial" w:cs="Arial"/>
          <w:sz w:val="24"/>
          <w:szCs w:val="24"/>
          <w:lang w:eastAsia="ru-RU"/>
        </w:rPr>
      </w:pPr>
    </w:p>
    <w:p w:rsidR="00F164FE" w:rsidRPr="003D3E8E"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3D3E8E">
        <w:rPr>
          <w:rFonts w:ascii="Arial" w:eastAsia="Times New Roman" w:hAnsi="Arial" w:cs="Arial"/>
          <w:sz w:val="24"/>
          <w:szCs w:val="24"/>
          <w:lang w:eastAsia="ru-RU"/>
        </w:rPr>
        <w:t>93. Основанием для начала административной процедуры является подписание главой администрации архивной справки, архивной выписки, архивной копии или информационного письма об отсутствии в муниципальном архиве архивных документов по теме запроса или уведомления об отказе в предоставлении муниципальной услуги.</w:t>
      </w:r>
    </w:p>
    <w:p w:rsidR="00F164FE" w:rsidRPr="003D3E8E"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3D3E8E">
        <w:rPr>
          <w:rFonts w:ascii="Arial" w:eastAsia="Times New Roman" w:hAnsi="Arial" w:cs="Arial"/>
          <w:sz w:val="24"/>
          <w:szCs w:val="24"/>
          <w:lang w:eastAsia="ru-RU"/>
        </w:rPr>
        <w:t>94.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w:t>
      </w:r>
      <w:r w:rsidRPr="005541F7">
        <w:rPr>
          <w:rFonts w:ascii="Times New Roman" w:hAnsi="Times New Roman"/>
          <w:kern w:val="2"/>
          <w:sz w:val="28"/>
          <w:szCs w:val="28"/>
          <w:u w:val="single"/>
        </w:rPr>
        <w:t xml:space="preserve"> </w:t>
      </w:r>
      <w:r w:rsidRPr="003D3E8E">
        <w:rPr>
          <w:rFonts w:ascii="Arial" w:eastAsia="Times New Roman" w:hAnsi="Arial" w:cs="Arial"/>
          <w:sz w:val="24"/>
          <w:szCs w:val="24"/>
          <w:lang w:eastAsia="ru-RU"/>
        </w:rPr>
        <w:t xml:space="preserve">главой администрации архивной справки, архивной выписки, архивной копии или информационного письма об отсутствии в муниципальном архиве архивных документов по теме запроса, направляет заявителю или его представителю архивную справку, архивную </w:t>
      </w:r>
      <w:r w:rsidRPr="003D3E8E">
        <w:rPr>
          <w:rFonts w:ascii="Arial" w:eastAsia="Times New Roman" w:hAnsi="Arial" w:cs="Arial"/>
          <w:sz w:val="24"/>
          <w:szCs w:val="24"/>
          <w:lang w:eastAsia="ru-RU"/>
        </w:rPr>
        <w:lastRenderedPageBreak/>
        <w:t>выписку, архивную копию или информационное письмо об отсутствии в муниципальном архиве архивных документов по теме запроса почтовым отправлением по почтовому адресу, указанному в запросе, либо по обращению заявителя или его представителя вручает его лично.</w:t>
      </w:r>
    </w:p>
    <w:p w:rsidR="00F164FE" w:rsidRPr="003D3E8E" w:rsidRDefault="00F164FE" w:rsidP="003D3E8E">
      <w:pPr>
        <w:autoSpaceDE w:val="0"/>
        <w:autoSpaceDN w:val="0"/>
        <w:adjustRightInd w:val="0"/>
        <w:spacing w:after="0" w:line="240" w:lineRule="auto"/>
        <w:ind w:firstLine="709"/>
        <w:jc w:val="both"/>
        <w:rPr>
          <w:rFonts w:ascii="Arial" w:eastAsia="Times New Roman" w:hAnsi="Arial" w:cs="Arial"/>
          <w:sz w:val="24"/>
          <w:szCs w:val="24"/>
          <w:lang w:eastAsia="ru-RU"/>
        </w:rPr>
      </w:pPr>
      <w:r w:rsidRPr="003D3E8E">
        <w:rPr>
          <w:rFonts w:ascii="Arial" w:eastAsia="Times New Roman" w:hAnsi="Arial" w:cs="Arial"/>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запросе, либо по обращению заявителя или его представителя вручает его лично в течение одного рабочего дня со дня его подписания главой администрации.</w:t>
      </w:r>
    </w:p>
    <w:p w:rsidR="00F164FE" w:rsidRPr="003D3E8E"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3D3E8E">
        <w:rPr>
          <w:rFonts w:ascii="Arial" w:eastAsia="Times New Roman" w:hAnsi="Arial" w:cs="Arial"/>
          <w:sz w:val="24"/>
          <w:szCs w:val="24"/>
          <w:lang w:eastAsia="ru-RU"/>
        </w:rPr>
        <w:t>В случае подачи запроса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F164FE" w:rsidRPr="003D3E8E"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3D3E8E">
        <w:rPr>
          <w:rFonts w:ascii="Arial" w:eastAsia="Times New Roman" w:hAnsi="Arial" w:cs="Arial"/>
          <w:sz w:val="24"/>
          <w:szCs w:val="24"/>
          <w:lang w:eastAsia="ru-RU"/>
        </w:rPr>
        <w:t xml:space="preserve">95. При личном получении архивной справки, архивной выписки, архивной копии или информационного письма об отсутствии в муниципальном архиве архивных документов по теме запроса или уведомления об отказе в предоставлении муниципальной услуги заявитель или его представитель расписывается в их получении </w:t>
      </w:r>
      <w:r w:rsidR="00C225EE" w:rsidRPr="007D5AD1">
        <w:rPr>
          <w:rFonts w:ascii="Arial" w:eastAsia="Times New Roman" w:hAnsi="Arial" w:cs="Arial"/>
          <w:sz w:val="24"/>
          <w:szCs w:val="24"/>
          <w:lang w:eastAsia="ru-RU"/>
        </w:rPr>
        <w:t>в</w:t>
      </w:r>
      <w:r w:rsidR="00C225EE">
        <w:rPr>
          <w:rFonts w:ascii="Arial" w:eastAsia="Times New Roman" w:hAnsi="Arial" w:cs="Arial"/>
          <w:sz w:val="24"/>
          <w:szCs w:val="24"/>
          <w:lang w:eastAsia="ru-RU"/>
        </w:rPr>
        <w:t xml:space="preserve"> журнале исходящей корреспонденции.</w:t>
      </w:r>
    </w:p>
    <w:p w:rsidR="00F164FE" w:rsidRPr="003D3E8E" w:rsidRDefault="00F164FE" w:rsidP="00F164FE">
      <w:pPr>
        <w:autoSpaceDE w:val="0"/>
        <w:autoSpaceDN w:val="0"/>
        <w:adjustRightInd w:val="0"/>
        <w:spacing w:after="0" w:line="240" w:lineRule="auto"/>
        <w:ind w:firstLine="709"/>
        <w:jc w:val="both"/>
        <w:rPr>
          <w:rFonts w:ascii="Arial" w:eastAsia="Times New Roman" w:hAnsi="Arial" w:cs="Arial"/>
          <w:sz w:val="24"/>
          <w:szCs w:val="24"/>
          <w:lang w:eastAsia="ru-RU"/>
        </w:rPr>
      </w:pPr>
      <w:r w:rsidRPr="003D3E8E">
        <w:rPr>
          <w:rFonts w:ascii="Arial" w:eastAsia="Times New Roman" w:hAnsi="Arial" w:cs="Arial"/>
          <w:sz w:val="24"/>
          <w:szCs w:val="24"/>
          <w:lang w:eastAsia="ru-RU"/>
        </w:rPr>
        <w:t>96. Результатом административной процедуры является направление (выдача) заявителю или его представителю архивной справки, архивной выписки, архивной копии или  информационного письма об отсутствии в муниципальном архиве архивных документов по теме запроса или уведомления об отказе в предоставлении муниципальной услуги.</w:t>
      </w:r>
    </w:p>
    <w:p w:rsidR="00C225EE" w:rsidRDefault="00F164FE" w:rsidP="00C225EE">
      <w:pPr>
        <w:autoSpaceDE w:val="0"/>
        <w:autoSpaceDN w:val="0"/>
        <w:adjustRightInd w:val="0"/>
        <w:spacing w:after="0" w:line="240" w:lineRule="auto"/>
        <w:ind w:firstLine="709"/>
        <w:jc w:val="both"/>
        <w:rPr>
          <w:rFonts w:ascii="Arial" w:eastAsia="Times New Roman" w:hAnsi="Arial" w:cs="Arial"/>
          <w:sz w:val="24"/>
          <w:szCs w:val="24"/>
          <w:lang w:eastAsia="ru-RU"/>
        </w:rPr>
      </w:pPr>
      <w:r w:rsidRPr="003D3E8E">
        <w:rPr>
          <w:rFonts w:ascii="Arial" w:eastAsia="Times New Roman" w:hAnsi="Arial" w:cs="Arial"/>
          <w:sz w:val="24"/>
          <w:szCs w:val="24"/>
          <w:lang w:eastAsia="ru-RU"/>
        </w:rPr>
        <w:t xml:space="preserve">97.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w:t>
      </w:r>
      <w:r w:rsidR="00C225EE" w:rsidRPr="006B6F87">
        <w:rPr>
          <w:rFonts w:ascii="Arial" w:hAnsi="Arial" w:cs="Arial"/>
          <w:kern w:val="2"/>
          <w:sz w:val="24"/>
          <w:szCs w:val="24"/>
        </w:rPr>
        <w:t xml:space="preserve"> журнале </w:t>
      </w:r>
      <w:r w:rsidR="00C225EE">
        <w:rPr>
          <w:rFonts w:ascii="Arial" w:hAnsi="Arial" w:cs="Arial"/>
          <w:kern w:val="2"/>
          <w:sz w:val="24"/>
          <w:szCs w:val="24"/>
        </w:rPr>
        <w:t>исходящей корреспонденции</w:t>
      </w:r>
      <w:r w:rsidR="00C225EE" w:rsidRPr="006B6F87">
        <w:rPr>
          <w:rFonts w:ascii="Arial" w:hAnsi="Arial" w:cs="Arial"/>
          <w:kern w:val="2"/>
          <w:sz w:val="24"/>
          <w:szCs w:val="24"/>
        </w:rPr>
        <w:t xml:space="preserve"> отметки о выда</w:t>
      </w:r>
      <w:r w:rsidR="00C225EE" w:rsidRPr="00B94060">
        <w:rPr>
          <w:rFonts w:ascii="Arial" w:hAnsi="Arial" w:cs="Arial"/>
          <w:kern w:val="2"/>
          <w:sz w:val="24"/>
          <w:szCs w:val="24"/>
        </w:rPr>
        <w:t xml:space="preserve">че </w:t>
      </w:r>
      <w:r w:rsidR="00C225EE">
        <w:rPr>
          <w:rFonts w:ascii="Arial" w:hAnsi="Arial" w:cs="Arial"/>
          <w:kern w:val="2"/>
          <w:sz w:val="24"/>
          <w:szCs w:val="24"/>
        </w:rPr>
        <w:t xml:space="preserve">архивной </w:t>
      </w:r>
      <w:r w:rsidR="00C225EE" w:rsidRPr="00B94060">
        <w:rPr>
          <w:rFonts w:ascii="Arial" w:hAnsi="Arial" w:cs="Arial"/>
          <w:kern w:val="2"/>
          <w:sz w:val="24"/>
          <w:szCs w:val="24"/>
        </w:rPr>
        <w:t>выписки (</w:t>
      </w:r>
      <w:r w:rsidR="00C225EE">
        <w:rPr>
          <w:rFonts w:ascii="Arial" w:hAnsi="Arial" w:cs="Arial"/>
          <w:kern w:val="2"/>
          <w:sz w:val="24"/>
          <w:szCs w:val="24"/>
        </w:rPr>
        <w:t>справки</w:t>
      </w:r>
      <w:r w:rsidR="00C225EE" w:rsidRPr="00B94060">
        <w:rPr>
          <w:rFonts w:ascii="Arial" w:hAnsi="Arial" w:cs="Arial"/>
          <w:kern w:val="2"/>
          <w:sz w:val="24"/>
          <w:szCs w:val="24"/>
        </w:rPr>
        <w:t>) заявителю или его представителю</w:t>
      </w:r>
      <w:r w:rsidR="00C225EE" w:rsidRPr="003D3E8E">
        <w:rPr>
          <w:rFonts w:ascii="Arial" w:eastAsia="Times New Roman" w:hAnsi="Arial" w:cs="Arial"/>
          <w:sz w:val="24"/>
          <w:szCs w:val="24"/>
          <w:lang w:eastAsia="ru-RU"/>
        </w:rPr>
        <w:t xml:space="preserve"> </w:t>
      </w:r>
      <w:r w:rsidRPr="003D3E8E">
        <w:rPr>
          <w:rFonts w:ascii="Arial" w:eastAsia="Times New Roman" w:hAnsi="Arial" w:cs="Arial"/>
          <w:sz w:val="24"/>
          <w:szCs w:val="24"/>
          <w:lang w:eastAsia="ru-RU"/>
        </w:rPr>
        <w:t xml:space="preserve">отметки о направлении (выдаче) архивной справки, архивной выписки, архивной копии или информационного письма об отсутствии в муниципальном архиве архивных документов по теме запроса или уведомления об отказе в предоставлении муниципальной услуги заявителю или его представителю или о получении одного из указанных документов лично заявителем или его представителем. </w:t>
      </w:r>
    </w:p>
    <w:p w:rsidR="00C225EE" w:rsidRDefault="00C225EE" w:rsidP="00C225EE">
      <w:pPr>
        <w:autoSpaceDE w:val="0"/>
        <w:autoSpaceDN w:val="0"/>
        <w:adjustRightInd w:val="0"/>
        <w:spacing w:after="0" w:line="240" w:lineRule="auto"/>
        <w:ind w:firstLine="709"/>
        <w:jc w:val="both"/>
        <w:rPr>
          <w:rFonts w:ascii="Arial" w:eastAsia="Times New Roman" w:hAnsi="Arial" w:cs="Arial"/>
          <w:sz w:val="24"/>
          <w:szCs w:val="24"/>
          <w:lang w:eastAsia="ru-RU"/>
        </w:rPr>
      </w:pPr>
    </w:p>
    <w:p w:rsidR="00C225EE" w:rsidRDefault="00F164FE" w:rsidP="00C225EE">
      <w:pPr>
        <w:autoSpaceDE w:val="0"/>
        <w:autoSpaceDN w:val="0"/>
        <w:adjustRightInd w:val="0"/>
        <w:spacing w:after="0" w:line="240" w:lineRule="auto"/>
        <w:ind w:firstLine="709"/>
        <w:jc w:val="center"/>
        <w:rPr>
          <w:rFonts w:ascii="Arial" w:eastAsia="Times New Roman" w:hAnsi="Arial" w:cs="Arial"/>
          <w:sz w:val="24"/>
          <w:szCs w:val="24"/>
          <w:lang w:eastAsia="ru-RU"/>
        </w:rPr>
      </w:pPr>
      <w:r w:rsidRPr="00C225EE">
        <w:rPr>
          <w:rFonts w:ascii="Arial" w:eastAsia="Times New Roman" w:hAnsi="Arial" w:cs="Arial"/>
          <w:sz w:val="24"/>
          <w:szCs w:val="24"/>
          <w:lang w:eastAsia="ru-RU"/>
        </w:rPr>
        <w:t>Глава 27. Исправление допущенных опечаток и ошибок в выданных</w:t>
      </w:r>
      <w:r w:rsidR="00C225EE">
        <w:rPr>
          <w:rFonts w:ascii="Arial" w:eastAsia="Times New Roman" w:hAnsi="Arial" w:cs="Arial"/>
          <w:sz w:val="24"/>
          <w:szCs w:val="24"/>
          <w:lang w:eastAsia="ru-RU"/>
        </w:rPr>
        <w:t xml:space="preserve"> </w:t>
      </w:r>
      <w:r w:rsidRPr="00C225EE">
        <w:rPr>
          <w:rFonts w:ascii="Arial" w:eastAsia="Times New Roman" w:hAnsi="Arial" w:cs="Arial"/>
          <w:sz w:val="24"/>
          <w:szCs w:val="24"/>
          <w:lang w:eastAsia="ru-RU"/>
        </w:rPr>
        <w:t>в результате предоставления муниципальной услуги документах</w:t>
      </w:r>
    </w:p>
    <w:p w:rsidR="00C225EE" w:rsidRDefault="00C225EE" w:rsidP="00C225EE">
      <w:pPr>
        <w:autoSpaceDE w:val="0"/>
        <w:autoSpaceDN w:val="0"/>
        <w:adjustRightInd w:val="0"/>
        <w:spacing w:after="0" w:line="240" w:lineRule="auto"/>
        <w:ind w:firstLine="709"/>
        <w:jc w:val="both"/>
        <w:rPr>
          <w:rFonts w:ascii="Arial" w:eastAsia="Times New Roman" w:hAnsi="Arial" w:cs="Arial"/>
          <w:sz w:val="24"/>
          <w:szCs w:val="24"/>
          <w:lang w:eastAsia="ru-RU"/>
        </w:rPr>
      </w:pPr>
    </w:p>
    <w:p w:rsidR="00C225EE" w:rsidRDefault="00F164FE" w:rsidP="00C225EE">
      <w:pPr>
        <w:autoSpaceDE w:val="0"/>
        <w:autoSpaceDN w:val="0"/>
        <w:adjustRightInd w:val="0"/>
        <w:spacing w:after="0" w:line="240" w:lineRule="auto"/>
        <w:ind w:firstLine="709"/>
        <w:jc w:val="both"/>
        <w:rPr>
          <w:rFonts w:ascii="Arial" w:eastAsia="Times New Roman" w:hAnsi="Arial" w:cs="Arial"/>
          <w:sz w:val="24"/>
          <w:szCs w:val="24"/>
          <w:lang w:eastAsia="ru-RU"/>
        </w:rPr>
      </w:pPr>
      <w:r w:rsidRPr="00C225EE">
        <w:rPr>
          <w:rFonts w:ascii="Arial" w:eastAsia="Times New Roman" w:hAnsi="Arial" w:cs="Arial"/>
          <w:sz w:val="24"/>
          <w:szCs w:val="24"/>
          <w:lang w:eastAsia="ru-RU"/>
        </w:rPr>
        <w:t>98. Основанием для исправления допущенных опечаток и ошибок в выданной в результате предоставления муниципальной услуги архивной справки, архивной выписки или архивной копии или информационном письме об отсутствии в муниципальном архиве архивных документов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F164FE" w:rsidRPr="00C225EE" w:rsidRDefault="00F164FE" w:rsidP="00C225EE">
      <w:pPr>
        <w:autoSpaceDE w:val="0"/>
        <w:autoSpaceDN w:val="0"/>
        <w:adjustRightInd w:val="0"/>
        <w:spacing w:after="0" w:line="240" w:lineRule="auto"/>
        <w:ind w:firstLine="709"/>
        <w:jc w:val="both"/>
        <w:rPr>
          <w:rFonts w:ascii="Arial" w:eastAsia="Times New Roman" w:hAnsi="Arial" w:cs="Arial"/>
          <w:sz w:val="24"/>
          <w:szCs w:val="24"/>
          <w:lang w:eastAsia="ru-RU"/>
        </w:rPr>
      </w:pPr>
      <w:r w:rsidRPr="00C225EE">
        <w:rPr>
          <w:rFonts w:ascii="Arial" w:eastAsia="Times New Roman" w:hAnsi="Arial" w:cs="Arial"/>
          <w:sz w:val="24"/>
          <w:szCs w:val="24"/>
          <w:lang w:eastAsia="ru-RU"/>
        </w:rPr>
        <w:t xml:space="preserve">99. Заявление об исправлении технической ошибки подается заявителем или его представителем в администрацию одним из способов, указанным в пункте 26 настоящего административного регламента. </w:t>
      </w:r>
    </w:p>
    <w:p w:rsidR="00F164FE" w:rsidRPr="00C225EE" w:rsidRDefault="00C225EE"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lastRenderedPageBreak/>
        <w:tab/>
      </w:r>
      <w:r w:rsidR="00F164FE" w:rsidRPr="00C225EE">
        <w:rPr>
          <w:rFonts w:ascii="Arial" w:eastAsia="Times New Roman" w:hAnsi="Arial" w:cs="Arial"/>
          <w:sz w:val="24"/>
          <w:szCs w:val="24"/>
          <w:lang w:eastAsia="ru-RU"/>
        </w:rPr>
        <w:t>100.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F164FE" w:rsidRPr="00C225EE" w:rsidRDefault="00C225EE"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C225EE">
        <w:rPr>
          <w:rFonts w:ascii="Arial" w:eastAsia="Times New Roman" w:hAnsi="Arial" w:cs="Arial"/>
          <w:sz w:val="24"/>
          <w:szCs w:val="24"/>
          <w:lang w:eastAsia="ru-RU"/>
        </w:rPr>
        <w:t>101.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F164FE" w:rsidRPr="00C225EE" w:rsidRDefault="00AD7264"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C225EE">
        <w:rPr>
          <w:rFonts w:ascii="Arial" w:eastAsia="Times New Roman" w:hAnsi="Arial" w:cs="Arial"/>
          <w:sz w:val="24"/>
          <w:szCs w:val="24"/>
          <w:lang w:eastAsia="ru-RU"/>
        </w:rPr>
        <w:t>1) об исправлении технической ошибки;</w:t>
      </w:r>
    </w:p>
    <w:p w:rsidR="00F164FE" w:rsidRPr="00C225EE" w:rsidRDefault="00AD7264"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C225EE">
        <w:rPr>
          <w:rFonts w:ascii="Arial" w:eastAsia="Times New Roman" w:hAnsi="Arial" w:cs="Arial"/>
          <w:sz w:val="24"/>
          <w:szCs w:val="24"/>
          <w:lang w:eastAsia="ru-RU"/>
        </w:rPr>
        <w:t>2) об отсутствии технической ошибки.</w:t>
      </w:r>
    </w:p>
    <w:p w:rsidR="00F164FE" w:rsidRPr="00C225EE" w:rsidRDefault="00AD7264"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C225EE">
        <w:rPr>
          <w:rFonts w:ascii="Arial" w:eastAsia="Times New Roman" w:hAnsi="Arial" w:cs="Arial"/>
          <w:sz w:val="24"/>
          <w:szCs w:val="24"/>
          <w:lang w:eastAsia="ru-RU"/>
        </w:rPr>
        <w:t>102. Критерием принятия решения, указанного в пункте 101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F164FE" w:rsidRPr="00C225EE" w:rsidRDefault="00AD7264"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C225EE">
        <w:rPr>
          <w:rFonts w:ascii="Arial" w:eastAsia="Times New Roman" w:hAnsi="Arial" w:cs="Arial"/>
          <w:sz w:val="24"/>
          <w:szCs w:val="24"/>
          <w:lang w:eastAsia="ru-RU"/>
        </w:rPr>
        <w:t>103. В случае принятия решения, указанного в подпункте 1 пункта 101 настоящего административного регламента, должностное лицо администрации, ответственное за предоставление муниципальной услуги, подготавливает архивную справку, архивную выписку, архивную копию или информационное письмо об отсутствии в муниципальном архиве архивных документов по теме запроса с исправленной технической ошибкой в порядке, предусмотренном пунктами 88–90 настоящего административного регламента.</w:t>
      </w:r>
    </w:p>
    <w:p w:rsidR="00F164FE" w:rsidRPr="00C225EE" w:rsidRDefault="00AD7264"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C225EE">
        <w:rPr>
          <w:rFonts w:ascii="Arial" w:eastAsia="Times New Roman" w:hAnsi="Arial" w:cs="Arial"/>
          <w:sz w:val="24"/>
          <w:szCs w:val="24"/>
          <w:lang w:eastAsia="ru-RU"/>
        </w:rPr>
        <w:t>104. В случае принятия решения, указанного в подпункте 2 пункта 101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F164FE" w:rsidRPr="00C225EE" w:rsidRDefault="00AD7264"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C225EE">
        <w:rPr>
          <w:rFonts w:ascii="Arial" w:eastAsia="Times New Roman" w:hAnsi="Arial" w:cs="Arial"/>
          <w:sz w:val="24"/>
          <w:szCs w:val="24"/>
          <w:lang w:eastAsia="ru-RU"/>
        </w:rPr>
        <w:t>105.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пунктах 103, 104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F164FE" w:rsidRPr="00C225EE" w:rsidRDefault="00AD7264"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C225EE">
        <w:rPr>
          <w:rFonts w:ascii="Arial" w:eastAsia="Times New Roman" w:hAnsi="Arial" w:cs="Arial"/>
          <w:sz w:val="24"/>
          <w:szCs w:val="24"/>
          <w:lang w:eastAsia="ru-RU"/>
        </w:rPr>
        <w:t>106.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F164FE" w:rsidRPr="00C225EE" w:rsidRDefault="00AD7264"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C225EE">
        <w:rPr>
          <w:rFonts w:ascii="Arial" w:eastAsia="Times New Roman" w:hAnsi="Arial" w:cs="Arial"/>
          <w:sz w:val="24"/>
          <w:szCs w:val="24"/>
          <w:lang w:eastAsia="ru-RU"/>
        </w:rPr>
        <w:t>1) в случае наличия технической ошибки в выданном в результате предоставления муниципальной услуги документе – архивная справка, архивная выписка, архивная копия или информационное письмо об отсутствии в муниципальном архиве архивных документов по теме запроса с исправленной технической ошибкой;</w:t>
      </w:r>
    </w:p>
    <w:p w:rsidR="00F164FE" w:rsidRPr="00C225EE" w:rsidRDefault="00AD7264"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r>
      <w:r w:rsidR="00F164FE" w:rsidRPr="00C225EE">
        <w:rPr>
          <w:rFonts w:ascii="Arial" w:eastAsia="Times New Roman" w:hAnsi="Arial" w:cs="Arial"/>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F164FE" w:rsidRPr="00884821" w:rsidRDefault="00AD7264" w:rsidP="00C225EE">
      <w:pPr>
        <w:keepNext/>
        <w:keepLine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lastRenderedPageBreak/>
        <w:tab/>
      </w:r>
      <w:r w:rsidR="00F164FE" w:rsidRPr="00C225EE">
        <w:rPr>
          <w:rFonts w:ascii="Arial" w:eastAsia="Times New Roman" w:hAnsi="Arial" w:cs="Arial"/>
          <w:sz w:val="24"/>
          <w:szCs w:val="24"/>
          <w:lang w:eastAsia="ru-RU"/>
        </w:rPr>
        <w:t xml:space="preserve">107.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Pr>
          <w:rFonts w:ascii="Arial" w:eastAsia="Times New Roman" w:hAnsi="Arial" w:cs="Arial"/>
          <w:sz w:val="24"/>
          <w:szCs w:val="24"/>
          <w:lang w:eastAsia="ru-RU"/>
        </w:rPr>
        <w:t xml:space="preserve">журнале исходящей корреспонденции </w:t>
      </w:r>
      <w:r w:rsidR="00F164FE" w:rsidRPr="00C225EE">
        <w:rPr>
          <w:rFonts w:ascii="Arial" w:eastAsia="Times New Roman" w:hAnsi="Arial" w:cs="Arial"/>
          <w:sz w:val="24"/>
          <w:szCs w:val="24"/>
          <w:lang w:eastAsia="ru-RU"/>
        </w:rPr>
        <w:t>отметки о направлении архивной справки, архивной выписки, архивной копии или информационного письма об отсутствии в муниципальном архиве архивных документов по теме запроса с исправленной технической ошибкой заявителю или его представителю или о получении указанного документа лично заявителем или его представителем.</w:t>
      </w:r>
    </w:p>
    <w:p w:rsidR="00884821" w:rsidRPr="00884821" w:rsidRDefault="00884821" w:rsidP="00884821">
      <w:pPr>
        <w:spacing w:after="0" w:line="240" w:lineRule="auto"/>
        <w:jc w:val="both"/>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center"/>
        <w:rPr>
          <w:rFonts w:ascii="Arial" w:eastAsia="Times New Roman" w:hAnsi="Arial" w:cs="Arial"/>
          <w:sz w:val="24"/>
          <w:szCs w:val="24"/>
          <w:lang w:eastAsia="ru-RU"/>
        </w:rPr>
      </w:pPr>
      <w:r w:rsidRPr="00AD7264">
        <w:rPr>
          <w:rFonts w:ascii="Arial" w:eastAsia="Times New Roman" w:hAnsi="Arial" w:cs="Arial"/>
          <w:sz w:val="24"/>
          <w:szCs w:val="24"/>
          <w:lang w:eastAsia="ru-RU"/>
        </w:rPr>
        <w:t>РАЗДЕЛ IV. ФОРМЫ КОНТРОЛЯ ЗА ПРЕДОСТАВЛЕНИЕМ МУНИЦИПАЛЬНОЙ УСЛУГИ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6" w:name="Par413"/>
      <w:bookmarkEnd w:id="6"/>
      <w:r w:rsidRPr="00AD7264">
        <w:rPr>
          <w:rFonts w:ascii="Arial" w:eastAsia="Times New Roman" w:hAnsi="Arial" w:cs="Arial"/>
          <w:sz w:val="24"/>
          <w:szCs w:val="24"/>
          <w:lang w:eastAsia="ru-RU"/>
        </w:rPr>
        <w:t>Глава 28. Порядок осуществления текущего контроля за соблюдением</w:t>
      </w:r>
      <w:r w:rsidRPr="00AD7264">
        <w:rPr>
          <w:rFonts w:ascii="Arial" w:eastAsia="Times New Roman" w:hAnsi="Arial" w:cs="Arial"/>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Pr>
          <w:rFonts w:ascii="Arial" w:eastAsia="Times New Roman" w:hAnsi="Arial" w:cs="Arial"/>
          <w:sz w:val="24"/>
          <w:szCs w:val="24"/>
          <w:lang w:eastAsia="ru-RU"/>
        </w:rPr>
        <w:t xml:space="preserve"> </w:t>
      </w:r>
      <w:r w:rsidRPr="00AD7264">
        <w:rPr>
          <w:rFonts w:ascii="Arial" w:eastAsia="Times New Roman" w:hAnsi="Arial" w:cs="Arial"/>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108.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109. Основными задачами текущего контроля являются:</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 обеспечение своевременного и качественного предоставления муниципальной услуги;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2) выявление нарушений в сроках и качестве предоставления муниципальной услуги;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3) выявление и устранение причин и условий, способствующих ненадлежащему предоставлению муниципальной услуги;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4) принятие мер по надлежащему предоставлению муниципальной услуги.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110. Текущий контроль осуществляется на постоянной основе.</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Глава 29. Порядок и периодичность осуществления плановых</w:t>
      </w:r>
      <w:r w:rsidRPr="00AD7264">
        <w:rPr>
          <w:rFonts w:ascii="Arial" w:eastAsia="Times New Roman" w:hAnsi="Arial" w:cs="Arial"/>
          <w:sz w:val="24"/>
          <w:szCs w:val="24"/>
          <w:lang w:eastAsia="ru-RU"/>
        </w:rPr>
        <w:br/>
        <w:t>и внеплановых проверок полноты и качества предоставления</w:t>
      </w:r>
      <w:r w:rsidRPr="00AD7264">
        <w:rPr>
          <w:rFonts w:ascii="Arial" w:eastAsia="Times New Roman" w:hAnsi="Arial" w:cs="Arial"/>
          <w:sz w:val="24"/>
          <w:szCs w:val="24"/>
          <w:lang w:eastAsia="ru-RU"/>
        </w:rPr>
        <w:br/>
        <w:t>муниципальной услуги, в том числе порядок и формы контроля</w:t>
      </w:r>
      <w:r w:rsidRPr="00AD7264">
        <w:rPr>
          <w:rFonts w:ascii="Arial" w:eastAsia="Times New Roman" w:hAnsi="Arial" w:cs="Arial"/>
          <w:sz w:val="24"/>
          <w:szCs w:val="24"/>
          <w:lang w:eastAsia="ru-RU"/>
        </w:rPr>
        <w:br/>
        <w:t>за полнотой и качеством предоставления муниципальной услуги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111.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112.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 xml:space="preserve">113.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w:t>
      </w:r>
      <w:r w:rsidRPr="00AD7264">
        <w:rPr>
          <w:rFonts w:ascii="Arial" w:eastAsia="Times New Roman" w:hAnsi="Arial" w:cs="Arial"/>
          <w:sz w:val="24"/>
          <w:szCs w:val="24"/>
          <w:lang w:eastAsia="ru-RU"/>
        </w:rPr>
        <w:lastRenderedPageBreak/>
        <w:t>администрации, состав и порядок деятельности которой утверждается правовым актом администрации.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114.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w:t>
      </w:r>
      <w:r w:rsidRPr="00AD7264">
        <w:rPr>
          <w:rFonts w:ascii="Arial" w:eastAsia="Times New Roman" w:hAnsi="Arial" w:cs="Arial"/>
          <w:sz w:val="24"/>
          <w:szCs w:val="24"/>
          <w:lang w:eastAsia="ru-RU"/>
        </w:rPr>
        <w:noBreakHyphen/>
        <w:t>ФЗ «Об организации предоставления государственных и муниципальных услуг».</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115.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Default="00AD7264" w:rsidP="00AD7264">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7" w:name="Par439"/>
      <w:bookmarkEnd w:id="7"/>
      <w:r w:rsidRPr="00AD7264">
        <w:rPr>
          <w:rFonts w:ascii="Arial" w:eastAsia="Times New Roman" w:hAnsi="Arial" w:cs="Arial"/>
          <w:sz w:val="24"/>
          <w:szCs w:val="24"/>
          <w:lang w:eastAsia="ru-RU"/>
        </w:rPr>
        <w:t>Глава 30. Ответственность должностных лиц администрации</w:t>
      </w:r>
      <w:r>
        <w:rPr>
          <w:rFonts w:ascii="Arial" w:eastAsia="Times New Roman" w:hAnsi="Arial" w:cs="Arial"/>
          <w:sz w:val="24"/>
          <w:szCs w:val="24"/>
          <w:lang w:eastAsia="ru-RU"/>
        </w:rPr>
        <w:t xml:space="preserve"> </w:t>
      </w:r>
      <w:r w:rsidRPr="00AD7264">
        <w:rPr>
          <w:rFonts w:ascii="Arial" w:eastAsia="Times New Roman" w:hAnsi="Arial" w:cs="Arial"/>
          <w:sz w:val="24"/>
          <w:szCs w:val="24"/>
          <w:lang w:eastAsia="ru-RU"/>
        </w:rPr>
        <w:t>за решения и действия (бездействие), принимаемые (осуществляемые)</w:t>
      </w:r>
      <w:r>
        <w:rPr>
          <w:rFonts w:ascii="Arial" w:eastAsia="Times New Roman" w:hAnsi="Arial" w:cs="Arial"/>
          <w:sz w:val="24"/>
          <w:szCs w:val="24"/>
          <w:lang w:eastAsia="ru-RU"/>
        </w:rPr>
        <w:t xml:space="preserve"> </w:t>
      </w:r>
      <w:r w:rsidRPr="00AD7264">
        <w:rPr>
          <w:rFonts w:ascii="Arial" w:eastAsia="Times New Roman" w:hAnsi="Arial" w:cs="Arial"/>
          <w:sz w:val="24"/>
          <w:szCs w:val="24"/>
          <w:lang w:eastAsia="ru-RU"/>
        </w:rPr>
        <w:t>ими в ходе предоставления муниципальной услуги</w:t>
      </w:r>
      <w:r>
        <w:rPr>
          <w:rFonts w:ascii="Arial" w:eastAsia="Times New Roman" w:hAnsi="Arial" w:cs="Arial"/>
          <w:sz w:val="24"/>
          <w:szCs w:val="24"/>
          <w:lang w:eastAsia="ru-RU"/>
        </w:rPr>
        <w:t xml:space="preserve"> </w:t>
      </w:r>
    </w:p>
    <w:p w:rsidR="00AD7264" w:rsidRPr="00AD7264" w:rsidRDefault="00AD7264" w:rsidP="00AD7264">
      <w:pPr>
        <w:autoSpaceDE w:val="0"/>
        <w:autoSpaceDN w:val="0"/>
        <w:adjustRightInd w:val="0"/>
        <w:spacing w:after="0" w:line="240" w:lineRule="auto"/>
        <w:ind w:firstLine="709"/>
        <w:jc w:val="center"/>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116.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117.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8" w:name="Par447"/>
      <w:bookmarkEnd w:id="8"/>
      <w:r w:rsidRPr="00AD7264">
        <w:rPr>
          <w:rFonts w:ascii="Arial" w:eastAsia="Times New Roman" w:hAnsi="Arial" w:cs="Arial"/>
          <w:sz w:val="24"/>
          <w:szCs w:val="24"/>
          <w:lang w:eastAsia="ru-RU"/>
        </w:rPr>
        <w:t>Глава 31. Положения, характеризующие требования к порядку</w:t>
      </w:r>
      <w:r>
        <w:rPr>
          <w:rFonts w:ascii="Arial" w:eastAsia="Times New Roman" w:hAnsi="Arial" w:cs="Arial"/>
          <w:sz w:val="24"/>
          <w:szCs w:val="24"/>
          <w:lang w:eastAsia="ru-RU"/>
        </w:rPr>
        <w:t xml:space="preserve"> </w:t>
      </w:r>
      <w:r w:rsidRPr="00AD7264">
        <w:rPr>
          <w:rFonts w:ascii="Arial" w:eastAsia="Times New Roman" w:hAnsi="Arial" w:cs="Arial"/>
          <w:sz w:val="24"/>
          <w:szCs w:val="24"/>
          <w:lang w:eastAsia="ru-RU"/>
        </w:rPr>
        <w:t>и формам контроля за предоставлением муниципальной услуги,</w:t>
      </w:r>
      <w:r>
        <w:rPr>
          <w:rFonts w:ascii="Arial" w:eastAsia="Times New Roman" w:hAnsi="Arial" w:cs="Arial"/>
          <w:sz w:val="24"/>
          <w:szCs w:val="24"/>
          <w:lang w:eastAsia="ru-RU"/>
        </w:rPr>
        <w:t xml:space="preserve"> </w:t>
      </w:r>
      <w:r w:rsidRPr="00AD7264">
        <w:rPr>
          <w:rFonts w:ascii="Arial" w:eastAsia="Times New Roman" w:hAnsi="Arial" w:cs="Arial"/>
          <w:sz w:val="24"/>
          <w:szCs w:val="24"/>
          <w:lang w:eastAsia="ru-RU"/>
        </w:rPr>
        <w:t>в том числе со стороны граждан, их объединений и организаций</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118.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119. Информацию, указанную в пункте 118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120. Контроль за предоставлением муниципальной услуги осуществляется в соответствии с действующим законодательством.</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lastRenderedPageBreak/>
        <w:t>121. Срок рассмотрения обращений со стороны граждан, их объединений и организаций составляет 30 календарных дней с момента их регистрации.</w:t>
      </w:r>
    </w:p>
    <w:p w:rsidR="00884821"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center"/>
        <w:rPr>
          <w:rFonts w:ascii="Arial" w:eastAsia="Times New Roman" w:hAnsi="Arial" w:cs="Arial"/>
          <w:sz w:val="24"/>
          <w:szCs w:val="24"/>
          <w:lang w:eastAsia="ru-RU"/>
        </w:rPr>
      </w:pPr>
      <w:r w:rsidRPr="00AD7264">
        <w:rPr>
          <w:rFonts w:ascii="Arial" w:eastAsia="Times New Roman" w:hAnsi="Arial" w:cs="Arial"/>
          <w:sz w:val="24"/>
          <w:szCs w:val="24"/>
          <w:lang w:eastAsia="ru-RU"/>
        </w:rPr>
        <w:t>РАЗДЕЛ V. ДОСУДЕБНЫЙ (ВНЕСУДЕБНЫЙ) ПОРЯДОК</w:t>
      </w:r>
      <w:r w:rsidRPr="00AD7264">
        <w:rPr>
          <w:rFonts w:ascii="Arial" w:eastAsia="Times New Roman" w:hAnsi="Arial" w:cs="Arial"/>
          <w:sz w:val="24"/>
          <w:szCs w:val="24"/>
          <w:lang w:eastAsia="ru-RU"/>
        </w:rPr>
        <w:br/>
        <w:t>ОБЖАЛОВАНИЯ РЕШЕНИЙ И ДЕЙСТВИЙ (БЕЗДЕЙСТВИЯ)</w:t>
      </w:r>
      <w:r w:rsidRPr="00AD7264">
        <w:rPr>
          <w:rFonts w:ascii="Arial" w:eastAsia="Times New Roman" w:hAnsi="Arial" w:cs="Arial"/>
          <w:sz w:val="24"/>
          <w:szCs w:val="24"/>
          <w:lang w:eastAsia="ru-RU"/>
        </w:rPr>
        <w:br/>
        <w:t>АДМИНИСТРАЦИИ ЛИБО ЕЕ МУНИЦИПАЛЬНОГО СЛУЖАЩЕГО</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center"/>
        <w:rPr>
          <w:rFonts w:ascii="Arial" w:eastAsia="Times New Roman" w:hAnsi="Arial" w:cs="Arial"/>
          <w:sz w:val="24"/>
          <w:szCs w:val="24"/>
          <w:lang w:eastAsia="ru-RU"/>
        </w:rPr>
      </w:pPr>
      <w:r w:rsidRPr="00AD7264">
        <w:rPr>
          <w:rFonts w:ascii="Arial" w:eastAsia="Times New Roman" w:hAnsi="Arial" w:cs="Arial"/>
          <w:sz w:val="24"/>
          <w:szCs w:val="24"/>
          <w:lang w:eastAsia="ru-RU"/>
        </w:rPr>
        <w:t>Глава 32. Информация для заинтересованных лиц</w:t>
      </w:r>
      <w:r>
        <w:rPr>
          <w:rFonts w:ascii="Arial" w:eastAsia="Times New Roman" w:hAnsi="Arial" w:cs="Arial"/>
          <w:sz w:val="24"/>
          <w:szCs w:val="24"/>
          <w:lang w:eastAsia="ru-RU"/>
        </w:rPr>
        <w:t xml:space="preserve"> </w:t>
      </w:r>
      <w:r w:rsidRPr="00AD7264">
        <w:rPr>
          <w:rFonts w:ascii="Arial" w:eastAsia="Times New Roman" w:hAnsi="Arial" w:cs="Arial"/>
          <w:sz w:val="24"/>
          <w:szCs w:val="24"/>
          <w:lang w:eastAsia="ru-RU"/>
        </w:rPr>
        <w:t>об их праве на досудебное (внесудебное) обжалование действий (бездействия) и (или) решений, принятых (осуществленных)</w:t>
      </w:r>
      <w:r>
        <w:rPr>
          <w:rFonts w:ascii="Arial" w:eastAsia="Times New Roman" w:hAnsi="Arial" w:cs="Arial"/>
          <w:sz w:val="24"/>
          <w:szCs w:val="24"/>
          <w:lang w:eastAsia="ru-RU"/>
        </w:rPr>
        <w:t xml:space="preserve"> </w:t>
      </w:r>
      <w:r w:rsidRPr="00AD7264">
        <w:rPr>
          <w:rFonts w:ascii="Arial" w:eastAsia="Times New Roman" w:hAnsi="Arial" w:cs="Arial"/>
          <w:sz w:val="24"/>
          <w:szCs w:val="24"/>
          <w:lang w:eastAsia="ru-RU"/>
        </w:rPr>
        <w:t>в ходе предоставления муниципальной услуги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122.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123. Заявитель или его представитель может обратиться с жалобой, в том числе в следующих случаях:</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1) нарушение срока регистрации запроса;</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2) нарушение срока предоставления муниципальной услуги;</w:t>
      </w:r>
    </w:p>
    <w:p w:rsidR="00AD7264" w:rsidRPr="00AD7264"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AD7264" w:rsidRPr="00D65CB8"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AD7264">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w:t>
      </w:r>
      <w:r w:rsidRPr="00D65CB8">
        <w:rPr>
          <w:rFonts w:ascii="Arial" w:eastAsia="Times New Roman" w:hAnsi="Arial" w:cs="Arial"/>
          <w:sz w:val="24"/>
          <w:szCs w:val="24"/>
          <w:lang w:eastAsia="ru-RU"/>
        </w:rPr>
        <w:t xml:space="preserve"> муниципальной услуги, у заявителя или его представителя;</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lastRenderedPageBreak/>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D65CB8">
        <w:rPr>
          <w:rFonts w:ascii="Arial" w:eastAsia="Times New Roman" w:hAnsi="Arial" w:cs="Arial"/>
          <w:sz w:val="24"/>
          <w:szCs w:val="24"/>
          <w:lang w:eastAsia="ru-RU"/>
        </w:rPr>
        <w:noBreakHyphen/>
        <w:t>ФЗ «Об организации предоставления государственных и муниципальных услуг».</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124. Рассмотрение жалобы осуществляется в порядке и сроки, установленные статьей 112 Федерального закона от 27 июля 2010 года № 210</w:t>
      </w:r>
      <w:r w:rsidRPr="00D65CB8">
        <w:rPr>
          <w:rFonts w:ascii="Arial" w:eastAsia="Times New Roman" w:hAnsi="Arial" w:cs="Arial"/>
          <w:sz w:val="24"/>
          <w:szCs w:val="24"/>
          <w:lang w:eastAsia="ru-RU"/>
        </w:rPr>
        <w:noBreakHyphen/>
        <w:t>ФЗ «Об организации предоставления государственных и муниципальных услуг».</w:t>
      </w:r>
    </w:p>
    <w:p w:rsidR="00AD7264" w:rsidRPr="002672AA" w:rsidRDefault="00AD7264" w:rsidP="00AD7264">
      <w:pPr>
        <w:autoSpaceDE w:val="0"/>
        <w:autoSpaceDN w:val="0"/>
        <w:adjustRightInd w:val="0"/>
        <w:spacing w:after="0" w:line="240" w:lineRule="auto"/>
        <w:ind w:firstLine="540"/>
        <w:jc w:val="both"/>
        <w:rPr>
          <w:rFonts w:ascii="Times New Roman" w:hAnsi="Times New Roman"/>
          <w:kern w:val="2"/>
          <w:sz w:val="28"/>
          <w:szCs w:val="28"/>
        </w:rPr>
      </w:pPr>
    </w:p>
    <w:p w:rsidR="00AD7264" w:rsidRPr="00D65CB8" w:rsidRDefault="00AD7264" w:rsidP="00D65CB8">
      <w:pPr>
        <w:autoSpaceDE w:val="0"/>
        <w:autoSpaceDN w:val="0"/>
        <w:adjustRightInd w:val="0"/>
        <w:spacing w:after="0" w:line="240" w:lineRule="auto"/>
        <w:ind w:firstLine="709"/>
        <w:jc w:val="center"/>
        <w:rPr>
          <w:rFonts w:ascii="Arial" w:eastAsia="Times New Roman" w:hAnsi="Arial" w:cs="Arial"/>
          <w:sz w:val="24"/>
          <w:szCs w:val="24"/>
          <w:lang w:eastAsia="ru-RU"/>
        </w:rPr>
      </w:pPr>
      <w:r w:rsidRPr="00D65CB8">
        <w:rPr>
          <w:rFonts w:ascii="Arial" w:eastAsia="Times New Roman" w:hAnsi="Arial" w:cs="Arial"/>
          <w:sz w:val="24"/>
          <w:szCs w:val="24"/>
          <w:lang w:eastAsia="ru-RU"/>
        </w:rPr>
        <w:t>Глава 33. Органы государственной власти, органы местного самоуправления, организации и уполномоченные на рассмотрение жалобы лица,</w:t>
      </w:r>
    </w:p>
    <w:p w:rsidR="00AD7264" w:rsidRPr="00D65CB8" w:rsidRDefault="00AD7264" w:rsidP="00D65CB8">
      <w:pPr>
        <w:autoSpaceDE w:val="0"/>
        <w:autoSpaceDN w:val="0"/>
        <w:adjustRightInd w:val="0"/>
        <w:spacing w:after="0" w:line="240" w:lineRule="auto"/>
        <w:ind w:firstLine="709"/>
        <w:jc w:val="center"/>
        <w:rPr>
          <w:rFonts w:ascii="Arial" w:eastAsia="Times New Roman" w:hAnsi="Arial" w:cs="Arial"/>
          <w:sz w:val="24"/>
          <w:szCs w:val="24"/>
          <w:lang w:eastAsia="ru-RU"/>
        </w:rPr>
      </w:pPr>
      <w:r w:rsidRPr="00D65CB8">
        <w:rPr>
          <w:rFonts w:ascii="Arial" w:eastAsia="Times New Roman" w:hAnsi="Arial" w:cs="Arial"/>
          <w:sz w:val="24"/>
          <w:szCs w:val="24"/>
          <w:lang w:eastAsia="ru-RU"/>
        </w:rPr>
        <w:t>которым может быть направлена жалоба заявителя</w:t>
      </w:r>
      <w:r w:rsidR="00D65CB8">
        <w:rPr>
          <w:rFonts w:ascii="Arial" w:eastAsia="Times New Roman" w:hAnsi="Arial" w:cs="Arial"/>
          <w:sz w:val="24"/>
          <w:szCs w:val="24"/>
          <w:lang w:eastAsia="ru-RU"/>
        </w:rPr>
        <w:t xml:space="preserve"> </w:t>
      </w:r>
      <w:r w:rsidRPr="00D65CB8">
        <w:rPr>
          <w:rFonts w:ascii="Arial" w:eastAsia="Times New Roman" w:hAnsi="Arial" w:cs="Arial"/>
          <w:sz w:val="24"/>
          <w:szCs w:val="24"/>
          <w:lang w:eastAsia="ru-RU"/>
        </w:rPr>
        <w:t>или его представителя в досудебном (внесудебном) порядке</w:t>
      </w:r>
    </w:p>
    <w:p w:rsidR="00AD7264" w:rsidRPr="002672AA" w:rsidRDefault="00AD7264" w:rsidP="00AD7264">
      <w:pPr>
        <w:keepNext/>
        <w:keepLines/>
        <w:autoSpaceDE w:val="0"/>
        <w:autoSpaceDN w:val="0"/>
        <w:adjustRightInd w:val="0"/>
        <w:spacing w:after="0" w:line="240" w:lineRule="auto"/>
        <w:jc w:val="both"/>
        <w:rPr>
          <w:rFonts w:ascii="Times New Roman" w:hAnsi="Times New Roman"/>
          <w:color w:val="FF0000"/>
          <w:kern w:val="2"/>
          <w:sz w:val="28"/>
          <w:szCs w:val="28"/>
        </w:rPr>
      </w:pP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125. Жалоба на решения и действия (бездействие) главы администрации подается главе администрации.</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126. Жалобы на решения и действия (бездействие) должностных лиц и муниципальных служащих администрации подается главе администрации.</w:t>
      </w:r>
    </w:p>
    <w:p w:rsidR="00AD7264" w:rsidRPr="002672AA" w:rsidRDefault="00AD7264" w:rsidP="00AD7264">
      <w:pPr>
        <w:autoSpaceDE w:val="0"/>
        <w:autoSpaceDN w:val="0"/>
        <w:adjustRightInd w:val="0"/>
        <w:spacing w:after="0" w:line="240" w:lineRule="auto"/>
        <w:jc w:val="center"/>
        <w:outlineLvl w:val="0"/>
        <w:rPr>
          <w:rFonts w:ascii="Times New Roman" w:hAnsi="Times New Roman"/>
          <w:b/>
          <w:bCs/>
          <w:kern w:val="2"/>
          <w:sz w:val="28"/>
          <w:szCs w:val="28"/>
        </w:rPr>
      </w:pPr>
    </w:p>
    <w:p w:rsidR="00AD7264" w:rsidRPr="002672AA" w:rsidRDefault="00AD7264" w:rsidP="00AD7264">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D65CB8">
        <w:rPr>
          <w:rFonts w:ascii="Arial" w:eastAsia="Times New Roman" w:hAnsi="Arial" w:cs="Arial"/>
          <w:sz w:val="24"/>
          <w:szCs w:val="24"/>
          <w:lang w:eastAsia="ru-RU"/>
        </w:rPr>
        <w:t>Глава 34. Способы информирования заявителей или их представителей</w:t>
      </w:r>
      <w:r w:rsidRPr="00D65CB8">
        <w:rPr>
          <w:rFonts w:ascii="Arial" w:eastAsia="Times New Roman" w:hAnsi="Arial" w:cs="Arial"/>
          <w:sz w:val="24"/>
          <w:szCs w:val="24"/>
          <w:lang w:eastAsia="ru-RU"/>
        </w:rPr>
        <w:br/>
        <w:t>о порядке подачи и рассмотрения жалобы, в том числе с использованием</w:t>
      </w:r>
      <w:r w:rsidRPr="00D65CB8">
        <w:rPr>
          <w:rFonts w:ascii="Arial" w:eastAsia="Times New Roman" w:hAnsi="Arial" w:cs="Arial"/>
          <w:sz w:val="24"/>
          <w:szCs w:val="24"/>
          <w:lang w:eastAsia="ru-RU"/>
        </w:rPr>
        <w:br/>
        <w:t>единого портала государственных и муниципальных услуг (функций)</w:t>
      </w:r>
    </w:p>
    <w:p w:rsidR="00AD7264" w:rsidRPr="002672AA" w:rsidRDefault="00AD7264" w:rsidP="00AD7264">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127. Информацию о порядке подачи и рассмотрения жалобы заявитель или его представитель могут получить:</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1) на информационных стендах, расположенных в помещениях, занимаемых администрацией;</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2) на официальном сайте администрации;</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3) на Портале;</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4) лично у муниципального служащего администрации;</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5) путем обращения заявителя или его представителя в администрацию с использованием средств телефонной связи;</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6) путем обращения заявителя или его представителя через организации почтовой связи в администрацию;</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7) по электронной почте администрации.</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128.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D65CB8" w:rsidRDefault="00AD7264" w:rsidP="00D65CB8">
      <w:pPr>
        <w:autoSpaceDE w:val="0"/>
        <w:autoSpaceDN w:val="0"/>
        <w:adjustRightInd w:val="0"/>
        <w:spacing w:after="0" w:line="240" w:lineRule="auto"/>
        <w:ind w:firstLine="709"/>
        <w:jc w:val="center"/>
        <w:rPr>
          <w:rFonts w:ascii="Arial" w:eastAsia="Times New Roman" w:hAnsi="Arial" w:cs="Arial"/>
          <w:sz w:val="24"/>
          <w:szCs w:val="24"/>
          <w:lang w:eastAsia="ru-RU"/>
        </w:rPr>
      </w:pPr>
      <w:r w:rsidRPr="00D65CB8">
        <w:rPr>
          <w:rFonts w:ascii="Arial" w:eastAsia="Times New Roman" w:hAnsi="Arial" w:cs="Arial"/>
          <w:sz w:val="24"/>
          <w:szCs w:val="24"/>
          <w:lang w:eastAsia="ru-RU"/>
        </w:rPr>
        <w:t xml:space="preserve">Глава 35. Перечень нормативных правовых актов, регулирующих порядок досудебного (внесудебного) обжалования действий (бездействия) и (или) </w:t>
      </w:r>
      <w:r w:rsidR="00D65CB8">
        <w:rPr>
          <w:rFonts w:ascii="Arial" w:eastAsia="Times New Roman" w:hAnsi="Arial" w:cs="Arial"/>
          <w:sz w:val="24"/>
          <w:szCs w:val="24"/>
          <w:lang w:eastAsia="ru-RU"/>
        </w:rPr>
        <w:t>р</w:t>
      </w:r>
      <w:r w:rsidRPr="00D65CB8">
        <w:rPr>
          <w:rFonts w:ascii="Arial" w:eastAsia="Times New Roman" w:hAnsi="Arial" w:cs="Arial"/>
          <w:sz w:val="24"/>
          <w:szCs w:val="24"/>
          <w:lang w:eastAsia="ru-RU"/>
        </w:rPr>
        <w:t>ешений, принятых (осуществленных)</w:t>
      </w:r>
      <w:r w:rsidR="00D65CB8">
        <w:rPr>
          <w:rFonts w:ascii="Arial" w:eastAsia="Times New Roman" w:hAnsi="Arial" w:cs="Arial"/>
          <w:sz w:val="24"/>
          <w:szCs w:val="24"/>
          <w:lang w:eastAsia="ru-RU"/>
        </w:rPr>
        <w:t xml:space="preserve"> </w:t>
      </w:r>
      <w:r w:rsidRPr="00D65CB8">
        <w:rPr>
          <w:rFonts w:ascii="Arial" w:eastAsia="Times New Roman" w:hAnsi="Arial" w:cs="Arial"/>
          <w:sz w:val="24"/>
          <w:szCs w:val="24"/>
          <w:lang w:eastAsia="ru-RU"/>
        </w:rPr>
        <w:t>в ходе предоставления муниципальной услуги</w:t>
      </w:r>
    </w:p>
    <w:p w:rsidR="00AD7264" w:rsidRPr="00D65CB8" w:rsidRDefault="00AD7264" w:rsidP="00D65CB8">
      <w:pPr>
        <w:autoSpaceDE w:val="0"/>
        <w:autoSpaceDN w:val="0"/>
        <w:adjustRightInd w:val="0"/>
        <w:spacing w:after="0" w:line="240" w:lineRule="auto"/>
        <w:ind w:firstLine="709"/>
        <w:jc w:val="both"/>
        <w:rPr>
          <w:rFonts w:ascii="Arial" w:eastAsia="Times New Roman" w:hAnsi="Arial" w:cs="Arial"/>
          <w:sz w:val="24"/>
          <w:szCs w:val="24"/>
          <w:lang w:eastAsia="ru-RU"/>
        </w:rPr>
      </w:pPr>
    </w:p>
    <w:p w:rsidR="00AD7264" w:rsidRPr="00D65CB8"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28"/>
      <w:bookmarkEnd w:id="9"/>
      <w:r w:rsidRPr="00D65CB8">
        <w:rPr>
          <w:rFonts w:ascii="Arial" w:eastAsia="Times New Roman" w:hAnsi="Arial" w:cs="Arial"/>
          <w:sz w:val="24"/>
          <w:szCs w:val="24"/>
          <w:lang w:eastAsia="ru-RU"/>
        </w:rPr>
        <w:t>129.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D7264" w:rsidRPr="00D65CB8"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lastRenderedPageBreak/>
        <w:t>1) Федеральный закон от 27 июля 2010 года № 210-ФЗ «Об организации предоставления государственных и муниципальных услуг»;</w:t>
      </w:r>
    </w:p>
    <w:p w:rsidR="00AD7264" w:rsidRPr="00D65CB8" w:rsidRDefault="00AD7264" w:rsidP="00AD7264">
      <w:pPr>
        <w:autoSpaceDE w:val="0"/>
        <w:autoSpaceDN w:val="0"/>
        <w:adjustRightInd w:val="0"/>
        <w:spacing w:after="0" w:line="240" w:lineRule="auto"/>
        <w:ind w:firstLine="709"/>
        <w:jc w:val="both"/>
        <w:rPr>
          <w:rFonts w:ascii="Arial" w:eastAsia="Times New Roman" w:hAnsi="Arial" w:cs="Arial"/>
          <w:sz w:val="24"/>
          <w:szCs w:val="24"/>
          <w:lang w:eastAsia="ru-RU"/>
        </w:rPr>
      </w:pPr>
      <w:r w:rsidRPr="00D65CB8">
        <w:rPr>
          <w:rFonts w:ascii="Arial" w:eastAsia="Times New Roman" w:hAnsi="Arial" w:cs="Arial"/>
          <w:sz w:val="24"/>
          <w:szCs w:val="24"/>
          <w:lang w:eastAsia="ru-RU"/>
        </w:rPr>
        <w:t>130. Информация, содержащаяся в настоящем разделе, подлежит размещению на Портале.</w:t>
      </w:r>
    </w:p>
    <w:p w:rsidR="00AD7264" w:rsidRPr="002672AA" w:rsidRDefault="00AD7264" w:rsidP="00AD7264">
      <w:pPr>
        <w:autoSpaceDE w:val="0"/>
        <w:autoSpaceDN w:val="0"/>
        <w:adjustRightInd w:val="0"/>
        <w:spacing w:after="0" w:line="240" w:lineRule="auto"/>
        <w:ind w:firstLine="709"/>
        <w:jc w:val="both"/>
        <w:rPr>
          <w:rFonts w:ascii="Times New Roman" w:hAnsi="Times New Roman"/>
          <w:kern w:val="2"/>
          <w:sz w:val="28"/>
          <w:szCs w:val="28"/>
        </w:rPr>
        <w:sectPr w:rsidR="00AD7264" w:rsidRPr="002672AA" w:rsidSect="002A54B2">
          <w:headerReference w:type="default" r:id="rId11"/>
          <w:footnotePr>
            <w:numRestart w:val="eachPage"/>
          </w:footnotePr>
          <w:pgSz w:w="11906" w:h="16838"/>
          <w:pgMar w:top="1134" w:right="850" w:bottom="1134" w:left="1701" w:header="708" w:footer="708" w:gutter="0"/>
          <w:pgNumType w:start="1"/>
          <w:cols w:space="708"/>
          <w:titlePg/>
          <w:docGrid w:linePitch="360"/>
        </w:sectPr>
      </w:pPr>
    </w:p>
    <w:p w:rsidR="00AD7264" w:rsidRPr="00A25188" w:rsidRDefault="00AD7264" w:rsidP="00AD7264">
      <w:pPr>
        <w:autoSpaceDE w:val="0"/>
        <w:autoSpaceDN w:val="0"/>
        <w:adjustRightInd w:val="0"/>
        <w:spacing w:after="0" w:line="240" w:lineRule="auto"/>
        <w:ind w:left="5103"/>
        <w:jc w:val="both"/>
        <w:rPr>
          <w:rFonts w:ascii="Courier New" w:hAnsi="Courier New" w:cs="Courier New"/>
          <w:kern w:val="2"/>
          <w:lang w:eastAsia="ru-RU"/>
        </w:rPr>
      </w:pPr>
      <w:r w:rsidRPr="00A25188">
        <w:rPr>
          <w:rFonts w:ascii="Courier New" w:hAnsi="Courier New" w:cs="Courier New"/>
          <w:kern w:val="2"/>
          <w:lang w:eastAsia="ru-RU"/>
        </w:rPr>
        <w:lastRenderedPageBreak/>
        <w:t>Приложение</w:t>
      </w:r>
    </w:p>
    <w:p w:rsidR="00AD7264" w:rsidRPr="00A25188" w:rsidRDefault="00AD7264" w:rsidP="00AD7264">
      <w:pPr>
        <w:spacing w:after="0" w:line="240" w:lineRule="auto"/>
        <w:ind w:left="5103"/>
        <w:jc w:val="both"/>
        <w:rPr>
          <w:rFonts w:ascii="Courier New" w:hAnsi="Courier New" w:cs="Courier New"/>
          <w:kern w:val="2"/>
          <w:lang w:eastAsia="ru-RU"/>
        </w:rPr>
      </w:pPr>
      <w:r w:rsidRPr="00A25188">
        <w:rPr>
          <w:rFonts w:ascii="Courier New" w:hAnsi="Courier New" w:cs="Courier New"/>
          <w:kern w:val="2"/>
          <w:lang w:eastAsia="ru-RU"/>
        </w:rPr>
        <w:t>к административному регламенту предоставления муниципальной услуги «</w:t>
      </w:r>
      <w:r w:rsidR="00A25188" w:rsidRPr="00A25188">
        <w:rPr>
          <w:rFonts w:ascii="Courier New" w:eastAsia="Times New Roman" w:hAnsi="Courier New" w:cs="Courier New"/>
          <w:lang w:eastAsia="ru-RU"/>
        </w:rPr>
        <w:t>Выдача архивных справок, архивных выписок, архивных копий из муниципального архива Оекского муниципального образования</w:t>
      </w:r>
      <w:r w:rsidRPr="00A25188">
        <w:rPr>
          <w:rFonts w:ascii="Courier New" w:hAnsi="Courier New" w:cs="Courier New"/>
        </w:rPr>
        <w:t>»</w:t>
      </w:r>
    </w:p>
    <w:p w:rsidR="00AD7264" w:rsidRPr="002672AA" w:rsidRDefault="00AD7264" w:rsidP="00AD7264">
      <w:pPr>
        <w:spacing w:after="0" w:line="240" w:lineRule="auto"/>
        <w:ind w:left="5954"/>
        <w:jc w:val="both"/>
        <w:rPr>
          <w:rFonts w:ascii="Times New Roman" w:hAnsi="Times New Roman"/>
          <w:kern w:val="2"/>
          <w:sz w:val="28"/>
          <w:szCs w:val="28"/>
          <w:lang w:eastAsia="ru-RU"/>
        </w:rPr>
      </w:pPr>
    </w:p>
    <w:tbl>
      <w:tblPr>
        <w:tblW w:w="0" w:type="auto"/>
        <w:tblInd w:w="2" w:type="dxa"/>
        <w:tblLook w:val="00A0"/>
      </w:tblPr>
      <w:tblGrid>
        <w:gridCol w:w="4783"/>
        <w:gridCol w:w="4786"/>
      </w:tblGrid>
      <w:tr w:rsidR="00AD7264" w:rsidRPr="002672AA" w:rsidTr="003012A1">
        <w:tc>
          <w:tcPr>
            <w:tcW w:w="4785" w:type="dxa"/>
          </w:tcPr>
          <w:p w:rsidR="00AD7264" w:rsidRPr="002672AA" w:rsidRDefault="00AD7264" w:rsidP="003012A1">
            <w:pPr>
              <w:spacing w:after="0" w:line="240" w:lineRule="auto"/>
              <w:jc w:val="both"/>
              <w:rPr>
                <w:rFonts w:ascii="Times New Roman" w:hAnsi="Times New Roman"/>
                <w:b/>
                <w:bCs/>
                <w:kern w:val="2"/>
                <w:sz w:val="26"/>
                <w:szCs w:val="26"/>
                <w:lang w:eastAsia="ru-RU"/>
              </w:rPr>
            </w:pPr>
          </w:p>
        </w:tc>
        <w:tc>
          <w:tcPr>
            <w:tcW w:w="4786" w:type="dxa"/>
          </w:tcPr>
          <w:p w:rsidR="00AD7264" w:rsidRPr="00A25188" w:rsidRDefault="00AD7264" w:rsidP="003012A1">
            <w:pPr>
              <w:spacing w:after="0" w:line="240" w:lineRule="auto"/>
              <w:jc w:val="both"/>
              <w:rPr>
                <w:rFonts w:ascii="Arial" w:hAnsi="Arial" w:cs="Arial"/>
                <w:kern w:val="2"/>
                <w:sz w:val="24"/>
                <w:szCs w:val="24"/>
                <w:lang w:eastAsia="ru-RU"/>
              </w:rPr>
            </w:pPr>
            <w:r w:rsidRPr="00A25188">
              <w:rPr>
                <w:rFonts w:ascii="Arial" w:hAnsi="Arial" w:cs="Arial"/>
                <w:kern w:val="2"/>
                <w:sz w:val="24"/>
                <w:szCs w:val="24"/>
                <w:lang w:eastAsia="ru-RU"/>
              </w:rPr>
              <w:t>В _________________________________</w:t>
            </w:r>
          </w:p>
          <w:p w:rsidR="00AD7264" w:rsidRPr="00A25188" w:rsidRDefault="00AD7264" w:rsidP="003012A1">
            <w:pPr>
              <w:spacing w:after="0" w:line="240" w:lineRule="auto"/>
              <w:ind w:left="318"/>
              <w:jc w:val="both"/>
              <w:rPr>
                <w:rFonts w:ascii="Arial" w:hAnsi="Arial" w:cs="Arial"/>
                <w:kern w:val="2"/>
                <w:sz w:val="24"/>
                <w:szCs w:val="24"/>
                <w:vertAlign w:val="superscript"/>
                <w:lang w:eastAsia="ru-RU"/>
              </w:rPr>
            </w:pPr>
            <w:r w:rsidRPr="00A25188">
              <w:rPr>
                <w:rFonts w:ascii="Arial" w:hAnsi="Arial" w:cs="Arial"/>
                <w:kern w:val="2"/>
                <w:sz w:val="24"/>
                <w:szCs w:val="24"/>
                <w:vertAlign w:val="superscript"/>
                <w:lang w:eastAsia="ru-RU"/>
              </w:rPr>
              <w:t>(</w:t>
            </w:r>
            <w:r w:rsidRPr="00A25188">
              <w:rPr>
                <w:rFonts w:ascii="Arial" w:hAnsi="Arial" w:cs="Arial"/>
                <w:i/>
                <w:iCs/>
                <w:kern w:val="2"/>
                <w:sz w:val="24"/>
                <w:szCs w:val="24"/>
                <w:vertAlign w:val="superscript"/>
                <w:lang w:eastAsia="ru-RU"/>
              </w:rPr>
              <w:t>указывается наименование администрации муниципального образования</w:t>
            </w:r>
            <w:r w:rsidRPr="00A25188">
              <w:rPr>
                <w:rFonts w:ascii="Arial" w:hAnsi="Arial" w:cs="Arial"/>
                <w:kern w:val="2"/>
                <w:sz w:val="24"/>
                <w:szCs w:val="24"/>
                <w:vertAlign w:val="superscript"/>
                <w:lang w:eastAsia="ru-RU"/>
              </w:rPr>
              <w:t>)</w:t>
            </w:r>
          </w:p>
        </w:tc>
      </w:tr>
      <w:tr w:rsidR="00AD7264" w:rsidRPr="002672AA" w:rsidTr="003012A1">
        <w:tc>
          <w:tcPr>
            <w:tcW w:w="4785" w:type="dxa"/>
          </w:tcPr>
          <w:p w:rsidR="00AD7264" w:rsidRPr="002672AA" w:rsidRDefault="00AD7264" w:rsidP="003012A1">
            <w:pPr>
              <w:spacing w:after="0" w:line="240" w:lineRule="auto"/>
              <w:jc w:val="both"/>
              <w:rPr>
                <w:rFonts w:ascii="Times New Roman" w:hAnsi="Times New Roman"/>
                <w:b/>
                <w:bCs/>
                <w:kern w:val="2"/>
                <w:sz w:val="26"/>
                <w:szCs w:val="26"/>
                <w:lang w:eastAsia="ru-RU"/>
              </w:rPr>
            </w:pPr>
          </w:p>
        </w:tc>
        <w:tc>
          <w:tcPr>
            <w:tcW w:w="4786" w:type="dxa"/>
          </w:tcPr>
          <w:p w:rsidR="00AD7264" w:rsidRPr="00A25188" w:rsidRDefault="00AD7264" w:rsidP="003012A1">
            <w:pPr>
              <w:spacing w:after="0" w:line="240" w:lineRule="auto"/>
              <w:jc w:val="both"/>
              <w:rPr>
                <w:rFonts w:ascii="Arial" w:hAnsi="Arial" w:cs="Arial"/>
                <w:kern w:val="2"/>
                <w:sz w:val="24"/>
                <w:szCs w:val="24"/>
                <w:lang w:eastAsia="ru-RU"/>
              </w:rPr>
            </w:pPr>
          </w:p>
          <w:p w:rsidR="00AD7264" w:rsidRPr="00A25188" w:rsidRDefault="00AD7264" w:rsidP="003012A1">
            <w:pPr>
              <w:spacing w:after="0" w:line="240" w:lineRule="auto"/>
              <w:jc w:val="both"/>
              <w:rPr>
                <w:rFonts w:ascii="Arial" w:hAnsi="Arial" w:cs="Arial"/>
                <w:kern w:val="2"/>
                <w:sz w:val="24"/>
                <w:szCs w:val="24"/>
                <w:lang w:eastAsia="ru-RU"/>
              </w:rPr>
            </w:pPr>
            <w:r w:rsidRPr="00A25188">
              <w:rPr>
                <w:rFonts w:ascii="Arial" w:hAnsi="Arial" w:cs="Arial"/>
                <w:kern w:val="2"/>
                <w:sz w:val="24"/>
                <w:szCs w:val="24"/>
                <w:lang w:eastAsia="ru-RU"/>
              </w:rPr>
              <w:t>От _______________________________</w:t>
            </w:r>
          </w:p>
          <w:p w:rsidR="00AD7264" w:rsidRPr="00A25188" w:rsidRDefault="00AD7264" w:rsidP="003012A1">
            <w:pPr>
              <w:spacing w:after="0" w:line="240" w:lineRule="auto"/>
              <w:ind w:left="318"/>
              <w:jc w:val="both"/>
              <w:rPr>
                <w:rFonts w:ascii="Arial" w:hAnsi="Arial" w:cs="Arial"/>
                <w:kern w:val="2"/>
                <w:sz w:val="24"/>
                <w:szCs w:val="24"/>
                <w:vertAlign w:val="superscript"/>
                <w:lang w:eastAsia="ru-RU"/>
              </w:rPr>
            </w:pPr>
            <w:r w:rsidRPr="00A25188">
              <w:rPr>
                <w:rFonts w:ascii="Arial" w:hAnsi="Arial" w:cs="Arial"/>
                <w:kern w:val="2"/>
                <w:sz w:val="24"/>
                <w:szCs w:val="24"/>
                <w:vertAlign w:val="superscript"/>
                <w:lang w:eastAsia="ru-RU"/>
              </w:rPr>
              <w:t>(</w:t>
            </w:r>
            <w:r w:rsidRPr="00A25188">
              <w:rPr>
                <w:rFonts w:ascii="Arial" w:hAnsi="Arial" w:cs="Arial"/>
                <w:i/>
                <w:iCs/>
                <w:kern w:val="2"/>
                <w:sz w:val="24"/>
                <w:szCs w:val="24"/>
                <w:vertAlign w:val="superscript"/>
                <w:lang w:eastAsia="ru-RU"/>
              </w:rPr>
              <w:t>указываются сведения о заявителе)</w:t>
            </w:r>
            <w:r w:rsidRPr="00A25188">
              <w:rPr>
                <w:rStyle w:val="ab"/>
                <w:rFonts w:ascii="Arial" w:hAnsi="Arial" w:cs="Arial"/>
                <w:i/>
                <w:iCs/>
                <w:kern w:val="2"/>
                <w:sz w:val="24"/>
                <w:szCs w:val="24"/>
                <w:lang w:eastAsia="ru-RU"/>
              </w:rPr>
              <w:footnoteReference w:id="2"/>
            </w:r>
          </w:p>
        </w:tc>
      </w:tr>
    </w:tbl>
    <w:p w:rsidR="00AD7264" w:rsidRPr="002672AA" w:rsidRDefault="00AD7264" w:rsidP="00AD7264">
      <w:pPr>
        <w:spacing w:after="0" w:line="240" w:lineRule="auto"/>
        <w:jc w:val="center"/>
        <w:rPr>
          <w:rFonts w:ascii="Times New Roman" w:hAnsi="Times New Roman"/>
          <w:b/>
          <w:bCs/>
          <w:kern w:val="2"/>
          <w:sz w:val="24"/>
          <w:szCs w:val="24"/>
          <w:lang w:eastAsia="ru-RU"/>
        </w:rPr>
      </w:pPr>
    </w:p>
    <w:p w:rsidR="00AD7264" w:rsidRPr="00A25188" w:rsidRDefault="00AD7264" w:rsidP="00AD7264">
      <w:pPr>
        <w:spacing w:after="0" w:line="240" w:lineRule="auto"/>
        <w:jc w:val="center"/>
        <w:rPr>
          <w:rFonts w:ascii="Arial" w:hAnsi="Arial" w:cs="Arial"/>
          <w:b/>
          <w:bCs/>
          <w:kern w:val="2"/>
          <w:sz w:val="24"/>
          <w:szCs w:val="24"/>
          <w:lang w:eastAsia="ru-RU"/>
        </w:rPr>
      </w:pPr>
      <w:r w:rsidRPr="00A25188">
        <w:rPr>
          <w:rFonts w:ascii="Arial" w:hAnsi="Arial" w:cs="Arial"/>
          <w:b/>
          <w:bCs/>
          <w:kern w:val="2"/>
          <w:sz w:val="24"/>
          <w:szCs w:val="24"/>
          <w:lang w:eastAsia="ru-RU"/>
        </w:rPr>
        <w:t>ЗАПРОС</w:t>
      </w:r>
    </w:p>
    <w:p w:rsidR="00AD7264" w:rsidRPr="00A25188" w:rsidRDefault="00AD7264" w:rsidP="00AD7264">
      <w:pPr>
        <w:spacing w:after="0" w:line="240" w:lineRule="auto"/>
        <w:jc w:val="center"/>
        <w:rPr>
          <w:rFonts w:ascii="Arial" w:hAnsi="Arial" w:cs="Arial"/>
          <w:b/>
          <w:bCs/>
          <w:kern w:val="2"/>
          <w:sz w:val="24"/>
          <w:szCs w:val="24"/>
          <w:lang w:eastAsia="ru-RU"/>
        </w:rPr>
      </w:pPr>
    </w:p>
    <w:p w:rsidR="00AD7264" w:rsidRPr="00A25188" w:rsidRDefault="00AD7264" w:rsidP="00AD7264">
      <w:pPr>
        <w:autoSpaceDE w:val="0"/>
        <w:autoSpaceDN w:val="0"/>
        <w:adjustRightInd w:val="0"/>
        <w:spacing w:after="0" w:line="240" w:lineRule="auto"/>
        <w:ind w:firstLine="426"/>
        <w:jc w:val="both"/>
        <w:rPr>
          <w:rFonts w:ascii="Arial" w:hAnsi="Arial" w:cs="Arial"/>
          <w:sz w:val="24"/>
          <w:szCs w:val="24"/>
        </w:rPr>
      </w:pPr>
      <w:r w:rsidRPr="00A25188">
        <w:rPr>
          <w:rFonts w:ascii="Arial" w:hAnsi="Arial" w:cs="Arial"/>
          <w:sz w:val="24"/>
          <w:szCs w:val="24"/>
        </w:rPr>
        <w:t xml:space="preserve">Прошу выдать </w:t>
      </w:r>
      <w:r w:rsidR="00A25188">
        <w:rPr>
          <w:rFonts w:ascii="Arial" w:hAnsi="Arial" w:cs="Arial"/>
          <w:sz w:val="24"/>
          <w:szCs w:val="24"/>
        </w:rPr>
        <w:t>_</w:t>
      </w:r>
      <w:r w:rsidRPr="00A25188">
        <w:rPr>
          <w:rFonts w:ascii="Arial" w:hAnsi="Arial" w:cs="Arial"/>
          <w:sz w:val="24"/>
          <w:szCs w:val="24"/>
        </w:rPr>
        <w:t>____________________________________________________</w:t>
      </w:r>
    </w:p>
    <w:p w:rsidR="00AD7264" w:rsidRPr="00A25188" w:rsidRDefault="00A25188" w:rsidP="00AD7264">
      <w:pPr>
        <w:autoSpaceDE w:val="0"/>
        <w:autoSpaceDN w:val="0"/>
        <w:adjustRightInd w:val="0"/>
        <w:spacing w:after="0" w:line="240" w:lineRule="auto"/>
        <w:ind w:firstLine="284"/>
        <w:jc w:val="center"/>
        <w:rPr>
          <w:rFonts w:ascii="Arial" w:hAnsi="Arial" w:cs="Arial"/>
          <w:i/>
          <w:iCs/>
          <w:sz w:val="24"/>
          <w:szCs w:val="24"/>
          <w:vertAlign w:val="superscript"/>
        </w:rPr>
      </w:pPr>
      <w:r>
        <w:rPr>
          <w:rFonts w:ascii="Arial" w:hAnsi="Arial" w:cs="Arial"/>
          <w:i/>
          <w:iCs/>
          <w:sz w:val="24"/>
          <w:szCs w:val="24"/>
          <w:vertAlign w:val="superscript"/>
        </w:rPr>
        <w:t xml:space="preserve">                                        </w:t>
      </w:r>
      <w:r w:rsidR="00AD7264" w:rsidRPr="00A25188">
        <w:rPr>
          <w:rFonts w:ascii="Arial" w:hAnsi="Arial" w:cs="Arial"/>
          <w:i/>
          <w:iCs/>
          <w:sz w:val="24"/>
          <w:szCs w:val="24"/>
          <w:vertAlign w:val="superscript"/>
        </w:rPr>
        <w:t>(</w:t>
      </w:r>
      <w:r w:rsidR="00AD7264" w:rsidRPr="00A25188">
        <w:rPr>
          <w:rFonts w:ascii="Arial" w:hAnsi="Arial" w:cs="Arial"/>
          <w:sz w:val="24"/>
          <w:szCs w:val="24"/>
          <w:vertAlign w:val="superscript"/>
        </w:rPr>
        <w:t>архивную справку, архивную выписку,  архивную копию (нужное указать))</w:t>
      </w:r>
    </w:p>
    <w:p w:rsidR="00AD7264" w:rsidRPr="00A25188" w:rsidRDefault="00AD7264" w:rsidP="00AD7264">
      <w:pPr>
        <w:pStyle w:val="ConsPlusNonformat"/>
        <w:rPr>
          <w:rFonts w:ascii="Arial" w:hAnsi="Arial" w:cs="Arial"/>
          <w:color w:val="000000"/>
          <w:sz w:val="24"/>
          <w:szCs w:val="24"/>
        </w:rPr>
      </w:pPr>
      <w:r w:rsidRPr="00A25188">
        <w:rPr>
          <w:rFonts w:ascii="Arial" w:hAnsi="Arial" w:cs="Arial"/>
          <w:color w:val="000000"/>
          <w:sz w:val="24"/>
          <w:szCs w:val="24"/>
        </w:rPr>
        <w:t>о чем / по теме (вопросу):</w:t>
      </w:r>
    </w:p>
    <w:p w:rsidR="00AD7264" w:rsidRPr="00A25188" w:rsidRDefault="00AD7264" w:rsidP="00AD7264">
      <w:pPr>
        <w:pStyle w:val="ConsPlusNonformat"/>
        <w:rPr>
          <w:rFonts w:ascii="Arial" w:hAnsi="Arial" w:cs="Arial"/>
          <w:color w:val="000000"/>
          <w:sz w:val="24"/>
          <w:szCs w:val="24"/>
        </w:rPr>
      </w:pPr>
      <w:r w:rsidRPr="00A2518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AD7264" w:rsidRPr="00A25188" w:rsidRDefault="00AD7264" w:rsidP="00AD7264">
      <w:pPr>
        <w:autoSpaceDE w:val="0"/>
        <w:autoSpaceDN w:val="0"/>
        <w:adjustRightInd w:val="0"/>
        <w:spacing w:after="0" w:line="240" w:lineRule="auto"/>
        <w:ind w:firstLine="426"/>
        <w:rPr>
          <w:rFonts w:ascii="Arial" w:hAnsi="Arial" w:cs="Arial"/>
          <w:sz w:val="24"/>
          <w:szCs w:val="24"/>
        </w:rPr>
      </w:pPr>
    </w:p>
    <w:p w:rsidR="00AD7264" w:rsidRPr="00A25188" w:rsidRDefault="00AD7264" w:rsidP="00AD7264">
      <w:pPr>
        <w:autoSpaceDE w:val="0"/>
        <w:autoSpaceDN w:val="0"/>
        <w:adjustRightInd w:val="0"/>
        <w:spacing w:after="0"/>
        <w:ind w:firstLine="426"/>
        <w:rPr>
          <w:rFonts w:ascii="Arial" w:hAnsi="Arial" w:cs="Arial"/>
          <w:sz w:val="24"/>
          <w:szCs w:val="24"/>
        </w:rPr>
      </w:pPr>
      <w:r w:rsidRPr="00A25188">
        <w:rPr>
          <w:rFonts w:ascii="Arial" w:hAnsi="Arial" w:cs="Arial"/>
          <w:sz w:val="24"/>
          <w:szCs w:val="24"/>
        </w:rPr>
        <w:t>Приложения:</w:t>
      </w:r>
    </w:p>
    <w:p w:rsidR="00AD7264" w:rsidRPr="00A25188" w:rsidRDefault="00AD7264" w:rsidP="00AD7264">
      <w:pPr>
        <w:autoSpaceDE w:val="0"/>
        <w:autoSpaceDN w:val="0"/>
        <w:adjustRightInd w:val="0"/>
        <w:spacing w:after="0"/>
        <w:rPr>
          <w:rFonts w:ascii="Arial" w:hAnsi="Arial" w:cs="Arial"/>
          <w:sz w:val="24"/>
          <w:szCs w:val="24"/>
        </w:rPr>
      </w:pPr>
      <w:r w:rsidRPr="00A25188">
        <w:rPr>
          <w:rFonts w:ascii="Arial" w:hAnsi="Arial" w:cs="Arial"/>
          <w:sz w:val="24"/>
          <w:szCs w:val="24"/>
        </w:rPr>
        <w:t>1. ______________________________________________________________________</w:t>
      </w:r>
    </w:p>
    <w:p w:rsidR="00AD7264" w:rsidRPr="00A25188" w:rsidRDefault="00AD7264" w:rsidP="00AD7264">
      <w:pPr>
        <w:autoSpaceDE w:val="0"/>
        <w:autoSpaceDN w:val="0"/>
        <w:adjustRightInd w:val="0"/>
        <w:spacing w:after="0"/>
        <w:rPr>
          <w:rFonts w:ascii="Arial" w:hAnsi="Arial" w:cs="Arial"/>
          <w:sz w:val="24"/>
          <w:szCs w:val="24"/>
        </w:rPr>
      </w:pPr>
      <w:r w:rsidRPr="00A25188">
        <w:rPr>
          <w:rFonts w:ascii="Arial" w:hAnsi="Arial" w:cs="Arial"/>
          <w:sz w:val="24"/>
          <w:szCs w:val="24"/>
        </w:rPr>
        <w:t>2. ______________________________________________________________________</w:t>
      </w:r>
    </w:p>
    <w:p w:rsidR="00AD7264" w:rsidRPr="00A25188" w:rsidRDefault="00AD7264" w:rsidP="00AD7264">
      <w:pPr>
        <w:autoSpaceDE w:val="0"/>
        <w:autoSpaceDN w:val="0"/>
        <w:adjustRightInd w:val="0"/>
        <w:spacing w:after="0"/>
        <w:rPr>
          <w:rFonts w:ascii="Arial" w:hAnsi="Arial" w:cs="Arial"/>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AD7264" w:rsidRPr="00A25188" w:rsidTr="003012A1">
        <w:tc>
          <w:tcPr>
            <w:tcW w:w="314" w:type="dxa"/>
          </w:tcPr>
          <w:p w:rsidR="00AD7264" w:rsidRPr="00A25188" w:rsidRDefault="00AD7264" w:rsidP="003012A1">
            <w:pPr>
              <w:spacing w:after="0" w:line="240" w:lineRule="auto"/>
              <w:jc w:val="both"/>
              <w:rPr>
                <w:rFonts w:ascii="Arial" w:hAnsi="Arial" w:cs="Arial"/>
                <w:kern w:val="2"/>
                <w:sz w:val="24"/>
                <w:szCs w:val="24"/>
                <w:lang w:eastAsia="ru-RU"/>
              </w:rPr>
            </w:pPr>
            <w:r w:rsidRPr="00A25188">
              <w:rPr>
                <w:rFonts w:ascii="Arial" w:hAnsi="Arial" w:cs="Arial"/>
                <w:kern w:val="2"/>
                <w:sz w:val="24"/>
                <w:szCs w:val="24"/>
                <w:lang w:eastAsia="ru-RU"/>
              </w:rPr>
              <w:t>«</w:t>
            </w:r>
          </w:p>
        </w:tc>
        <w:tc>
          <w:tcPr>
            <w:tcW w:w="503" w:type="dxa"/>
            <w:tcBorders>
              <w:bottom w:val="single" w:sz="4" w:space="0" w:color="auto"/>
            </w:tcBorders>
          </w:tcPr>
          <w:p w:rsidR="00AD7264" w:rsidRPr="00A25188" w:rsidRDefault="00AD7264" w:rsidP="003012A1">
            <w:pPr>
              <w:spacing w:after="0" w:line="240" w:lineRule="auto"/>
              <w:jc w:val="both"/>
              <w:rPr>
                <w:rFonts w:ascii="Arial" w:hAnsi="Arial" w:cs="Arial"/>
                <w:kern w:val="2"/>
                <w:sz w:val="24"/>
                <w:szCs w:val="24"/>
                <w:lang w:eastAsia="ru-RU"/>
              </w:rPr>
            </w:pPr>
          </w:p>
        </w:tc>
        <w:tc>
          <w:tcPr>
            <w:tcW w:w="337" w:type="dxa"/>
          </w:tcPr>
          <w:p w:rsidR="00AD7264" w:rsidRPr="00A25188" w:rsidRDefault="00AD7264" w:rsidP="003012A1">
            <w:pPr>
              <w:spacing w:after="0" w:line="240" w:lineRule="auto"/>
              <w:jc w:val="both"/>
              <w:rPr>
                <w:rFonts w:ascii="Arial" w:hAnsi="Arial" w:cs="Arial"/>
                <w:kern w:val="2"/>
                <w:sz w:val="24"/>
                <w:szCs w:val="24"/>
                <w:lang w:eastAsia="ru-RU"/>
              </w:rPr>
            </w:pPr>
            <w:r w:rsidRPr="00A25188">
              <w:rPr>
                <w:rFonts w:ascii="Arial" w:hAnsi="Arial" w:cs="Arial"/>
                <w:kern w:val="2"/>
                <w:sz w:val="24"/>
                <w:szCs w:val="24"/>
                <w:lang w:eastAsia="ru-RU"/>
              </w:rPr>
              <w:t>»</w:t>
            </w:r>
          </w:p>
        </w:tc>
        <w:tc>
          <w:tcPr>
            <w:tcW w:w="1789" w:type="dxa"/>
            <w:tcBorders>
              <w:bottom w:val="single" w:sz="4" w:space="0" w:color="auto"/>
            </w:tcBorders>
          </w:tcPr>
          <w:p w:rsidR="00AD7264" w:rsidRPr="00A25188" w:rsidRDefault="00AD7264" w:rsidP="003012A1">
            <w:pPr>
              <w:spacing w:after="0" w:line="240" w:lineRule="auto"/>
              <w:jc w:val="both"/>
              <w:rPr>
                <w:rFonts w:ascii="Arial" w:hAnsi="Arial" w:cs="Arial"/>
                <w:kern w:val="2"/>
                <w:sz w:val="24"/>
                <w:szCs w:val="24"/>
                <w:lang w:eastAsia="ru-RU"/>
              </w:rPr>
            </w:pPr>
          </w:p>
        </w:tc>
        <w:tc>
          <w:tcPr>
            <w:tcW w:w="456" w:type="dxa"/>
          </w:tcPr>
          <w:p w:rsidR="00AD7264" w:rsidRPr="00A25188" w:rsidRDefault="00AD7264" w:rsidP="003012A1">
            <w:pPr>
              <w:spacing w:after="0" w:line="240" w:lineRule="auto"/>
              <w:jc w:val="both"/>
              <w:rPr>
                <w:rFonts w:ascii="Arial" w:hAnsi="Arial" w:cs="Arial"/>
                <w:kern w:val="2"/>
                <w:sz w:val="24"/>
                <w:szCs w:val="24"/>
                <w:lang w:eastAsia="ru-RU"/>
              </w:rPr>
            </w:pPr>
            <w:r w:rsidRPr="00A25188">
              <w:rPr>
                <w:rFonts w:ascii="Arial" w:hAnsi="Arial" w:cs="Arial"/>
                <w:kern w:val="2"/>
                <w:sz w:val="24"/>
                <w:szCs w:val="24"/>
                <w:lang w:eastAsia="ru-RU"/>
              </w:rPr>
              <w:t>20</w:t>
            </w:r>
          </w:p>
        </w:tc>
        <w:tc>
          <w:tcPr>
            <w:tcW w:w="537" w:type="dxa"/>
            <w:tcBorders>
              <w:bottom w:val="single" w:sz="4" w:space="0" w:color="auto"/>
            </w:tcBorders>
          </w:tcPr>
          <w:p w:rsidR="00AD7264" w:rsidRPr="00A25188" w:rsidRDefault="00AD7264" w:rsidP="003012A1">
            <w:pPr>
              <w:spacing w:after="0" w:line="240" w:lineRule="auto"/>
              <w:jc w:val="both"/>
              <w:rPr>
                <w:rFonts w:ascii="Arial" w:hAnsi="Arial" w:cs="Arial"/>
                <w:kern w:val="2"/>
                <w:sz w:val="24"/>
                <w:szCs w:val="24"/>
                <w:lang w:eastAsia="ru-RU"/>
              </w:rPr>
            </w:pPr>
          </w:p>
        </w:tc>
        <w:tc>
          <w:tcPr>
            <w:tcW w:w="401" w:type="dxa"/>
          </w:tcPr>
          <w:p w:rsidR="00AD7264" w:rsidRPr="00A25188" w:rsidRDefault="00AD7264" w:rsidP="003012A1">
            <w:pPr>
              <w:spacing w:after="0" w:line="240" w:lineRule="auto"/>
              <w:jc w:val="both"/>
              <w:rPr>
                <w:rFonts w:ascii="Arial" w:hAnsi="Arial" w:cs="Arial"/>
                <w:kern w:val="2"/>
                <w:sz w:val="24"/>
                <w:szCs w:val="24"/>
                <w:lang w:eastAsia="ru-RU"/>
              </w:rPr>
            </w:pPr>
            <w:r w:rsidRPr="00A25188">
              <w:rPr>
                <w:rFonts w:ascii="Arial" w:hAnsi="Arial" w:cs="Arial"/>
                <w:kern w:val="2"/>
                <w:sz w:val="24"/>
                <w:szCs w:val="24"/>
                <w:lang w:eastAsia="ru-RU"/>
              </w:rPr>
              <w:t>г.</w:t>
            </w:r>
          </w:p>
        </w:tc>
        <w:tc>
          <w:tcPr>
            <w:tcW w:w="733" w:type="dxa"/>
          </w:tcPr>
          <w:p w:rsidR="00AD7264" w:rsidRPr="00A25188" w:rsidRDefault="00AD7264" w:rsidP="003012A1">
            <w:pPr>
              <w:spacing w:after="0" w:line="240" w:lineRule="auto"/>
              <w:jc w:val="both"/>
              <w:rPr>
                <w:rFonts w:ascii="Arial" w:hAnsi="Arial" w:cs="Arial"/>
                <w:kern w:val="2"/>
                <w:sz w:val="24"/>
                <w:szCs w:val="24"/>
                <w:lang w:eastAsia="ru-RU"/>
              </w:rPr>
            </w:pPr>
          </w:p>
        </w:tc>
        <w:tc>
          <w:tcPr>
            <w:tcW w:w="4252" w:type="dxa"/>
            <w:tcBorders>
              <w:bottom w:val="single" w:sz="4" w:space="0" w:color="auto"/>
            </w:tcBorders>
          </w:tcPr>
          <w:p w:rsidR="00AD7264" w:rsidRPr="00A25188" w:rsidRDefault="00AD7264" w:rsidP="003012A1">
            <w:pPr>
              <w:spacing w:after="0" w:line="240" w:lineRule="auto"/>
              <w:ind w:right="-108"/>
              <w:jc w:val="both"/>
              <w:rPr>
                <w:rFonts w:ascii="Arial" w:hAnsi="Arial" w:cs="Arial"/>
                <w:kern w:val="2"/>
                <w:sz w:val="24"/>
                <w:szCs w:val="24"/>
                <w:lang w:eastAsia="ru-RU"/>
              </w:rPr>
            </w:pPr>
          </w:p>
        </w:tc>
      </w:tr>
      <w:tr w:rsidR="00AD7264" w:rsidRPr="00A25188" w:rsidTr="003012A1">
        <w:tc>
          <w:tcPr>
            <w:tcW w:w="314" w:type="dxa"/>
          </w:tcPr>
          <w:p w:rsidR="00AD7264" w:rsidRPr="00A25188" w:rsidRDefault="00AD7264" w:rsidP="003012A1">
            <w:pPr>
              <w:spacing w:after="0" w:line="240" w:lineRule="auto"/>
              <w:jc w:val="center"/>
              <w:rPr>
                <w:rFonts w:ascii="Arial" w:hAnsi="Arial" w:cs="Arial"/>
                <w:kern w:val="2"/>
                <w:sz w:val="24"/>
                <w:szCs w:val="24"/>
                <w:lang w:eastAsia="ru-RU"/>
              </w:rPr>
            </w:pPr>
          </w:p>
        </w:tc>
        <w:tc>
          <w:tcPr>
            <w:tcW w:w="503" w:type="dxa"/>
            <w:tcBorders>
              <w:top w:val="single" w:sz="4" w:space="0" w:color="auto"/>
            </w:tcBorders>
          </w:tcPr>
          <w:p w:rsidR="00AD7264" w:rsidRPr="00A25188" w:rsidRDefault="00AD7264" w:rsidP="003012A1">
            <w:pPr>
              <w:spacing w:after="0" w:line="240" w:lineRule="auto"/>
              <w:jc w:val="center"/>
              <w:rPr>
                <w:rFonts w:ascii="Arial" w:hAnsi="Arial" w:cs="Arial"/>
                <w:kern w:val="2"/>
                <w:sz w:val="24"/>
                <w:szCs w:val="24"/>
                <w:lang w:eastAsia="ru-RU"/>
              </w:rPr>
            </w:pPr>
          </w:p>
        </w:tc>
        <w:tc>
          <w:tcPr>
            <w:tcW w:w="337" w:type="dxa"/>
          </w:tcPr>
          <w:p w:rsidR="00AD7264" w:rsidRPr="00A25188" w:rsidRDefault="00AD7264" w:rsidP="003012A1">
            <w:pPr>
              <w:spacing w:after="0" w:line="240" w:lineRule="auto"/>
              <w:jc w:val="center"/>
              <w:rPr>
                <w:rFonts w:ascii="Arial" w:hAnsi="Arial" w:cs="Arial"/>
                <w:kern w:val="2"/>
                <w:sz w:val="24"/>
                <w:szCs w:val="24"/>
                <w:lang w:eastAsia="ru-RU"/>
              </w:rPr>
            </w:pPr>
          </w:p>
        </w:tc>
        <w:tc>
          <w:tcPr>
            <w:tcW w:w="1789" w:type="dxa"/>
            <w:tcBorders>
              <w:top w:val="single" w:sz="4" w:space="0" w:color="auto"/>
            </w:tcBorders>
          </w:tcPr>
          <w:p w:rsidR="00AD7264" w:rsidRPr="00A25188" w:rsidRDefault="00AD7264" w:rsidP="003012A1">
            <w:pPr>
              <w:spacing w:after="0" w:line="240" w:lineRule="auto"/>
              <w:jc w:val="center"/>
              <w:rPr>
                <w:rFonts w:ascii="Arial" w:hAnsi="Arial" w:cs="Arial"/>
                <w:kern w:val="2"/>
                <w:sz w:val="24"/>
                <w:szCs w:val="24"/>
                <w:lang w:eastAsia="ru-RU"/>
              </w:rPr>
            </w:pPr>
          </w:p>
        </w:tc>
        <w:tc>
          <w:tcPr>
            <w:tcW w:w="456" w:type="dxa"/>
          </w:tcPr>
          <w:p w:rsidR="00AD7264" w:rsidRPr="00A25188" w:rsidRDefault="00AD7264" w:rsidP="003012A1">
            <w:pPr>
              <w:spacing w:after="0" w:line="240" w:lineRule="auto"/>
              <w:jc w:val="center"/>
              <w:rPr>
                <w:rFonts w:ascii="Arial" w:hAnsi="Arial" w:cs="Arial"/>
                <w:kern w:val="2"/>
                <w:sz w:val="24"/>
                <w:szCs w:val="24"/>
                <w:lang w:eastAsia="ru-RU"/>
              </w:rPr>
            </w:pPr>
          </w:p>
        </w:tc>
        <w:tc>
          <w:tcPr>
            <w:tcW w:w="537" w:type="dxa"/>
            <w:tcBorders>
              <w:top w:val="single" w:sz="4" w:space="0" w:color="auto"/>
            </w:tcBorders>
          </w:tcPr>
          <w:p w:rsidR="00AD7264" w:rsidRPr="00A25188" w:rsidRDefault="00AD7264" w:rsidP="003012A1">
            <w:pPr>
              <w:spacing w:after="0" w:line="240" w:lineRule="auto"/>
              <w:jc w:val="center"/>
              <w:rPr>
                <w:rFonts w:ascii="Arial" w:hAnsi="Arial" w:cs="Arial"/>
                <w:kern w:val="2"/>
                <w:sz w:val="24"/>
                <w:szCs w:val="24"/>
                <w:lang w:eastAsia="ru-RU"/>
              </w:rPr>
            </w:pPr>
          </w:p>
        </w:tc>
        <w:tc>
          <w:tcPr>
            <w:tcW w:w="401" w:type="dxa"/>
          </w:tcPr>
          <w:p w:rsidR="00AD7264" w:rsidRPr="00A25188" w:rsidRDefault="00AD7264" w:rsidP="003012A1">
            <w:pPr>
              <w:spacing w:after="0" w:line="240" w:lineRule="auto"/>
              <w:jc w:val="center"/>
              <w:rPr>
                <w:rFonts w:ascii="Arial" w:hAnsi="Arial" w:cs="Arial"/>
                <w:kern w:val="2"/>
                <w:sz w:val="24"/>
                <w:szCs w:val="24"/>
                <w:lang w:eastAsia="ru-RU"/>
              </w:rPr>
            </w:pPr>
          </w:p>
        </w:tc>
        <w:tc>
          <w:tcPr>
            <w:tcW w:w="733" w:type="dxa"/>
          </w:tcPr>
          <w:p w:rsidR="00AD7264" w:rsidRPr="00A25188" w:rsidRDefault="00AD7264" w:rsidP="003012A1">
            <w:pPr>
              <w:spacing w:after="0" w:line="240" w:lineRule="auto"/>
              <w:jc w:val="center"/>
              <w:rPr>
                <w:rFonts w:ascii="Arial" w:hAnsi="Arial" w:cs="Arial"/>
                <w:kern w:val="2"/>
                <w:sz w:val="24"/>
                <w:szCs w:val="24"/>
                <w:lang w:eastAsia="ru-RU"/>
              </w:rPr>
            </w:pPr>
          </w:p>
        </w:tc>
        <w:tc>
          <w:tcPr>
            <w:tcW w:w="4252" w:type="dxa"/>
            <w:tcBorders>
              <w:top w:val="single" w:sz="4" w:space="0" w:color="auto"/>
            </w:tcBorders>
          </w:tcPr>
          <w:p w:rsidR="00AD7264" w:rsidRPr="00A25188" w:rsidRDefault="00AD7264" w:rsidP="003012A1">
            <w:pPr>
              <w:spacing w:after="0" w:line="240" w:lineRule="auto"/>
              <w:ind w:right="-108"/>
              <w:jc w:val="center"/>
              <w:rPr>
                <w:rFonts w:ascii="Arial" w:hAnsi="Arial" w:cs="Arial"/>
                <w:i/>
                <w:iCs/>
                <w:color w:val="000000"/>
                <w:kern w:val="2"/>
                <w:sz w:val="24"/>
                <w:szCs w:val="24"/>
                <w:vertAlign w:val="superscript"/>
                <w:lang w:eastAsia="ru-RU"/>
              </w:rPr>
            </w:pPr>
            <w:r w:rsidRPr="00A25188">
              <w:rPr>
                <w:rFonts w:ascii="Arial" w:hAnsi="Arial" w:cs="Arial"/>
                <w:i/>
                <w:iCs/>
                <w:color w:val="000000"/>
                <w:kern w:val="2"/>
                <w:sz w:val="24"/>
                <w:szCs w:val="24"/>
                <w:vertAlign w:val="superscript"/>
                <w:lang w:eastAsia="ru-RU"/>
              </w:rPr>
              <w:t>(подпись заявителя или представителя заявителя)</w:t>
            </w:r>
          </w:p>
        </w:tc>
      </w:tr>
    </w:tbl>
    <w:p w:rsidR="00AD7264" w:rsidRPr="00A25188" w:rsidRDefault="00AD7264" w:rsidP="00464C3B">
      <w:pPr>
        <w:autoSpaceDE w:val="0"/>
        <w:autoSpaceDN w:val="0"/>
        <w:adjustRightInd w:val="0"/>
        <w:spacing w:after="0"/>
        <w:rPr>
          <w:rFonts w:ascii="Arial" w:hAnsi="Arial" w:cs="Arial"/>
          <w:sz w:val="24"/>
          <w:szCs w:val="24"/>
        </w:rPr>
      </w:pPr>
    </w:p>
    <w:sectPr w:rsidR="00AD7264" w:rsidRPr="00A25188" w:rsidSect="000F71BB">
      <w:head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448" w:rsidRDefault="00076448" w:rsidP="00A9083E">
      <w:pPr>
        <w:spacing w:after="0" w:line="240" w:lineRule="auto"/>
      </w:pPr>
      <w:r>
        <w:separator/>
      </w:r>
    </w:p>
  </w:endnote>
  <w:endnote w:type="continuationSeparator" w:id="1">
    <w:p w:rsidR="00076448" w:rsidRDefault="00076448" w:rsidP="00A90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448" w:rsidRDefault="00076448" w:rsidP="00A9083E">
      <w:pPr>
        <w:spacing w:after="0" w:line="240" w:lineRule="auto"/>
      </w:pPr>
      <w:r>
        <w:separator/>
      </w:r>
    </w:p>
  </w:footnote>
  <w:footnote w:type="continuationSeparator" w:id="1">
    <w:p w:rsidR="00076448" w:rsidRDefault="00076448" w:rsidP="00A9083E">
      <w:pPr>
        <w:spacing w:after="0" w:line="240" w:lineRule="auto"/>
      </w:pPr>
      <w:r>
        <w:continuationSeparator/>
      </w:r>
    </w:p>
  </w:footnote>
  <w:footnote w:id="2">
    <w:p w:rsidR="00AD7264" w:rsidRPr="00201772" w:rsidRDefault="00AD7264" w:rsidP="00AD7264">
      <w:pPr>
        <w:pStyle w:val="a9"/>
        <w:spacing w:line="228" w:lineRule="auto"/>
        <w:rPr>
          <w:rFonts w:ascii="Times New Roman" w:hAnsi="Times New Roman"/>
          <w:sz w:val="22"/>
          <w:szCs w:val="22"/>
        </w:rPr>
      </w:pPr>
      <w:r w:rsidRPr="00201772">
        <w:rPr>
          <w:rStyle w:val="ab"/>
          <w:rFonts w:ascii="Times New Roman" w:hAnsi="Times New Roman"/>
          <w:sz w:val="22"/>
          <w:szCs w:val="22"/>
        </w:rPr>
        <w:footnoteRef/>
      </w:r>
      <w:r w:rsidRPr="00201772">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AD7264" w:rsidRPr="00201772" w:rsidRDefault="00AD7264" w:rsidP="00AD7264">
      <w:pPr>
        <w:pStyle w:val="a9"/>
        <w:spacing w:line="228" w:lineRule="auto"/>
        <w:rPr>
          <w:sz w:val="22"/>
          <w:szCs w:val="22"/>
        </w:rPr>
      </w:pPr>
      <w:r w:rsidRPr="00201772">
        <w:rPr>
          <w:rFonts w:ascii="Times New Roman" w:hAnsi="Times New Roman"/>
          <w:sz w:val="22"/>
          <w:szCs w:val="22"/>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64" w:rsidRPr="00B14374" w:rsidRDefault="00AD7264" w:rsidP="00F81501">
    <w:pPr>
      <w:pStyle w:val="a7"/>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8E" w:rsidRDefault="003D3E8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84BDE"/>
    <w:multiLevelType w:val="hybridMultilevel"/>
    <w:tmpl w:val="D5A4A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E84A6F"/>
    <w:rsid w:val="00005769"/>
    <w:rsid w:val="00015092"/>
    <w:rsid w:val="00023ED4"/>
    <w:rsid w:val="00035E18"/>
    <w:rsid w:val="000420DE"/>
    <w:rsid w:val="0007127A"/>
    <w:rsid w:val="00076448"/>
    <w:rsid w:val="00082470"/>
    <w:rsid w:val="0008378B"/>
    <w:rsid w:val="00096EBE"/>
    <w:rsid w:val="000B556C"/>
    <w:rsid w:val="000C4B6E"/>
    <w:rsid w:val="000C6B4A"/>
    <w:rsid w:val="000D443D"/>
    <w:rsid w:val="000F71BB"/>
    <w:rsid w:val="000F72A8"/>
    <w:rsid w:val="00116586"/>
    <w:rsid w:val="00124815"/>
    <w:rsid w:val="00126E74"/>
    <w:rsid w:val="00131B88"/>
    <w:rsid w:val="00142149"/>
    <w:rsid w:val="00150758"/>
    <w:rsid w:val="00172208"/>
    <w:rsid w:val="0018493E"/>
    <w:rsid w:val="001979FC"/>
    <w:rsid w:val="001A5428"/>
    <w:rsid w:val="001F5DFE"/>
    <w:rsid w:val="002200F0"/>
    <w:rsid w:val="00236F9E"/>
    <w:rsid w:val="00246575"/>
    <w:rsid w:val="00254C1F"/>
    <w:rsid w:val="00254C77"/>
    <w:rsid w:val="002625FE"/>
    <w:rsid w:val="002722EF"/>
    <w:rsid w:val="002876B9"/>
    <w:rsid w:val="00295D38"/>
    <w:rsid w:val="002B1DDC"/>
    <w:rsid w:val="002B62DC"/>
    <w:rsid w:val="002C0F9D"/>
    <w:rsid w:val="002E5357"/>
    <w:rsid w:val="002E5653"/>
    <w:rsid w:val="002E73DE"/>
    <w:rsid w:val="00316B4C"/>
    <w:rsid w:val="00336F90"/>
    <w:rsid w:val="00337680"/>
    <w:rsid w:val="003521B3"/>
    <w:rsid w:val="00355D89"/>
    <w:rsid w:val="003A5131"/>
    <w:rsid w:val="003D3E8E"/>
    <w:rsid w:val="003F16E4"/>
    <w:rsid w:val="003F50AD"/>
    <w:rsid w:val="003F5264"/>
    <w:rsid w:val="00420891"/>
    <w:rsid w:val="00422EB5"/>
    <w:rsid w:val="00436A57"/>
    <w:rsid w:val="00457CC7"/>
    <w:rsid w:val="00462F68"/>
    <w:rsid w:val="00464C3B"/>
    <w:rsid w:val="004A3D1D"/>
    <w:rsid w:val="004A7C63"/>
    <w:rsid w:val="004D2FFC"/>
    <w:rsid w:val="004E058A"/>
    <w:rsid w:val="004E3280"/>
    <w:rsid w:val="004F163E"/>
    <w:rsid w:val="004F42D3"/>
    <w:rsid w:val="00522FBE"/>
    <w:rsid w:val="005464B9"/>
    <w:rsid w:val="00554A8B"/>
    <w:rsid w:val="005551B4"/>
    <w:rsid w:val="00557014"/>
    <w:rsid w:val="0057753A"/>
    <w:rsid w:val="0058706F"/>
    <w:rsid w:val="0058758F"/>
    <w:rsid w:val="005A153A"/>
    <w:rsid w:val="005F0A03"/>
    <w:rsid w:val="00611631"/>
    <w:rsid w:val="00626CC2"/>
    <w:rsid w:val="00644335"/>
    <w:rsid w:val="00655B46"/>
    <w:rsid w:val="0067688C"/>
    <w:rsid w:val="00682567"/>
    <w:rsid w:val="006912C4"/>
    <w:rsid w:val="00692AD8"/>
    <w:rsid w:val="00693C39"/>
    <w:rsid w:val="006C6698"/>
    <w:rsid w:val="00700188"/>
    <w:rsid w:val="0071280F"/>
    <w:rsid w:val="00713DAD"/>
    <w:rsid w:val="00722F20"/>
    <w:rsid w:val="007250C7"/>
    <w:rsid w:val="00765D50"/>
    <w:rsid w:val="00767E9B"/>
    <w:rsid w:val="0079242A"/>
    <w:rsid w:val="00797B18"/>
    <w:rsid w:val="007A0267"/>
    <w:rsid w:val="007B42EF"/>
    <w:rsid w:val="007C72D4"/>
    <w:rsid w:val="007D5AD1"/>
    <w:rsid w:val="007D661C"/>
    <w:rsid w:val="007E2534"/>
    <w:rsid w:val="00812C95"/>
    <w:rsid w:val="008169AB"/>
    <w:rsid w:val="008252DA"/>
    <w:rsid w:val="00884821"/>
    <w:rsid w:val="00896A0F"/>
    <w:rsid w:val="008B2C61"/>
    <w:rsid w:val="008C0AEF"/>
    <w:rsid w:val="008E166F"/>
    <w:rsid w:val="008E1C08"/>
    <w:rsid w:val="00905C2C"/>
    <w:rsid w:val="00914499"/>
    <w:rsid w:val="0092049A"/>
    <w:rsid w:val="00921A4C"/>
    <w:rsid w:val="00941F48"/>
    <w:rsid w:val="00953742"/>
    <w:rsid w:val="009667FA"/>
    <w:rsid w:val="009718C1"/>
    <w:rsid w:val="009864EF"/>
    <w:rsid w:val="00995F73"/>
    <w:rsid w:val="00A01E2B"/>
    <w:rsid w:val="00A25188"/>
    <w:rsid w:val="00A27B6B"/>
    <w:rsid w:val="00A51A2A"/>
    <w:rsid w:val="00A55F22"/>
    <w:rsid w:val="00A5740A"/>
    <w:rsid w:val="00A65242"/>
    <w:rsid w:val="00A727A1"/>
    <w:rsid w:val="00A9083E"/>
    <w:rsid w:val="00A94851"/>
    <w:rsid w:val="00AB0218"/>
    <w:rsid w:val="00AB1161"/>
    <w:rsid w:val="00AB23EA"/>
    <w:rsid w:val="00AD7264"/>
    <w:rsid w:val="00AF04B7"/>
    <w:rsid w:val="00AF7C20"/>
    <w:rsid w:val="00B00B61"/>
    <w:rsid w:val="00B41E76"/>
    <w:rsid w:val="00B729B0"/>
    <w:rsid w:val="00BD33E0"/>
    <w:rsid w:val="00BE352B"/>
    <w:rsid w:val="00BF05E0"/>
    <w:rsid w:val="00BF762F"/>
    <w:rsid w:val="00C12DBD"/>
    <w:rsid w:val="00C225EE"/>
    <w:rsid w:val="00C319FA"/>
    <w:rsid w:val="00C356EA"/>
    <w:rsid w:val="00C410D3"/>
    <w:rsid w:val="00C90767"/>
    <w:rsid w:val="00CB68E1"/>
    <w:rsid w:val="00CD29F9"/>
    <w:rsid w:val="00CF6552"/>
    <w:rsid w:val="00D1590A"/>
    <w:rsid w:val="00D30350"/>
    <w:rsid w:val="00D65CB8"/>
    <w:rsid w:val="00D814FF"/>
    <w:rsid w:val="00D93E47"/>
    <w:rsid w:val="00DA1CFD"/>
    <w:rsid w:val="00DB192E"/>
    <w:rsid w:val="00DB76F7"/>
    <w:rsid w:val="00DC5150"/>
    <w:rsid w:val="00DD1B52"/>
    <w:rsid w:val="00DD553C"/>
    <w:rsid w:val="00DD7E2D"/>
    <w:rsid w:val="00DE6D9A"/>
    <w:rsid w:val="00DF5C0F"/>
    <w:rsid w:val="00E41C15"/>
    <w:rsid w:val="00E432A1"/>
    <w:rsid w:val="00E572D1"/>
    <w:rsid w:val="00E63AB3"/>
    <w:rsid w:val="00E72117"/>
    <w:rsid w:val="00E737F0"/>
    <w:rsid w:val="00E84A6F"/>
    <w:rsid w:val="00ED2112"/>
    <w:rsid w:val="00ED3312"/>
    <w:rsid w:val="00ED3B04"/>
    <w:rsid w:val="00ED67F0"/>
    <w:rsid w:val="00F164FE"/>
    <w:rsid w:val="00F31BCA"/>
    <w:rsid w:val="00F32708"/>
    <w:rsid w:val="00F4542E"/>
    <w:rsid w:val="00F67991"/>
    <w:rsid w:val="00F75306"/>
    <w:rsid w:val="00FA1865"/>
    <w:rsid w:val="00FA3BD1"/>
    <w:rsid w:val="00FA4518"/>
    <w:rsid w:val="00FA4D10"/>
    <w:rsid w:val="00FF513B"/>
    <w:rsid w:val="00FF5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6F"/>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E84A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4A6F"/>
    <w:rPr>
      <w:rFonts w:ascii="Tahoma" w:eastAsia="Calibri" w:hAnsi="Tahoma" w:cs="Tahoma"/>
      <w:sz w:val="16"/>
      <w:szCs w:val="16"/>
    </w:rPr>
  </w:style>
  <w:style w:type="paragraph" w:customStyle="1" w:styleId="ConsPlusNormal">
    <w:name w:val="ConsPlusNormal"/>
    <w:uiPriority w:val="99"/>
    <w:rsid w:val="00ED3B04"/>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A65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A7C63"/>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A9083E"/>
    <w:pPr>
      <w:tabs>
        <w:tab w:val="center" w:pos="4677"/>
        <w:tab w:val="right" w:pos="9355"/>
      </w:tabs>
      <w:spacing w:after="160" w:line="254" w:lineRule="auto"/>
    </w:pPr>
  </w:style>
  <w:style w:type="character" w:customStyle="1" w:styleId="a8">
    <w:name w:val="Верхний колонтитул Знак"/>
    <w:basedOn w:val="a0"/>
    <w:link w:val="a7"/>
    <w:uiPriority w:val="99"/>
    <w:rsid w:val="00A9083E"/>
    <w:rPr>
      <w:rFonts w:ascii="Calibri" w:eastAsia="Calibri" w:hAnsi="Calibri" w:cs="Times New Roman"/>
    </w:rPr>
  </w:style>
  <w:style w:type="paragraph" w:styleId="a9">
    <w:name w:val="footnote text"/>
    <w:basedOn w:val="a"/>
    <w:link w:val="aa"/>
    <w:uiPriority w:val="99"/>
    <w:rsid w:val="00A9083E"/>
    <w:pPr>
      <w:spacing w:after="160" w:line="254" w:lineRule="auto"/>
    </w:pPr>
    <w:rPr>
      <w:sz w:val="20"/>
      <w:szCs w:val="20"/>
    </w:rPr>
  </w:style>
  <w:style w:type="character" w:customStyle="1" w:styleId="aa">
    <w:name w:val="Текст сноски Знак"/>
    <w:basedOn w:val="a0"/>
    <w:link w:val="a9"/>
    <w:uiPriority w:val="99"/>
    <w:rsid w:val="00A9083E"/>
    <w:rPr>
      <w:rFonts w:ascii="Calibri" w:eastAsia="Calibri" w:hAnsi="Calibri" w:cs="Times New Roman"/>
      <w:sz w:val="20"/>
      <w:szCs w:val="20"/>
    </w:rPr>
  </w:style>
  <w:style w:type="character" w:styleId="ab">
    <w:name w:val="footnote reference"/>
    <w:basedOn w:val="a0"/>
    <w:uiPriority w:val="99"/>
    <w:rsid w:val="00A9083E"/>
    <w:rPr>
      <w:vertAlign w:val="superscript"/>
    </w:rPr>
  </w:style>
  <w:style w:type="character" w:customStyle="1" w:styleId="ac">
    <w:name w:val="Стиль полужирный"/>
    <w:rsid w:val="0092049A"/>
    <w:rPr>
      <w:b/>
    </w:rPr>
  </w:style>
  <w:style w:type="character" w:styleId="ad">
    <w:name w:val="Hyperlink"/>
    <w:basedOn w:val="a0"/>
    <w:uiPriority w:val="99"/>
    <w:rsid w:val="00FA1865"/>
    <w:rPr>
      <w:color w:val="0000FF"/>
      <w:u w:val="single"/>
    </w:rPr>
  </w:style>
  <w:style w:type="paragraph" w:styleId="ae">
    <w:name w:val="Normal (Web)"/>
    <w:basedOn w:val="a"/>
    <w:unhideWhenUsed/>
    <w:rsid w:val="007B42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B00B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AD72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semiHidden/>
    <w:unhideWhenUsed/>
    <w:rsid w:val="000C4B6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C4B6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77235037">
      <w:bodyDiv w:val="1"/>
      <w:marLeft w:val="0"/>
      <w:marRight w:val="0"/>
      <w:marTop w:val="0"/>
      <w:marBottom w:val="0"/>
      <w:divBdr>
        <w:top w:val="none" w:sz="0" w:space="0" w:color="auto"/>
        <w:left w:val="none" w:sz="0" w:space="0" w:color="auto"/>
        <w:bottom w:val="none" w:sz="0" w:space="0" w:color="auto"/>
        <w:right w:val="none" w:sz="0" w:space="0" w:color="auto"/>
      </w:divBdr>
    </w:div>
    <w:div w:id="19565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oek@mail.ru" TargetMode="External"/><Relationship Id="rId4" Type="http://schemas.openxmlformats.org/officeDocument/2006/relationships/settings" Target="settings.xml"/><Relationship Id="rId9" Type="http://schemas.openxmlformats.org/officeDocument/2006/relationships/hyperlink" Target="http://www.oek.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8F95D-6A5D-4944-ADC2-D0373F8B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10542</Words>
  <Characters>60095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Надежда Петровна</cp:lastModifiedBy>
  <cp:revision>5</cp:revision>
  <cp:lastPrinted>2021-11-18T05:36:00Z</cp:lastPrinted>
  <dcterms:created xsi:type="dcterms:W3CDTF">2021-12-14T03:19:00Z</dcterms:created>
  <dcterms:modified xsi:type="dcterms:W3CDTF">2021-12-21T02:35:00Z</dcterms:modified>
</cp:coreProperties>
</file>