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РОССИЙСКАЯ ФЕДЕРАЦИЯ</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ИРКУТСКАЯ ОБЛАСТЬ</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ИРКУТСКИЙ РАЙОН</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ОЕКСКОЕ МУНИЦИПАЛЬНОЕ ОБРАЗОВАНИЕ</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АДМИНИСТРАЦИЯ</w:t>
      </w:r>
    </w:p>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ПОСТАНОВЛЕНИЕ</w:t>
      </w:r>
    </w:p>
    <w:p w:rsidR="00AB2BFC" w:rsidRPr="00AB2BFC" w:rsidRDefault="00AB2BFC" w:rsidP="00AB2BFC">
      <w:pPr>
        <w:spacing w:line="240" w:lineRule="auto"/>
        <w:ind w:firstLine="0"/>
        <w:jc w:val="left"/>
        <w:rPr>
          <w:rFonts w:eastAsia="Times New Roman" w:cs="Times New Roman"/>
          <w:sz w:val="24"/>
          <w:szCs w:val="24"/>
          <w:lang w:eastAsia="ru-RU"/>
        </w:rPr>
      </w:pPr>
      <w:r w:rsidRPr="00AB2BFC">
        <w:rPr>
          <w:rFonts w:ascii="Tahoma" w:eastAsia="Times New Roman" w:hAnsi="Tahoma" w:cs="Tahoma"/>
          <w:color w:val="2C2C2C"/>
          <w:sz w:val="20"/>
          <w:szCs w:val="20"/>
          <w:lang w:eastAsia="ru-RU"/>
        </w:rPr>
        <w:br/>
      </w:r>
      <w:r w:rsidRPr="00AB2BFC">
        <w:rPr>
          <w:rFonts w:ascii="Tahoma" w:eastAsia="Times New Roman" w:hAnsi="Tahoma" w:cs="Tahoma"/>
          <w:color w:val="2C2C2C"/>
          <w:sz w:val="20"/>
          <w:szCs w:val="20"/>
          <w:shd w:val="clear" w:color="auto" w:fill="FFFFFF"/>
          <w:lang w:eastAsia="ru-RU"/>
        </w:rPr>
        <w:t>от «30» января 2018 г.                                                                №13-п    </w:t>
      </w:r>
      <w:r w:rsidRPr="00AB2BFC">
        <w:rPr>
          <w:rFonts w:ascii="Tahoma" w:eastAsia="Times New Roman" w:hAnsi="Tahoma" w:cs="Tahoma"/>
          <w:color w:val="2C2C2C"/>
          <w:sz w:val="20"/>
          <w:szCs w:val="20"/>
          <w:lang w:eastAsia="ru-RU"/>
        </w:rPr>
        <w:br/>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ОБ УСТАНОВЛЕНИИ НА ТЕРРИТОРИИ ОЕКСКОГО МУНИЦИПАЛЬНОГО ОБРАЗОВАНИЯ </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ОСОБОГО ПРОТИВОПОЖАРНОГО РЕЖИМА </w:t>
      </w:r>
    </w:p>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 связи с ухудшением оперативной обстановки с пожарами, в целях профилактики и усиления реализации первичных мер пожарной безопасности, в соответствии с Федеральными законами от 21 декабря 1994 года №69-ФЗ «О пожарной безопасности», от 06.10.2003 года N131-ФЗ "Об общих принципах организации местного самоуправления в Российской Федерации", руководствуясь п.10 ст.6 Устава Оекского муниципального образования, администрация Оекского муниципального образования</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ПОСТАНОВЛЯЕТ:</w:t>
      </w:r>
    </w:p>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1. Установить на территории Оекского муниципального образования с 08.00 часов 30 января 2018 года до 08.00 часов 12 февраля 2018 года особый противопожарный режим.</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2. Утвердить состав оперативного штаба на период действия особого противопожарного режима (приложение).</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3. На период действия особого противопожарного режима на территории Оекского муниципального образования устанавливаются дополнительные требования пожарной безопасности, включающие в себя:</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 взаимодействие с пожарно-спасательными гарнизонами Иркутской области, с отделом надзорной деятельности и профилактической работы по Иркутскому району, Оекским участком ООО «Родник», членами добровольной пожарной команды, старостами и волонтерами;</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 проверки работоспособности источников наружного противопожарного водоснабжения к забору воды в любое время года;</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 проведение разъяснительной работы с населением по вопросам соблюдения требований пожарной безопасности с проведением инструктажей и распространением наглядной агитации (памяток);</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 организация обследования мест проживания неблагополучных семьей,  одиноко проживающих инвалидов, лиц злоупотребляющих  алкоголем;</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 проверка готовности техники, средств пожаротушения, имеющихся на вооружении пожарной охраны;</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4. Рекомендовать:</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4.1. руководителям образовательных учреждений, расположенных на территории Оекского муниципального образования, провести дополнительные занятия по вопросам соблюдения правил пожарной безопасности среди учащихся.</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4.2. руководителю Оекского участка ООО «Родник» организовать проверки подведомственных объектов на предмет соответствия требованиям пожарной безопасности, обратить особое внимание  на техническое состояние электрооборудования, систем противопожарной защиты, состояние путей эвакуации, проводить ежедневный противопожарный осмотр территорий и помещений перед их закрытием, а также подъездных путей к зданиям;</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5. Опубликовать данное постановление в информационном бюллетене «Вестник Оекского муниципального образования» (официальная информация) и на интернет-сайте www.oek.su.</w:t>
      </w:r>
    </w:p>
    <w:p w:rsidR="00AB2BFC" w:rsidRPr="00AB2BFC" w:rsidRDefault="00AB2BFC" w:rsidP="00AB2BFC">
      <w:pPr>
        <w:shd w:val="clear" w:color="auto" w:fill="FFFFFF"/>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 Контроль за исполнением данного постановления оставляю за собой.</w:t>
      </w: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i/>
          <w:iCs/>
          <w:color w:val="2C2C2C"/>
          <w:sz w:val="20"/>
          <w:szCs w:val="20"/>
          <w:lang w:eastAsia="ru-RU"/>
        </w:rPr>
        <w:br/>
        <w:t>Глава администрации Оекского муниципального образования О.А.Парфенов</w:t>
      </w:r>
    </w:p>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Приложение</w:t>
      </w: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УТВЕРЖДЕНО</w:t>
      </w: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постановлением администрации</w:t>
      </w: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Оекского муниципального образования</w:t>
      </w: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от «30» января 2018г. №13-п</w:t>
      </w:r>
    </w:p>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Состав оперативного штаба на период действия особого противопожарного режима </w:t>
      </w:r>
    </w:p>
    <w:p w:rsidR="00AB2BFC" w:rsidRPr="00AB2BFC" w:rsidRDefault="00AB2BFC" w:rsidP="00AB2BFC">
      <w:pPr>
        <w:shd w:val="clear" w:color="auto" w:fill="FFFFFF"/>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b/>
          <w:bCs/>
          <w:color w:val="2C2C2C"/>
          <w:sz w:val="20"/>
          <w:szCs w:val="20"/>
          <w:lang w:eastAsia="ru-RU"/>
        </w:rPr>
        <w:t>на территории Оекского муниципального образования</w:t>
      </w:r>
    </w:p>
    <w:p w:rsidR="00AB2BFC" w:rsidRPr="00AB2BFC" w:rsidRDefault="00AB2BFC" w:rsidP="00AB2BFC">
      <w:pPr>
        <w:spacing w:line="240" w:lineRule="auto"/>
        <w:ind w:firstLine="0"/>
        <w:jc w:val="left"/>
        <w:rPr>
          <w:rFonts w:eastAsia="Times New Roman" w:cs="Times New Roman"/>
          <w:sz w:val="24"/>
          <w:szCs w:val="24"/>
          <w:lang w:eastAsia="ru-RU"/>
        </w:rPr>
      </w:pPr>
    </w:p>
    <w:tbl>
      <w:tblPr>
        <w:tblW w:w="757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2087"/>
        <w:gridCol w:w="2319"/>
        <w:gridCol w:w="1081"/>
        <w:gridCol w:w="1545"/>
      </w:tblGrid>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№пп</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Фамилия, Имя, Отчество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Должность</w:t>
            </w:r>
          </w:p>
        </w:tc>
        <w:tc>
          <w:tcPr>
            <w:tcW w:w="17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контактный телефон</w:t>
            </w:r>
            <w:r w:rsidRPr="00AB2BFC">
              <w:rPr>
                <w:rFonts w:ascii="Tahoma" w:eastAsia="Times New Roman" w:hAnsi="Tahoma" w:cs="Tahoma"/>
                <w:color w:val="2C2C2C"/>
                <w:sz w:val="20"/>
                <w:szCs w:val="20"/>
                <w:lang w:eastAsia="ru-RU"/>
              </w:rPr>
              <w:br/>
              <w:t>служебный/сотовый</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1</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Парфенов Олег Анатольевич</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Глава администрации Оекского МО – председатель КЧС и ПБ</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69-31-65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655285</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2</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Пихето-Новосельцева Надежда Петровна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зам. главы администрации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69-31-22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89086413013</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3</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Верхозина Рима Давыдовна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консультант по делам ГО и ЧС</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69-31-12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89246078698</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4</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Куклина Виктория Александровна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начальник отдела по управлению имуществом, ЖКХ, транспортом и связью</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69-33-11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89149357451</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5</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Верхозин Иван Николаевич</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водитель пожарной машины, член ДПО</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Бялик Сергей Евгеньевич</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водитель пожарной машины, член ДПО</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r>
      <w:tr w:rsidR="00AB2BFC" w:rsidRPr="00AB2BFC" w:rsidTr="00AB2BFC">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7</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Сибилев Александр Владимирович</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водитель пожарной машины, член ДПО</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B2BFC" w:rsidRPr="00AB2BFC" w:rsidRDefault="00AB2BFC" w:rsidP="00AB2BFC">
            <w:pPr>
              <w:spacing w:line="240" w:lineRule="auto"/>
              <w:ind w:firstLine="0"/>
              <w:jc w:val="center"/>
              <w:rPr>
                <w:rFonts w:ascii="Tahoma" w:eastAsia="Times New Roman" w:hAnsi="Tahoma" w:cs="Tahoma"/>
                <w:color w:val="2C2C2C"/>
                <w:sz w:val="20"/>
                <w:szCs w:val="20"/>
                <w:lang w:eastAsia="ru-RU"/>
              </w:rPr>
            </w:pPr>
            <w:r w:rsidRPr="00AB2BFC">
              <w:rPr>
                <w:rFonts w:ascii="Tahoma" w:eastAsia="Times New Roman" w:hAnsi="Tahoma" w:cs="Tahoma"/>
                <w:color w:val="2C2C2C"/>
                <w:sz w:val="20"/>
                <w:szCs w:val="20"/>
                <w:lang w:eastAsia="ru-RU"/>
              </w:rPr>
              <w:t>66-80-22</w:t>
            </w:r>
          </w:p>
        </w:tc>
      </w:tr>
    </w:tbl>
    <w:p w:rsidR="00AB2BFC" w:rsidRPr="00AB2BFC" w:rsidRDefault="00AB2BFC" w:rsidP="00AB2BFC">
      <w:pPr>
        <w:spacing w:line="240" w:lineRule="auto"/>
        <w:ind w:firstLine="0"/>
        <w:jc w:val="left"/>
        <w:rPr>
          <w:rFonts w:eastAsia="Times New Roman" w:cs="Times New Roman"/>
          <w:sz w:val="24"/>
          <w:szCs w:val="24"/>
          <w:lang w:eastAsia="ru-RU"/>
        </w:rPr>
      </w:pPr>
    </w:p>
    <w:p w:rsidR="00AB2BFC" w:rsidRPr="00AB2BFC" w:rsidRDefault="00AB2BFC" w:rsidP="00AB2BFC">
      <w:pPr>
        <w:shd w:val="clear" w:color="auto" w:fill="FFFFFF"/>
        <w:spacing w:line="240" w:lineRule="auto"/>
        <w:ind w:firstLine="0"/>
        <w:jc w:val="right"/>
        <w:rPr>
          <w:rFonts w:ascii="Tahoma" w:eastAsia="Times New Roman" w:hAnsi="Tahoma" w:cs="Tahoma"/>
          <w:color w:val="2C2C2C"/>
          <w:sz w:val="20"/>
          <w:szCs w:val="20"/>
          <w:lang w:eastAsia="ru-RU"/>
        </w:rPr>
      </w:pPr>
      <w:r w:rsidRPr="00AB2BFC">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14068E"/>
    <w:rsid w:val="002771B3"/>
    <w:rsid w:val="003E0016"/>
    <w:rsid w:val="00557EA3"/>
    <w:rsid w:val="005F22AA"/>
    <w:rsid w:val="006010D0"/>
    <w:rsid w:val="007E1912"/>
    <w:rsid w:val="008A140B"/>
    <w:rsid w:val="00AB2BFC"/>
    <w:rsid w:val="00CC37E0"/>
    <w:rsid w:val="00EA47F3"/>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3397</Characters>
  <Application>Microsoft Office Word</Application>
  <DocSecurity>0</DocSecurity>
  <Lines>28</Lines>
  <Paragraphs>7</Paragraphs>
  <ScaleCrop>false</ScaleCrop>
  <Company>diakov.net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cp:revision>
  <dcterms:created xsi:type="dcterms:W3CDTF">2022-10-28T05:17:00Z</dcterms:created>
  <dcterms:modified xsi:type="dcterms:W3CDTF">2022-10-28T05:22:00Z</dcterms:modified>
</cp:coreProperties>
</file>