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62" w:rsidRPr="00D75162" w:rsidRDefault="00D75162" w:rsidP="00D75162">
      <w:pPr>
        <w:shd w:val="clear" w:color="auto" w:fill="FFFFFF"/>
        <w:spacing w:after="96" w:line="240" w:lineRule="auto"/>
        <w:ind w:firstLine="0"/>
        <w:jc w:val="center"/>
        <w:rPr>
          <w:rFonts w:ascii="Tahoma" w:eastAsia="Times New Roman" w:hAnsi="Tahoma" w:cs="Tahoma"/>
          <w:color w:val="2C2C2C"/>
          <w:sz w:val="20"/>
          <w:szCs w:val="20"/>
          <w:lang w:eastAsia="ru-RU"/>
        </w:rPr>
      </w:pPr>
      <w:r w:rsidRPr="00D75162">
        <w:rPr>
          <w:rFonts w:ascii="Tahoma" w:eastAsia="Times New Roman" w:hAnsi="Tahoma" w:cs="Tahoma"/>
          <w:noProof/>
          <w:color w:val="2C2C2C"/>
          <w:sz w:val="20"/>
          <w:szCs w:val="20"/>
          <w:lang w:eastAsia="ru-RU"/>
        </w:rPr>
        <w:drawing>
          <wp:inline distT="0" distB="0" distL="0" distR="0">
            <wp:extent cx="601980" cy="754380"/>
            <wp:effectExtent l="0" t="0" r="7620" b="7620"/>
            <wp:docPr id="7" name="Рисунок 7"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1980" cy="754380"/>
                    </a:xfrm>
                    <a:prstGeom prst="rect">
                      <a:avLst/>
                    </a:prstGeom>
                    <a:noFill/>
                    <a:ln>
                      <a:noFill/>
                    </a:ln>
                  </pic:spPr>
                </pic:pic>
              </a:graphicData>
            </a:graphic>
          </wp:inline>
        </w:drawing>
      </w:r>
    </w:p>
    <w:p w:rsidR="00D75162" w:rsidRPr="00D75162" w:rsidRDefault="00D75162" w:rsidP="00D75162">
      <w:pPr>
        <w:shd w:val="clear" w:color="auto" w:fill="FFFFFF"/>
        <w:spacing w:line="240" w:lineRule="auto"/>
        <w:ind w:firstLine="0"/>
        <w:jc w:val="center"/>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РОССИЙСКАЯ ФЕДЕРАЦИЯ</w:t>
      </w:r>
      <w:r w:rsidRPr="00D75162">
        <w:rPr>
          <w:rFonts w:ascii="Tahoma" w:eastAsia="Times New Roman" w:hAnsi="Tahoma" w:cs="Tahoma"/>
          <w:color w:val="2C2C2C"/>
          <w:sz w:val="20"/>
          <w:szCs w:val="20"/>
          <w:lang w:eastAsia="ru-RU"/>
        </w:rPr>
        <w:br/>
        <w:t>ИРКУТСКАЯ ОБЛАСТЬ</w:t>
      </w:r>
      <w:r w:rsidRPr="00D75162">
        <w:rPr>
          <w:rFonts w:ascii="Tahoma" w:eastAsia="Times New Roman" w:hAnsi="Tahoma" w:cs="Tahoma"/>
          <w:color w:val="2C2C2C"/>
          <w:sz w:val="20"/>
          <w:szCs w:val="20"/>
          <w:lang w:eastAsia="ru-RU"/>
        </w:rPr>
        <w:br/>
        <w:t>ИРКУТСКИЙ РАЙОН</w:t>
      </w:r>
      <w:r w:rsidRPr="00D75162">
        <w:rPr>
          <w:rFonts w:ascii="Tahoma" w:eastAsia="Times New Roman" w:hAnsi="Tahoma" w:cs="Tahoma"/>
          <w:color w:val="2C2C2C"/>
          <w:sz w:val="20"/>
          <w:szCs w:val="20"/>
          <w:lang w:eastAsia="ru-RU"/>
        </w:rPr>
        <w:br/>
        <w:t>ДУМА ОЕКСКОГО МУНИЦИПАЛЬНОГО ОБРАЗОВАНИЯ</w:t>
      </w:r>
      <w:r w:rsidRPr="00D75162">
        <w:rPr>
          <w:rFonts w:ascii="Tahoma" w:eastAsia="Times New Roman" w:hAnsi="Tahoma" w:cs="Tahoma"/>
          <w:color w:val="2C2C2C"/>
          <w:sz w:val="20"/>
          <w:szCs w:val="20"/>
          <w:lang w:eastAsia="ru-RU"/>
        </w:rPr>
        <w:br/>
        <w:t>третьего созыва</w:t>
      </w:r>
      <w:r w:rsidRPr="00D75162">
        <w:rPr>
          <w:rFonts w:ascii="Tahoma" w:eastAsia="Times New Roman" w:hAnsi="Tahoma" w:cs="Tahoma"/>
          <w:color w:val="2C2C2C"/>
          <w:sz w:val="20"/>
          <w:szCs w:val="20"/>
          <w:lang w:eastAsia="ru-RU"/>
        </w:rPr>
        <w:br/>
        <w:t> </w:t>
      </w:r>
      <w:r w:rsidRPr="00D75162">
        <w:rPr>
          <w:rFonts w:ascii="Tahoma" w:eastAsia="Times New Roman" w:hAnsi="Tahoma" w:cs="Tahoma"/>
          <w:color w:val="2C2C2C"/>
          <w:sz w:val="20"/>
          <w:szCs w:val="20"/>
          <w:lang w:eastAsia="ru-RU"/>
        </w:rPr>
        <w:br/>
        <w:t>РЕШЕНИЕ</w:t>
      </w:r>
    </w:p>
    <w:p w:rsidR="00D75162" w:rsidRPr="00D75162" w:rsidRDefault="00D75162" w:rsidP="00D75162">
      <w:pPr>
        <w:shd w:val="clear" w:color="auto" w:fill="FFFFFF"/>
        <w:spacing w:line="240" w:lineRule="auto"/>
        <w:ind w:firstLine="0"/>
        <w:jc w:val="center"/>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w:t>
      </w:r>
    </w:p>
    <w:p w:rsidR="00D75162" w:rsidRPr="00D75162" w:rsidRDefault="00D75162" w:rsidP="00D75162">
      <w:pPr>
        <w:shd w:val="clear" w:color="auto" w:fill="FFFFFF"/>
        <w:spacing w:line="240" w:lineRule="auto"/>
        <w:ind w:firstLine="0"/>
        <w:jc w:val="center"/>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w:t>
      </w:r>
    </w:p>
    <w:p w:rsidR="00D75162" w:rsidRPr="00D75162" w:rsidRDefault="00D75162" w:rsidP="00D75162">
      <w:pPr>
        <w:spacing w:line="240" w:lineRule="auto"/>
        <w:ind w:firstLine="0"/>
        <w:jc w:val="left"/>
        <w:rPr>
          <w:rFonts w:eastAsia="Times New Roman" w:cs="Times New Roman"/>
          <w:sz w:val="24"/>
          <w:szCs w:val="24"/>
          <w:lang w:eastAsia="ru-RU"/>
        </w:rPr>
      </w:pPr>
      <w:r w:rsidRPr="00D75162">
        <w:rPr>
          <w:rFonts w:ascii="Tahoma" w:eastAsia="Times New Roman" w:hAnsi="Tahoma" w:cs="Tahoma"/>
          <w:color w:val="2C2C2C"/>
          <w:sz w:val="20"/>
          <w:szCs w:val="20"/>
          <w:shd w:val="clear" w:color="auto" w:fill="FFFFFF"/>
          <w:lang w:eastAsia="ru-RU"/>
        </w:rPr>
        <w:t>от «25» декабря 2013 г.                                                               №  14-53 Д/</w:t>
      </w:r>
      <w:proofErr w:type="spellStart"/>
      <w:r w:rsidRPr="00D75162">
        <w:rPr>
          <w:rFonts w:ascii="Tahoma" w:eastAsia="Times New Roman" w:hAnsi="Tahoma" w:cs="Tahoma"/>
          <w:color w:val="2C2C2C"/>
          <w:sz w:val="20"/>
          <w:szCs w:val="20"/>
          <w:shd w:val="clear" w:color="auto" w:fill="FFFFFF"/>
          <w:lang w:eastAsia="ru-RU"/>
        </w:rPr>
        <w:t>сп</w:t>
      </w:r>
      <w:proofErr w:type="spellEnd"/>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 </w:t>
      </w:r>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О внесении изменений в решение Думы </w:t>
      </w:r>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 xml:space="preserve">«О  бюджете </w:t>
      </w:r>
      <w:proofErr w:type="spellStart"/>
      <w:r w:rsidRPr="00D75162">
        <w:rPr>
          <w:rFonts w:ascii="Tahoma" w:eastAsia="Times New Roman" w:hAnsi="Tahoma" w:cs="Tahoma"/>
          <w:color w:val="2C2C2C"/>
          <w:sz w:val="20"/>
          <w:szCs w:val="20"/>
          <w:shd w:val="clear" w:color="auto" w:fill="FFFFFF"/>
          <w:lang w:eastAsia="ru-RU"/>
        </w:rPr>
        <w:t>Оекского</w:t>
      </w:r>
      <w:proofErr w:type="spellEnd"/>
      <w:r w:rsidRPr="00D75162">
        <w:rPr>
          <w:rFonts w:ascii="Tahoma" w:eastAsia="Times New Roman" w:hAnsi="Tahoma" w:cs="Tahoma"/>
          <w:color w:val="2C2C2C"/>
          <w:sz w:val="20"/>
          <w:szCs w:val="20"/>
          <w:shd w:val="clear" w:color="auto" w:fill="FFFFFF"/>
          <w:lang w:eastAsia="ru-RU"/>
        </w:rPr>
        <w:t xml:space="preserve"> муниципального</w:t>
      </w:r>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образования на 2013 год и на плановый</w:t>
      </w:r>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период 2014 и 2015 годов»</w:t>
      </w:r>
      <w:r w:rsidRPr="00D75162">
        <w:rPr>
          <w:rFonts w:ascii="Tahoma" w:eastAsia="Times New Roman" w:hAnsi="Tahoma" w:cs="Tahoma"/>
          <w:color w:val="2C2C2C"/>
          <w:sz w:val="20"/>
          <w:szCs w:val="20"/>
          <w:lang w:eastAsia="ru-RU"/>
        </w:rPr>
        <w:br/>
      </w:r>
      <w:r w:rsidRPr="00D75162">
        <w:rPr>
          <w:rFonts w:ascii="Tahoma" w:eastAsia="Times New Roman" w:hAnsi="Tahoma" w:cs="Tahoma"/>
          <w:color w:val="2C2C2C"/>
          <w:sz w:val="20"/>
          <w:szCs w:val="20"/>
          <w:shd w:val="clear" w:color="auto" w:fill="FFFFFF"/>
          <w:lang w:eastAsia="ru-RU"/>
        </w:rPr>
        <w:t> </w:t>
      </w:r>
    </w:p>
    <w:p w:rsidR="00D75162" w:rsidRPr="00D75162" w:rsidRDefault="00D75162" w:rsidP="00D75162">
      <w:pPr>
        <w:shd w:val="clear" w:color="auto" w:fill="FFFFFF"/>
        <w:spacing w:line="240" w:lineRule="auto"/>
        <w:ind w:firstLine="0"/>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xml:space="preserve">Руководствуясь  п. 1 ст. 49,  п. 3 ст. 66 Устава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п. 1, ст. 47 Регламента Думы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Дума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w:t>
      </w:r>
      <w:r w:rsidRPr="00D75162">
        <w:rPr>
          <w:rFonts w:ascii="Tahoma" w:eastAsia="Times New Roman" w:hAnsi="Tahoma" w:cs="Tahoma"/>
          <w:color w:val="2C2C2C"/>
          <w:sz w:val="20"/>
          <w:szCs w:val="20"/>
          <w:lang w:eastAsia="ru-RU"/>
        </w:rPr>
        <w:br/>
        <w:t> </w:t>
      </w:r>
      <w:r w:rsidRPr="00D75162">
        <w:rPr>
          <w:rFonts w:ascii="Tahoma" w:eastAsia="Times New Roman" w:hAnsi="Tahoma" w:cs="Tahoma"/>
          <w:color w:val="2C2C2C"/>
          <w:sz w:val="20"/>
          <w:szCs w:val="20"/>
          <w:lang w:eastAsia="ru-RU"/>
        </w:rPr>
        <w:br/>
        <w:t>РЕШИЛА:</w:t>
      </w:r>
      <w:r w:rsidRPr="00D75162">
        <w:rPr>
          <w:rFonts w:ascii="Tahoma" w:eastAsia="Times New Roman" w:hAnsi="Tahoma" w:cs="Tahoma"/>
          <w:color w:val="2C2C2C"/>
          <w:sz w:val="20"/>
          <w:szCs w:val="20"/>
          <w:lang w:eastAsia="ru-RU"/>
        </w:rPr>
        <w:br/>
        <w:t> </w:t>
      </w:r>
      <w:r w:rsidRPr="00D75162">
        <w:rPr>
          <w:rFonts w:ascii="Tahoma" w:eastAsia="Times New Roman" w:hAnsi="Tahoma" w:cs="Tahoma"/>
          <w:color w:val="2C2C2C"/>
          <w:sz w:val="20"/>
          <w:szCs w:val="20"/>
          <w:lang w:eastAsia="ru-RU"/>
        </w:rPr>
        <w:br/>
        <w:t xml:space="preserve">1. Внести в решение Думы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от 28.12.2012 г. № 4-24 Д/</w:t>
      </w:r>
      <w:proofErr w:type="spellStart"/>
      <w:r w:rsidRPr="00D75162">
        <w:rPr>
          <w:rFonts w:ascii="Tahoma" w:eastAsia="Times New Roman" w:hAnsi="Tahoma" w:cs="Tahoma"/>
          <w:color w:val="2C2C2C"/>
          <w:sz w:val="20"/>
          <w:szCs w:val="20"/>
          <w:lang w:eastAsia="ru-RU"/>
        </w:rPr>
        <w:t>сп</w:t>
      </w:r>
      <w:proofErr w:type="spellEnd"/>
      <w:r w:rsidRPr="00D75162">
        <w:rPr>
          <w:rFonts w:ascii="Tahoma" w:eastAsia="Times New Roman" w:hAnsi="Tahoma" w:cs="Tahoma"/>
          <w:color w:val="2C2C2C"/>
          <w:sz w:val="20"/>
          <w:szCs w:val="20"/>
          <w:lang w:eastAsia="ru-RU"/>
        </w:rPr>
        <w:t xml:space="preserve">  «О бюджете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на 2013 год и на плановый период 2014 и 2015 годов» следующие изменения:</w:t>
      </w:r>
      <w:r w:rsidRPr="00D75162">
        <w:rPr>
          <w:rFonts w:ascii="Tahoma" w:eastAsia="Times New Roman" w:hAnsi="Tahoma" w:cs="Tahoma"/>
          <w:color w:val="2C2C2C"/>
          <w:sz w:val="20"/>
          <w:szCs w:val="20"/>
          <w:lang w:eastAsia="ru-RU"/>
        </w:rPr>
        <w:br/>
        <w:t xml:space="preserve">- пункт 1 решения изложить в следующей редакции: «1. Утвердить бюджет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на 2013 год по доходам  в сумме  32 326 тыс. рублей, в том числе безвозмездные поступления  в сумме 18 346 тыс. рублей, по расходам  в сумме 33 655 тыс. рублей.</w:t>
      </w:r>
      <w:r w:rsidRPr="00D75162">
        <w:rPr>
          <w:rFonts w:ascii="Tahoma" w:eastAsia="Times New Roman" w:hAnsi="Tahoma" w:cs="Tahoma"/>
          <w:color w:val="2C2C2C"/>
          <w:sz w:val="20"/>
          <w:szCs w:val="20"/>
          <w:lang w:eastAsia="ru-RU"/>
        </w:rPr>
        <w:br/>
        <w:t xml:space="preserve">Размер дефицита бюджета в сумме 1329 тыс. рублей, или 9,5 % от утвержденного годового объема доходов бюджета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 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260 тысяч рублей.</w:t>
      </w:r>
      <w:r w:rsidRPr="00D75162">
        <w:rPr>
          <w:rFonts w:ascii="Tahoma" w:eastAsia="Times New Roman" w:hAnsi="Tahoma" w:cs="Tahoma"/>
          <w:color w:val="2C2C2C"/>
          <w:sz w:val="20"/>
          <w:szCs w:val="20"/>
          <w:lang w:eastAsia="ru-RU"/>
        </w:rPr>
        <w:br/>
        <w:t>2. Приложения   1, 3, 4, 5, 7, 9, 11, 13  изложить в новой редакции (прилагаются).</w:t>
      </w:r>
      <w:r w:rsidRPr="00D75162">
        <w:rPr>
          <w:rFonts w:ascii="Tahoma" w:eastAsia="Times New Roman" w:hAnsi="Tahoma" w:cs="Tahoma"/>
          <w:color w:val="2C2C2C"/>
          <w:sz w:val="20"/>
          <w:szCs w:val="20"/>
          <w:lang w:eastAsia="ru-RU"/>
        </w:rPr>
        <w:br/>
        <w:t xml:space="preserve">3. Начальнику общего отдела администрации Н.П. </w:t>
      </w:r>
      <w:proofErr w:type="spellStart"/>
      <w:r w:rsidRPr="00D75162">
        <w:rPr>
          <w:rFonts w:ascii="Tahoma" w:eastAsia="Times New Roman" w:hAnsi="Tahoma" w:cs="Tahoma"/>
          <w:color w:val="2C2C2C"/>
          <w:sz w:val="20"/>
          <w:szCs w:val="20"/>
          <w:lang w:eastAsia="ru-RU"/>
        </w:rPr>
        <w:t>Пихето</w:t>
      </w:r>
      <w:proofErr w:type="spellEnd"/>
      <w:r w:rsidRPr="00D75162">
        <w:rPr>
          <w:rFonts w:ascii="Tahoma" w:eastAsia="Times New Roman" w:hAnsi="Tahoma" w:cs="Tahoma"/>
          <w:color w:val="2C2C2C"/>
          <w:sz w:val="20"/>
          <w:szCs w:val="20"/>
          <w:lang w:eastAsia="ru-RU"/>
        </w:rPr>
        <w:t xml:space="preserve">-Новосельцевой внести в оригинал решения Думы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от 28.12.2012 г. № 4-24 Д/</w:t>
      </w:r>
      <w:proofErr w:type="spellStart"/>
      <w:r w:rsidRPr="00D75162">
        <w:rPr>
          <w:rFonts w:ascii="Tahoma" w:eastAsia="Times New Roman" w:hAnsi="Tahoma" w:cs="Tahoma"/>
          <w:color w:val="2C2C2C"/>
          <w:sz w:val="20"/>
          <w:szCs w:val="20"/>
          <w:lang w:eastAsia="ru-RU"/>
        </w:rPr>
        <w:t>сп</w:t>
      </w:r>
      <w:proofErr w:type="spellEnd"/>
      <w:r w:rsidRPr="00D75162">
        <w:rPr>
          <w:rFonts w:ascii="Tahoma" w:eastAsia="Times New Roman" w:hAnsi="Tahoma" w:cs="Tahoma"/>
          <w:color w:val="2C2C2C"/>
          <w:sz w:val="20"/>
          <w:szCs w:val="20"/>
          <w:lang w:eastAsia="ru-RU"/>
        </w:rPr>
        <w:t>  информацию о внесении изменений.</w:t>
      </w:r>
      <w:r w:rsidRPr="00D75162">
        <w:rPr>
          <w:rFonts w:ascii="Tahoma" w:eastAsia="Times New Roman" w:hAnsi="Tahoma" w:cs="Tahoma"/>
          <w:color w:val="2C2C2C"/>
          <w:sz w:val="20"/>
          <w:szCs w:val="20"/>
          <w:lang w:eastAsia="ru-RU"/>
        </w:rPr>
        <w:br/>
        <w:t xml:space="preserve">4. Опубликовать настоящее решение в информационном бюллетене «Вестник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и на интернет-сайте администрации www.oek.su.</w:t>
      </w:r>
    </w:p>
    <w:p w:rsidR="00D75162" w:rsidRPr="00D75162" w:rsidRDefault="00D75162" w:rsidP="00D75162">
      <w:pPr>
        <w:shd w:val="clear" w:color="auto" w:fill="FFFFFF"/>
        <w:spacing w:line="240" w:lineRule="auto"/>
        <w:ind w:firstLine="0"/>
        <w:jc w:val="right"/>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w:t>
      </w:r>
      <w:r w:rsidRPr="00D75162">
        <w:rPr>
          <w:rFonts w:ascii="Tahoma" w:eastAsia="Times New Roman" w:hAnsi="Tahoma" w:cs="Tahoma"/>
          <w:i/>
          <w:iCs/>
          <w:color w:val="2C2C2C"/>
          <w:sz w:val="20"/>
          <w:szCs w:val="20"/>
          <w:lang w:eastAsia="ru-RU"/>
        </w:rPr>
        <w:t xml:space="preserve">Глава </w:t>
      </w:r>
      <w:proofErr w:type="spellStart"/>
      <w:r w:rsidRPr="00D75162">
        <w:rPr>
          <w:rFonts w:ascii="Tahoma" w:eastAsia="Times New Roman" w:hAnsi="Tahoma" w:cs="Tahoma"/>
          <w:i/>
          <w:iCs/>
          <w:color w:val="2C2C2C"/>
          <w:sz w:val="20"/>
          <w:szCs w:val="20"/>
          <w:lang w:eastAsia="ru-RU"/>
        </w:rPr>
        <w:t>Оекского</w:t>
      </w:r>
      <w:proofErr w:type="spellEnd"/>
      <w:r w:rsidRPr="00D75162">
        <w:rPr>
          <w:rFonts w:ascii="Tahoma" w:eastAsia="Times New Roman" w:hAnsi="Tahoma" w:cs="Tahoma"/>
          <w:i/>
          <w:iCs/>
          <w:color w:val="2C2C2C"/>
          <w:sz w:val="20"/>
          <w:szCs w:val="20"/>
          <w:lang w:eastAsia="ru-RU"/>
        </w:rPr>
        <w:t xml:space="preserve"> муниципального образования П.Н. Новосельцев</w:t>
      </w:r>
    </w:p>
    <w:p w:rsidR="00D75162" w:rsidRPr="00D75162" w:rsidRDefault="00D75162" w:rsidP="00D75162">
      <w:pPr>
        <w:spacing w:line="240" w:lineRule="auto"/>
        <w:ind w:firstLine="0"/>
        <w:jc w:val="left"/>
        <w:rPr>
          <w:rFonts w:eastAsia="Times New Roman" w:cs="Times New Roman"/>
          <w:sz w:val="24"/>
          <w:szCs w:val="24"/>
          <w:lang w:eastAsia="ru-RU"/>
        </w:rPr>
      </w:pPr>
      <w:r w:rsidRPr="00D75162">
        <w:rPr>
          <w:rFonts w:ascii="Tahoma" w:eastAsia="Times New Roman" w:hAnsi="Tahoma" w:cs="Tahoma"/>
          <w:color w:val="2C2C2C"/>
          <w:sz w:val="20"/>
          <w:szCs w:val="20"/>
          <w:shd w:val="clear" w:color="auto" w:fill="FFFFFF"/>
          <w:lang w:eastAsia="ru-RU"/>
        </w:rPr>
        <w:t> </w:t>
      </w:r>
    </w:p>
    <w:p w:rsidR="00D75162" w:rsidRPr="00D75162" w:rsidRDefault="00D75162" w:rsidP="00D75162">
      <w:pPr>
        <w:shd w:val="clear" w:color="auto" w:fill="FFFFFF"/>
        <w:spacing w:line="240" w:lineRule="auto"/>
        <w:ind w:firstLine="0"/>
        <w:jc w:val="center"/>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w:t>
      </w:r>
      <w:r w:rsidRPr="00D75162">
        <w:rPr>
          <w:rFonts w:ascii="Tahoma" w:eastAsia="Times New Roman" w:hAnsi="Tahoma" w:cs="Tahoma"/>
          <w:b/>
          <w:bCs/>
          <w:color w:val="2C2C2C"/>
          <w:sz w:val="20"/>
          <w:szCs w:val="20"/>
          <w:lang w:eastAsia="ru-RU"/>
        </w:rPr>
        <w:t>СПРАВКА</w:t>
      </w:r>
      <w:r w:rsidRPr="00D75162">
        <w:rPr>
          <w:rFonts w:ascii="Tahoma" w:eastAsia="Times New Roman" w:hAnsi="Tahoma" w:cs="Tahoma"/>
          <w:b/>
          <w:bCs/>
          <w:color w:val="2C2C2C"/>
          <w:sz w:val="20"/>
          <w:szCs w:val="20"/>
          <w:lang w:eastAsia="ru-RU"/>
        </w:rPr>
        <w:br/>
        <w:t>ОБ ИЗМЕНЕНИИ В БЮДЖЕТЕ ОЕКСКОГО МУНИЦИПАЛЬНОГО ОБРАЗОВАНИЯ НА 2013 ГОД.</w:t>
      </w:r>
    </w:p>
    <w:p w:rsidR="00D75162" w:rsidRPr="00D75162" w:rsidRDefault="00D75162" w:rsidP="00D75162">
      <w:pPr>
        <w:spacing w:line="240" w:lineRule="auto"/>
        <w:ind w:firstLine="0"/>
        <w:jc w:val="left"/>
        <w:rPr>
          <w:rFonts w:eastAsia="Times New Roman" w:cs="Times New Roman"/>
          <w:sz w:val="24"/>
          <w:szCs w:val="24"/>
          <w:lang w:eastAsia="ru-RU"/>
        </w:rPr>
      </w:pPr>
      <w:r w:rsidRPr="00D75162">
        <w:rPr>
          <w:rFonts w:ascii="Tahoma" w:eastAsia="Times New Roman" w:hAnsi="Tahoma" w:cs="Tahoma"/>
          <w:color w:val="2C2C2C"/>
          <w:sz w:val="20"/>
          <w:szCs w:val="20"/>
          <w:shd w:val="clear" w:color="auto" w:fill="FFFFFF"/>
          <w:lang w:eastAsia="ru-RU"/>
        </w:rPr>
        <w:t> </w:t>
      </w:r>
    </w:p>
    <w:p w:rsidR="00D75162" w:rsidRPr="00D75162" w:rsidRDefault="00D75162" w:rsidP="00D75162">
      <w:pPr>
        <w:shd w:val="clear" w:color="auto" w:fill="FFFFFF"/>
        <w:spacing w:line="240" w:lineRule="auto"/>
        <w:ind w:firstLine="0"/>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В доходную часть бюджета внесены следующие изменения: </w:t>
      </w:r>
      <w:r w:rsidRPr="00D75162">
        <w:rPr>
          <w:rFonts w:ascii="Tahoma" w:eastAsia="Times New Roman" w:hAnsi="Tahoma" w:cs="Tahoma"/>
          <w:color w:val="2C2C2C"/>
          <w:sz w:val="20"/>
          <w:szCs w:val="20"/>
          <w:lang w:eastAsia="ru-RU"/>
        </w:rPr>
        <w:br/>
        <w:t xml:space="preserve">1.     Увеличить на сумму 100 тысяч рублей  вид дохода «Прочие межбюджетные трансферты, передаваемые бюджетам поселений» для оплаты ремонта котлов и оборудования на котельной начальной школы </w:t>
      </w:r>
      <w:proofErr w:type="spellStart"/>
      <w:r w:rsidRPr="00D75162">
        <w:rPr>
          <w:rFonts w:ascii="Tahoma" w:eastAsia="Times New Roman" w:hAnsi="Tahoma" w:cs="Tahoma"/>
          <w:color w:val="2C2C2C"/>
          <w:sz w:val="20"/>
          <w:szCs w:val="20"/>
          <w:lang w:eastAsia="ru-RU"/>
        </w:rPr>
        <w:t>с.Оек</w:t>
      </w:r>
      <w:proofErr w:type="spellEnd"/>
      <w:r w:rsidRPr="00D75162">
        <w:rPr>
          <w:rFonts w:ascii="Tahoma" w:eastAsia="Times New Roman" w:hAnsi="Tahoma" w:cs="Tahoma"/>
          <w:color w:val="2C2C2C"/>
          <w:sz w:val="20"/>
          <w:szCs w:val="20"/>
          <w:lang w:eastAsia="ru-RU"/>
        </w:rPr>
        <w:t>. из бюджета Иркутского районного муниципального образования.</w:t>
      </w:r>
      <w:r w:rsidRPr="00D75162">
        <w:rPr>
          <w:rFonts w:ascii="Tahoma" w:eastAsia="Times New Roman" w:hAnsi="Tahoma" w:cs="Tahoma"/>
          <w:color w:val="2C2C2C"/>
          <w:sz w:val="20"/>
          <w:szCs w:val="20"/>
          <w:lang w:eastAsia="ru-RU"/>
        </w:rPr>
        <w:br/>
        <w:t xml:space="preserve">2.     В связи с перевыполнение плановых показателей по налоговым и неналоговым доходам, увеличить земельный налог на 1115 тысяч рублей, государственную пошлину на 50 тысяч рублей, доходы от использования имущества на 15 тысяч рублей, доходы от продажи земли на 108 тысяч </w:t>
      </w:r>
      <w:r w:rsidRPr="00D75162">
        <w:rPr>
          <w:rFonts w:ascii="Tahoma" w:eastAsia="Times New Roman" w:hAnsi="Tahoma" w:cs="Tahoma"/>
          <w:color w:val="2C2C2C"/>
          <w:sz w:val="20"/>
          <w:szCs w:val="20"/>
          <w:lang w:eastAsia="ru-RU"/>
        </w:rPr>
        <w:lastRenderedPageBreak/>
        <w:t>рублей, штрафы на 25 тысяч рублей, прочие неналоговые доходы на 63 тысячи рублей, прочие безвозмездные поступления на 8 тысяч рублей.</w:t>
      </w:r>
    </w:p>
    <w:p w:rsidR="00D75162" w:rsidRPr="00D75162" w:rsidRDefault="00D75162" w:rsidP="00D75162">
      <w:pPr>
        <w:shd w:val="clear" w:color="auto" w:fill="FFFFFF"/>
        <w:spacing w:line="240" w:lineRule="auto"/>
        <w:ind w:firstLine="0"/>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3.     В связи с завышенными плановыми показателями, уменьшить единый сельскохозяйственный налог на 15 тысяч рублей, доходы от оказания платных услуг на 30 тысяч рублей. </w:t>
      </w:r>
    </w:p>
    <w:p w:rsidR="00D75162" w:rsidRPr="00D75162" w:rsidRDefault="00D75162" w:rsidP="00D75162">
      <w:pPr>
        <w:shd w:val="clear" w:color="auto" w:fill="FFFFFF"/>
        <w:spacing w:line="240" w:lineRule="auto"/>
        <w:ind w:firstLine="0"/>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   Всего доходная часть бюджета увеличивается на 1 191 тысячу рублей и составит 32 326 тысяч рублей.  </w:t>
      </w:r>
    </w:p>
    <w:p w:rsidR="00D75162" w:rsidRPr="00D75162" w:rsidRDefault="00D75162" w:rsidP="00D75162">
      <w:pPr>
        <w:shd w:val="clear" w:color="auto" w:fill="FFFFFF"/>
        <w:spacing w:line="240" w:lineRule="auto"/>
        <w:ind w:firstLine="0"/>
        <w:rPr>
          <w:rFonts w:ascii="Tahoma" w:eastAsia="Times New Roman" w:hAnsi="Tahoma" w:cs="Tahoma"/>
          <w:color w:val="2C2C2C"/>
          <w:sz w:val="20"/>
          <w:szCs w:val="20"/>
          <w:lang w:eastAsia="ru-RU"/>
        </w:rPr>
      </w:pPr>
      <w:r w:rsidRPr="00D75162">
        <w:rPr>
          <w:rFonts w:ascii="Tahoma" w:eastAsia="Times New Roman" w:hAnsi="Tahoma" w:cs="Tahoma"/>
          <w:color w:val="2C2C2C"/>
          <w:sz w:val="20"/>
          <w:szCs w:val="20"/>
          <w:lang w:eastAsia="ru-RU"/>
        </w:rPr>
        <w:t>В расходную часть бюджета внесены следующие изменения:</w:t>
      </w:r>
      <w:r w:rsidRPr="00D75162">
        <w:rPr>
          <w:rFonts w:ascii="Tahoma" w:eastAsia="Times New Roman" w:hAnsi="Tahoma" w:cs="Tahoma"/>
          <w:color w:val="2C2C2C"/>
          <w:sz w:val="20"/>
          <w:szCs w:val="20"/>
          <w:lang w:eastAsia="ru-RU"/>
        </w:rPr>
        <w:br/>
        <w:t xml:space="preserve">1.     В раздел 0104 «Функционирование местных администраций» в связи с недостаточностью запланированных средств на статью 211 (Заработная плата) направить дополнительно 1010 тысяч рублей,  на статью 212 (Прочие выплаты) 1 тысячу рублей, на статью 213 (Начисления на оплату труда)  210 тысяч рублей,  на статью 223 (коммунальные услуги) 16 тысяч рублей, на статью 225 (Услуги на содержание имущества) добавить 27 тысяч рублей, на статью 226 (Прочие услуги) направить дополнительно 128 тысяч рублей,  на статью 310 (Увеличение стоимости основных средств) 50 тысяч рублей, на статью 340 (Увеличение стоимости материальных запасов) добавить 36 тысяч рублей за счет уменьшения статьи 221 (Услуги связи) на 10 тысяч рублей, статьи 224 (Арендная плата) на 8 тысяч рублей, статьи 290 (прочие расходы) на 16 тысяч рублей, резервного фонда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на 25 тысяч рублей и за счет увеличения доходной части бюджета. Всего дополнительно направить 1 444 тысячи рублей.</w:t>
      </w:r>
      <w:r w:rsidRPr="00D75162">
        <w:rPr>
          <w:rFonts w:ascii="Tahoma" w:eastAsia="Times New Roman" w:hAnsi="Tahoma" w:cs="Tahoma"/>
          <w:color w:val="2C2C2C"/>
          <w:sz w:val="20"/>
          <w:szCs w:val="20"/>
          <w:lang w:eastAsia="ru-RU"/>
        </w:rPr>
        <w:br/>
        <w:t xml:space="preserve">2.     В раздел 0502 «Коммунальное хозяйство» направить дополнительно 96 тысяч рублей на ремонт котлов и оборудования на котельной начальной школы </w:t>
      </w:r>
      <w:proofErr w:type="spellStart"/>
      <w:r w:rsidRPr="00D75162">
        <w:rPr>
          <w:rFonts w:ascii="Tahoma" w:eastAsia="Times New Roman" w:hAnsi="Tahoma" w:cs="Tahoma"/>
          <w:color w:val="2C2C2C"/>
          <w:sz w:val="20"/>
          <w:szCs w:val="20"/>
          <w:lang w:eastAsia="ru-RU"/>
        </w:rPr>
        <w:t>с.Оек</w:t>
      </w:r>
      <w:proofErr w:type="spellEnd"/>
      <w:r w:rsidRPr="00D75162">
        <w:rPr>
          <w:rFonts w:ascii="Tahoma" w:eastAsia="Times New Roman" w:hAnsi="Tahoma" w:cs="Tahoma"/>
          <w:color w:val="2C2C2C"/>
          <w:sz w:val="20"/>
          <w:szCs w:val="20"/>
          <w:lang w:eastAsia="ru-RU"/>
        </w:rPr>
        <w:t xml:space="preserve"> на статью 225 (Услуги на содержание имущества), убрать в размере 140 тысяч рублей собственные средства на разработку схем теплоснабжения </w:t>
      </w:r>
      <w:proofErr w:type="spellStart"/>
      <w:r w:rsidRPr="00D75162">
        <w:rPr>
          <w:rFonts w:ascii="Tahoma" w:eastAsia="Times New Roman" w:hAnsi="Tahoma" w:cs="Tahoma"/>
          <w:color w:val="2C2C2C"/>
          <w:sz w:val="20"/>
          <w:szCs w:val="20"/>
          <w:lang w:eastAsia="ru-RU"/>
        </w:rPr>
        <w:t>Оекского</w:t>
      </w:r>
      <w:proofErr w:type="spellEnd"/>
      <w:r w:rsidRPr="00D75162">
        <w:rPr>
          <w:rFonts w:ascii="Tahoma" w:eastAsia="Times New Roman" w:hAnsi="Tahoma" w:cs="Tahoma"/>
          <w:color w:val="2C2C2C"/>
          <w:sz w:val="20"/>
          <w:szCs w:val="20"/>
          <w:lang w:eastAsia="ru-RU"/>
        </w:rPr>
        <w:t xml:space="preserve"> муниципального образования статья 226 (Прочие услуги), как неиспользованные в 2013 году, </w:t>
      </w:r>
      <w:r w:rsidRPr="00D75162">
        <w:rPr>
          <w:rFonts w:ascii="Tahoma" w:eastAsia="Times New Roman" w:hAnsi="Tahoma" w:cs="Tahoma"/>
          <w:color w:val="2C2C2C"/>
          <w:sz w:val="20"/>
          <w:szCs w:val="20"/>
          <w:lang w:eastAsia="ru-RU"/>
        </w:rPr>
        <w:br/>
        <w:t>3.     В разделе 0503 (Благоустройство) ЦСР «Уличное освещение» на статью 223 (Коммунальные услуги) дополнительно направить 36 тысяч рублей, на статью 225 (Услуги на содержание имущества) дополнительно направить 19 тысяч рублей, на статью 340  (Увеличение стоимости материальных запасов), уменьшив   на 2 тысячи рублей  статью 310 (Увеличение стоимости основных средств) того же раздела, за счет уменьшения статьи 225 (Услуги на содержание имущества) раздела 0503 ЦСР «Строительство и содержание а/дорог  и инженерных сооружений на них в границах городских округов и поселений в рамках благоустройства» на 5 тысяч рублей  и за счет увеличения доходной части бюджета. Всего дополнительно направить 115 тысяч рублей.</w:t>
      </w:r>
      <w:r w:rsidRPr="00D75162">
        <w:rPr>
          <w:rFonts w:ascii="Tahoma" w:eastAsia="Times New Roman" w:hAnsi="Tahoma" w:cs="Tahoma"/>
          <w:color w:val="2C2C2C"/>
          <w:sz w:val="20"/>
          <w:szCs w:val="20"/>
          <w:lang w:eastAsia="ru-RU"/>
        </w:rPr>
        <w:br/>
        <w:t>4.     В разделе 0503 (Благоустройство) ЦСР «Прочие мероприятия по благоустройству поселений» на статью 225 (Услуги на содержание имущества) и на статью 340 (Увеличение стоимости материальных запасов) дополнительно направить  58 и 8  тысяч рублей соответственно, за счет увеличения доходной части бюджета.</w:t>
      </w:r>
      <w:r w:rsidRPr="00D75162">
        <w:rPr>
          <w:rFonts w:ascii="Tahoma" w:eastAsia="Times New Roman" w:hAnsi="Tahoma" w:cs="Tahoma"/>
          <w:color w:val="2C2C2C"/>
          <w:sz w:val="20"/>
          <w:szCs w:val="20"/>
          <w:lang w:eastAsia="ru-RU"/>
        </w:rPr>
        <w:br/>
        <w:t>5.     В раздел 0801 «Культура» дополнительно направит на статью 211 (Заработная плата)  56 тысяч рублей, на статью 213 (Начисления на оплату труда)  23 тысячи рублей, на статью 222 (Транспортные услуги) 3 тысячи рублей, на статью 225 (Услуги на содержание имущества) 123 тысячи рублей, на статью 290 (Прочие расходы) 7 тысяч рублей, на статью 340 (Увеличение стоимости материальных запасов) 50 тысяч рублей, уменьшив статьи 223 (коммунальные услуги) на 125 тысяч рублей, статью 226 (прочие услуги) на 31 тысячу рублей и статью 310 (Увеличение стоимости основных средств) на 6 тысяч рублей. Всего по разделу 0801 «Культура» расходы увеличиваются на 97 тысяч рублей и составят 10 149 тысяч рублей.</w:t>
      </w:r>
      <w:r w:rsidRPr="00D75162">
        <w:rPr>
          <w:rFonts w:ascii="Tahoma" w:eastAsia="Times New Roman" w:hAnsi="Tahoma" w:cs="Tahoma"/>
          <w:color w:val="2C2C2C"/>
          <w:sz w:val="20"/>
          <w:szCs w:val="20"/>
          <w:lang w:eastAsia="ru-RU"/>
        </w:rPr>
        <w:br/>
        <w:t>6.     В раздел 1001 «Социальная политика» дополнительно направить 1 тысячу рублей на статью 263 (Пенсии, пособия, выплачиваемые организациями сектора государственного управления).</w:t>
      </w:r>
      <w:r w:rsidRPr="00D75162">
        <w:rPr>
          <w:rFonts w:ascii="Tahoma" w:eastAsia="Times New Roman" w:hAnsi="Tahoma" w:cs="Tahoma"/>
          <w:color w:val="2C2C2C"/>
          <w:sz w:val="20"/>
          <w:szCs w:val="20"/>
          <w:lang w:eastAsia="ru-RU"/>
        </w:rPr>
        <w:br/>
        <w:t>Всего расходная часть увеличивается на 1588 тысяч рублей и составит 33 655 тысяч рублей.</w:t>
      </w:r>
    </w:p>
    <w:p w:rsidR="00D75162" w:rsidRPr="00D75162" w:rsidRDefault="00D75162" w:rsidP="00D75162">
      <w:pPr>
        <w:spacing w:line="240" w:lineRule="auto"/>
        <w:ind w:firstLine="0"/>
        <w:jc w:val="left"/>
        <w:rPr>
          <w:rFonts w:eastAsia="Times New Roman" w:cs="Times New Roman"/>
          <w:sz w:val="24"/>
          <w:szCs w:val="24"/>
          <w:lang w:eastAsia="ru-RU"/>
        </w:rPr>
      </w:pPr>
      <w:r w:rsidRPr="00D75162">
        <w:rPr>
          <w:rFonts w:ascii="Tahoma" w:eastAsia="Times New Roman" w:hAnsi="Tahoma" w:cs="Tahoma"/>
          <w:color w:val="2C2C2C"/>
          <w:sz w:val="20"/>
          <w:szCs w:val="20"/>
          <w:shd w:val="clear" w:color="auto" w:fill="FFFFFF"/>
          <w:lang w:eastAsia="ru-RU"/>
        </w:rPr>
        <w:t> </w:t>
      </w:r>
    </w:p>
    <w:p w:rsidR="00D75162" w:rsidRPr="00D75162" w:rsidRDefault="00D75162" w:rsidP="00D75162">
      <w:pPr>
        <w:shd w:val="clear" w:color="auto" w:fill="FFFFFF"/>
        <w:spacing w:line="240" w:lineRule="auto"/>
        <w:ind w:firstLine="0"/>
        <w:jc w:val="right"/>
        <w:rPr>
          <w:rFonts w:ascii="Tahoma" w:eastAsia="Times New Roman" w:hAnsi="Tahoma" w:cs="Tahoma"/>
          <w:color w:val="2C2C2C"/>
          <w:sz w:val="20"/>
          <w:szCs w:val="20"/>
          <w:lang w:eastAsia="ru-RU"/>
        </w:rPr>
      </w:pPr>
      <w:r w:rsidRPr="00D75162">
        <w:rPr>
          <w:rFonts w:ascii="Tahoma" w:eastAsia="Times New Roman" w:hAnsi="Tahoma" w:cs="Tahoma"/>
          <w:i/>
          <w:iCs/>
          <w:color w:val="2C2C2C"/>
          <w:sz w:val="20"/>
          <w:szCs w:val="20"/>
          <w:lang w:eastAsia="ru-RU"/>
        </w:rPr>
        <w:t xml:space="preserve">Начальник финансово-экономического отдела администрации </w:t>
      </w:r>
      <w:proofErr w:type="spellStart"/>
      <w:r w:rsidRPr="00D75162">
        <w:rPr>
          <w:rFonts w:ascii="Tahoma" w:eastAsia="Times New Roman" w:hAnsi="Tahoma" w:cs="Tahoma"/>
          <w:i/>
          <w:iCs/>
          <w:color w:val="2C2C2C"/>
          <w:sz w:val="20"/>
          <w:szCs w:val="20"/>
          <w:lang w:eastAsia="ru-RU"/>
        </w:rPr>
        <w:t>Оекского</w:t>
      </w:r>
      <w:proofErr w:type="spellEnd"/>
      <w:r w:rsidRPr="00D75162">
        <w:rPr>
          <w:rFonts w:ascii="Tahoma" w:eastAsia="Times New Roman" w:hAnsi="Tahoma" w:cs="Tahoma"/>
          <w:i/>
          <w:iCs/>
          <w:color w:val="2C2C2C"/>
          <w:sz w:val="20"/>
          <w:szCs w:val="20"/>
          <w:lang w:eastAsia="ru-RU"/>
        </w:rPr>
        <w:t xml:space="preserve"> МО </w:t>
      </w:r>
      <w:proofErr w:type="spellStart"/>
      <w:r w:rsidRPr="00D75162">
        <w:rPr>
          <w:rFonts w:ascii="Tahoma" w:eastAsia="Times New Roman" w:hAnsi="Tahoma" w:cs="Tahoma"/>
          <w:i/>
          <w:iCs/>
          <w:color w:val="2C2C2C"/>
          <w:sz w:val="20"/>
          <w:szCs w:val="20"/>
          <w:lang w:eastAsia="ru-RU"/>
        </w:rPr>
        <w:t>Л.А.Степанова</w:t>
      </w:r>
      <w:proofErr w:type="spellEnd"/>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E10B4"/>
    <w:rsid w:val="002E5E5C"/>
    <w:rsid w:val="002F409A"/>
    <w:rsid w:val="003063FB"/>
    <w:rsid w:val="00325EA2"/>
    <w:rsid w:val="00327C6F"/>
    <w:rsid w:val="0033665B"/>
    <w:rsid w:val="00366946"/>
    <w:rsid w:val="00371A24"/>
    <w:rsid w:val="003A765F"/>
    <w:rsid w:val="003B2E20"/>
    <w:rsid w:val="003C5337"/>
    <w:rsid w:val="003E0016"/>
    <w:rsid w:val="00431121"/>
    <w:rsid w:val="00431FD3"/>
    <w:rsid w:val="004400AE"/>
    <w:rsid w:val="00440860"/>
    <w:rsid w:val="00453AB2"/>
    <w:rsid w:val="00471A4E"/>
    <w:rsid w:val="00474132"/>
    <w:rsid w:val="00485A28"/>
    <w:rsid w:val="00491922"/>
    <w:rsid w:val="0049614C"/>
    <w:rsid w:val="004D7C65"/>
    <w:rsid w:val="004F5501"/>
    <w:rsid w:val="00500272"/>
    <w:rsid w:val="00501CDA"/>
    <w:rsid w:val="00541825"/>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7835"/>
    <w:rsid w:val="00867013"/>
    <w:rsid w:val="00890201"/>
    <w:rsid w:val="00896242"/>
    <w:rsid w:val="008A140B"/>
    <w:rsid w:val="008A5B9F"/>
    <w:rsid w:val="008A5E08"/>
    <w:rsid w:val="008B39AB"/>
    <w:rsid w:val="008B4E89"/>
    <w:rsid w:val="008C118F"/>
    <w:rsid w:val="008C5B54"/>
    <w:rsid w:val="008C6D82"/>
    <w:rsid w:val="008D3612"/>
    <w:rsid w:val="008E6390"/>
    <w:rsid w:val="008F7927"/>
    <w:rsid w:val="009078A8"/>
    <w:rsid w:val="009214E2"/>
    <w:rsid w:val="00936DDB"/>
    <w:rsid w:val="009850F5"/>
    <w:rsid w:val="00995D24"/>
    <w:rsid w:val="00A20E66"/>
    <w:rsid w:val="00A25444"/>
    <w:rsid w:val="00A3605A"/>
    <w:rsid w:val="00A5461D"/>
    <w:rsid w:val="00A625A6"/>
    <w:rsid w:val="00AC4CC9"/>
    <w:rsid w:val="00AD32CA"/>
    <w:rsid w:val="00AE20E7"/>
    <w:rsid w:val="00B119F5"/>
    <w:rsid w:val="00B3182A"/>
    <w:rsid w:val="00B800DD"/>
    <w:rsid w:val="00BD253C"/>
    <w:rsid w:val="00BD6BDE"/>
    <w:rsid w:val="00BF2841"/>
    <w:rsid w:val="00BF7064"/>
    <w:rsid w:val="00C15EE1"/>
    <w:rsid w:val="00C32BE7"/>
    <w:rsid w:val="00C46FFF"/>
    <w:rsid w:val="00C546C4"/>
    <w:rsid w:val="00C56BBD"/>
    <w:rsid w:val="00C77147"/>
    <w:rsid w:val="00C77A6E"/>
    <w:rsid w:val="00C87577"/>
    <w:rsid w:val="00CB4982"/>
    <w:rsid w:val="00CC08FC"/>
    <w:rsid w:val="00CC0EDA"/>
    <w:rsid w:val="00CD024B"/>
    <w:rsid w:val="00CD3F50"/>
    <w:rsid w:val="00D40BDD"/>
    <w:rsid w:val="00D47A48"/>
    <w:rsid w:val="00D5089F"/>
    <w:rsid w:val="00D67022"/>
    <w:rsid w:val="00D75162"/>
    <w:rsid w:val="00D93CF3"/>
    <w:rsid w:val="00D97FDD"/>
    <w:rsid w:val="00DA02CF"/>
    <w:rsid w:val="00DD6599"/>
    <w:rsid w:val="00DF0CE1"/>
    <w:rsid w:val="00E13426"/>
    <w:rsid w:val="00E13496"/>
    <w:rsid w:val="00E55472"/>
    <w:rsid w:val="00EA5049"/>
    <w:rsid w:val="00EB217F"/>
    <w:rsid w:val="00EB22B1"/>
    <w:rsid w:val="00EF2A50"/>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173</cp:revision>
  <dcterms:created xsi:type="dcterms:W3CDTF">2022-11-02T01:23:00Z</dcterms:created>
  <dcterms:modified xsi:type="dcterms:W3CDTF">2022-11-02T04:03:00Z</dcterms:modified>
</cp:coreProperties>
</file>