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14" w:rsidRPr="00635C14" w:rsidRDefault="00635C14" w:rsidP="00635C1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5C1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Устройство Аллеи Славы в честь воинов, погибших в годы Великой Отечественной войны в д. Галки по ул. Первомайская, </w:t>
      </w:r>
      <w:r w:rsidRPr="00635C1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выполнены работы: </w:t>
      </w:r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планировка площадей, устройство подстилающих и выравнивающих слоев оснований: из песчано-гравийной смеси, дресвы, установка бортовых камней бетонных, устройство асфальтобетонных покрытий дорожек и тротуаров, установка малых архитектурных форм, установка урн, скамеек, посадка деревьев и кустарников, установка железобетонных опор, установка светильников, подсветка памятника, устройство памятника (устройство бетонных фундаментов, наружная облицовка по бетонной поверхности керамическими отдельными плитками, кладка кирпича, монтаж гранитных элементов), устройство металлического ограждения.</w:t>
      </w:r>
    </w:p>
    <w:p w:rsidR="003E0016" w:rsidRPr="00635C14" w:rsidRDefault="00635C14" w:rsidP="00635C14"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5C1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Объем финансирования: </w:t>
      </w:r>
      <w:r w:rsidRPr="00635C1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769,1 </w:t>
      </w:r>
      <w:proofErr w:type="spellStart"/>
      <w:r w:rsidRPr="00635C1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635C1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., в том числе из местного бюджета 23,6 </w:t>
      </w:r>
      <w:proofErr w:type="spellStart"/>
      <w:r w:rsidRPr="00635C1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635C1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5C1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Фото до выполнения работ:</w:t>
      </w:r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5C14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23260"/>
            <wp:effectExtent l="0" t="0" r="0" b="0"/>
            <wp:docPr id="205" name="Рисунок 205" descr="http://oek.su/uploads/posts/2018-11/thumbs/1542681189_8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://oek.su/uploads/posts/2018-11/thumbs/1542681189_8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1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br/>
      </w:r>
      <w:r w:rsidRPr="00635C14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23260"/>
            <wp:effectExtent l="0" t="0" r="0" b="0"/>
            <wp:docPr id="204" name="Рисунок 204" descr="http://oek.su/uploads/posts/2018-11/thumbs/1542681136_9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://oek.su/uploads/posts/2018-11/thumbs/1542681136_9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1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br/>
      </w:r>
      <w:r w:rsidRPr="00635C1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br/>
      </w:r>
      <w:r w:rsidRPr="00635C1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lastRenderedPageBreak/>
        <w:t>Фото после выполнения работ:</w:t>
      </w:r>
      <w:r w:rsidRPr="00635C1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5C14">
        <w:rPr>
          <w:rFonts w:ascii="Tahoma" w:eastAsia="Times New Roman" w:hAnsi="Tahoma" w:cs="Tahoma"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23260"/>
            <wp:effectExtent l="0" t="0" r="0" b="0"/>
            <wp:docPr id="203" name="Рисунок 203" descr="http://oek.su/uploads/posts/2018-11/thumbs/1542605176_1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://oek.su/uploads/posts/2018-11/thumbs/1542605176_1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5C14">
        <w:rPr>
          <w:rFonts w:ascii="Tahoma" w:eastAsia="Times New Roman" w:hAnsi="Tahoma" w:cs="Tahoma"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23260"/>
            <wp:effectExtent l="0" t="0" r="0" b="0"/>
            <wp:docPr id="202" name="Рисунок 202" descr="http://oek.su/uploads/posts/2018-11/thumbs/1542605201_3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://oek.su/uploads/posts/2018-11/thumbs/1542605201_3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5C14">
        <w:rPr>
          <w:rFonts w:ascii="Tahoma" w:eastAsia="Times New Roman" w:hAnsi="Tahoma" w:cs="Tahoma"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3223260" cy="4290060"/>
            <wp:effectExtent l="0" t="0" r="0" b="0"/>
            <wp:docPr id="201" name="Рисунок 201" descr="http://oek.su/uploads/posts/2018-11/thumbs/1542605167_5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://oek.su/uploads/posts/2018-11/thumbs/1542605167_5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1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5C14">
        <w:rPr>
          <w:rFonts w:ascii="Tahoma" w:eastAsia="Times New Roman" w:hAnsi="Tahoma" w:cs="Tahoma"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223260" cy="4290060"/>
            <wp:effectExtent l="0" t="0" r="0" b="0"/>
            <wp:docPr id="200" name="Рисунок 200" descr="http://oek.su/uploads/posts/2018-11/thumbs/1542605147_6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://oek.su/uploads/posts/2018-11/thumbs/1542605147_6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016" w:rsidRPr="0063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8-11/1542605167_5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8-11/1542681136_9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8-11/1542605201_3.jpg" TargetMode="External"/><Relationship Id="rId5" Type="http://schemas.openxmlformats.org/officeDocument/2006/relationships/hyperlink" Target="http://oek.su/uploads/posts/2018-11/1542681189_8.jpg" TargetMode="External"/><Relationship Id="rId15" Type="http://schemas.openxmlformats.org/officeDocument/2006/relationships/hyperlink" Target="http://oek.su/uploads/posts/2018-11/1542605147_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8-11/1542605176_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352</cp:revision>
  <dcterms:created xsi:type="dcterms:W3CDTF">2022-11-02T01:23:00Z</dcterms:created>
  <dcterms:modified xsi:type="dcterms:W3CDTF">2022-11-02T07:56:00Z</dcterms:modified>
</cp:coreProperties>
</file>