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806" w:rsidRDefault="00AA4806" w:rsidP="00AA4806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AA4806" w:rsidRDefault="00AA4806" w:rsidP="00AA480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AA4806" w:rsidRDefault="00AA4806" w:rsidP="00AA480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AA4806" w:rsidRDefault="00AA4806" w:rsidP="00AA480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AA4806" w:rsidRDefault="00AA4806" w:rsidP="00AA480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AA4806" w:rsidRDefault="00AA4806" w:rsidP="00AA480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AA4806" w:rsidRDefault="00AA4806" w:rsidP="00AA480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AA4806" w:rsidRDefault="00AA4806" w:rsidP="00AA480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AA4806" w:rsidRDefault="00AA4806" w:rsidP="00AA4806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от «__» ________ 2020 года                                                                            №  _______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AA4806" w:rsidRDefault="00AA4806" w:rsidP="00AA480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О  ПРИНЯТИИ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ПРОЕКТА БЮДЖЕТА ОЕКСКОГО МУНИЦИПАЛЬНОГО ОБРАЗОВАНИЯ  НА 2021 ГОД И НА ПЛАНОВЫЙ ПЕРИОД 2022 И 2023 ГОДОВ И ВЫНЕСЕНИИ ЕГО НА ОБЩЕСТВЕННЫЕ СЛУШАНИЯ</w:t>
      </w:r>
    </w:p>
    <w:p w:rsidR="00AA4806" w:rsidRDefault="00AA4806" w:rsidP="00AA4806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   В соответствии со статьями 15,187 Бюджетного кодекса Российской Федерации, статьями 14, 52 Федерального закона от 06.10.2003 года № 131-ФЗ «Об общих принципах организации местного самоуправления в Российской Федерации»,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руководствуясь  статьями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16, 64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  Дума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AA4806" w:rsidRDefault="00AA4806" w:rsidP="00AA4806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   РЕШИЛА:</w:t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 1.Принять внесенный Главой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проект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2021 год и на плановый период 2022 и 2023 годов согласно приложению.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 2. Назначить и провести публичные слушания по обсуждению проекта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2021 год и на плановый период 2022 и 2023 годов на 16 декабря 2020 года в 14-00 часов, в здании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(актовый зал), расположенном по адресу: Иркутская область, Иркутский район, село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улица Кирова 91 «Г».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 3. Докладчиком на публичных слушаниях назначить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Арсёнову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Любовь Геннадьевну - начальника финансово-экономического отдела администрации.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 4. Предложения по изменению и дополнению в проект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2021 года и на плановый период 2022 и 2023 годов принимаются по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адресу:Иркутская</w:t>
      </w:r>
      <w:proofErr w:type="spellEnd"/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область, Иркутский район, село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, улица Кирова, 91 «Г» в рабочие дни с 9-00 до 16-00.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 5. 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(официальная информация) и на официальном 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 6. Контроль за исполнением настоящего решения возложить на начальника финансово-экономического отдела администрации Л.Г.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Арсёнову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AA4806" w:rsidRDefault="00AA4806" w:rsidP="00AA4806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   </w:t>
      </w: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  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     О.А. Парфенов</w:t>
      </w:r>
    </w:p>
    <w:p w:rsidR="00AA4806" w:rsidRDefault="00AA4806" w:rsidP="00AA4806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AA4806" w:rsidRDefault="00AA4806" w:rsidP="00AA4806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</w:t>
      </w:r>
    </w:p>
    <w:p w:rsidR="00AA4806" w:rsidRDefault="00AA4806" w:rsidP="00AA4806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rFonts w:ascii="Tahoma" w:hAnsi="Tahoma" w:cs="Tahoma"/>
          <w:color w:val="2C2C2C"/>
          <w:sz w:val="20"/>
          <w:szCs w:val="20"/>
        </w:rPr>
        <w:t>к  решению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</w:p>
    <w:p w:rsidR="00AA4806" w:rsidRDefault="00AA4806" w:rsidP="00AA4806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</w:t>
      </w:r>
    </w:p>
    <w:p w:rsidR="00AA4806" w:rsidRDefault="00AA4806" w:rsidP="00AA4806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от___________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№  _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_________</w:t>
      </w:r>
    </w:p>
    <w:p w:rsidR="00AA4806" w:rsidRDefault="00AA4806" w:rsidP="00AA4806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A4806" w:rsidRDefault="00AA4806" w:rsidP="00AA4806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ПРОЕКТ</w:t>
      </w:r>
    </w:p>
    <w:p w:rsidR="00AA4806" w:rsidRDefault="00AA4806" w:rsidP="00AA4806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</w:p>
    <w:p w:rsidR="00AA4806" w:rsidRDefault="00AA4806" w:rsidP="00AA480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AA4806" w:rsidRDefault="00AA4806" w:rsidP="00AA480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AA4806" w:rsidRDefault="00AA4806" w:rsidP="00AA480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AA4806" w:rsidRDefault="00AA4806" w:rsidP="00AA480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AA4806" w:rsidRDefault="00AA4806" w:rsidP="00AA480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AA4806" w:rsidRDefault="00AA4806" w:rsidP="00AA480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AA4806" w:rsidRDefault="00AA4806" w:rsidP="00AA480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AA4806" w:rsidRDefault="00AA4806" w:rsidP="00AA480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AA4806" w:rsidRDefault="00AA4806" w:rsidP="00AA4806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от «____» ____________ 20___года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№  _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______</w:t>
      </w:r>
    </w:p>
    <w:p w:rsidR="00AA4806" w:rsidRDefault="00AA4806" w:rsidP="00AA480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</w:p>
    <w:p w:rsidR="00AA4806" w:rsidRDefault="00AA4806" w:rsidP="00AA4806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О БЮДЖЕТЕ ОЕКСКОГО МУНИЦИПАЛЬНОГО </w:t>
      </w:r>
      <w:proofErr w:type="gramStart"/>
      <w:r>
        <w:rPr>
          <w:rFonts w:ascii="Tahoma" w:hAnsi="Tahoma" w:cs="Tahoma"/>
          <w:b/>
          <w:bCs/>
          <w:color w:val="2C2C2C"/>
          <w:sz w:val="20"/>
          <w:szCs w:val="20"/>
        </w:rPr>
        <w:t>ОБРАЗОВАНИЯ  НА</w:t>
      </w:r>
      <w:proofErr w:type="gram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2021 ГОД И НА ПЛАНОВЫЙ ПЕРИОД 2022 И 2023 ГОДОВ</w:t>
      </w:r>
    </w:p>
    <w:p w:rsidR="00AA4806" w:rsidRDefault="00AA4806" w:rsidP="00AA4806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 В соответствии со статьями 15, 87 Бюджетного кодекса Российской Федерации, статьями 14, 52 Федерального закона от 06.10.2003 г. №131-ФЗ «Об общих принципах организации местного самоуправления в Российской Федерации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»,  руководствуясь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  статьями 49, 65УставаОекского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A4806" w:rsidRDefault="00AA4806" w:rsidP="00AA4806">
      <w:pPr>
        <w:jc w:val="left"/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      РЕШИЛА: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 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    1. Утвердить основные характеристики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(далее местный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бюджет)на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2021 год: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прогнозируемый общий объем доходов местного бюджета в сумме 49 122,1 тыс. рублей, из них объем межбюджетных трансфертов, получаемых из других бюджетов бюджетной системы Российской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Федерации,в</w:t>
      </w:r>
      <w:proofErr w:type="spellEnd"/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сумме 19 359,2 тыс. рублей;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общий объем расходов местного бюджета в сумме 50 602,1 тыс. рублей;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- размер дефицита местного бюджета в сумме 1 480,0 тыс. рублей, или 5% утвержденного общего годового объема доходов местного бюджета без учета утвержденного объема безвозмездных поступлений.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 2. Утвердить основные характеристики местного бюджета на плановый период 2022 и 2023 годов: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  - прогнозируемый общий объем доходов местного бюджета на 2022 год в сумме 46 289,8 тыс. рублей, из них объем межбюджетных трансфертов, получаемых из других бюджетов бюджетной системы Российской </w:t>
      </w:r>
      <w:proofErr w:type="spellStart"/>
      <w:proofErr w:type="gramStart"/>
      <w:r>
        <w:rPr>
          <w:rFonts w:ascii="Tahoma" w:hAnsi="Tahoma" w:cs="Tahoma"/>
          <w:color w:val="2C2C2C"/>
          <w:sz w:val="20"/>
          <w:szCs w:val="20"/>
        </w:rPr>
        <w:t>Федерации,в</w:t>
      </w:r>
      <w:proofErr w:type="spellEnd"/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сумме 15 620,1 тыс. рублей, на 2023 год в сумме 33 462,9 тыс. рублей, из них объем межбюджетных трансфертов, получаемых из других бюджетов бюджетной системы Российской Федерации, в сумме 1 896,6 тыс. рублей;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   - общий объем расходов местного бюджета на 2022 год в сумме 47 789,8 тыс. рублей, в том числе условно утвержденные расходы в сумме 1 130,2 тыс. рублей, на 2023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год  в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сумме 35 012,9 тыс. рублей, в том числе условно утвержденные расходы в сумме 1 655,8 тыс. рублей;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 - размер дефицита местного бюджета на 2022 год в сумме 1 500,0 тыс. рублей, или 5% утвержденного общего годового объема доходов местного бюджета без учета утвержденного объема безвозмездных поступлений, на 2023 год в 1 550,0 тыс. рублей, или 5% утвержденного общего годового объема доходов местного бюджета без учета утвержденного объема безвозмездных поступлений.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 3. Установить, что доходы местного бюджета, поступающие в 2021– 2023 годах, формируются за счет: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 - налоговых доходов;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 - неналоговых доходов;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 - безвозмездных поступлений.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   4. Установить прогнозируемые доходы местного бюджета на 2021 год и на плановый период 2022 и 2023 годов по классификации доходов бюджетов Российской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Федерации  согласно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приложениям 1, 2  к настоящему решению.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 5. Утвердить перечень главных администраторов доходов местного бюджета согласно приложению 3 к настоящему решению.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 6. Утвердить перечень главных администраторов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доходов 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местногобюджета</w:t>
      </w:r>
      <w:proofErr w:type="spellEnd"/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- территориальных органов (подразделений) федеральных органов государственной власти согласно приложению 4  к настоящему решению.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 7. Утвердить перечень главных администраторов источников финансирования дефицита местного бюджета согласно приложению 5 к настоящему решению.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 8. Утвердить распределение бюджетных ассигнований по разделам и подразделам классификации расходов бюджетов Российской Федерации на 2021 год и на плановый период 2022 и 2023 годов согласно приложениям 6, 7 к настоящему решению.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 9. Утвердить распределение бюджетных ассигнований по разделам, подразделам, целевым статьям и видам расходов классификации расходов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бюджетов  Российской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Федерации на 2021 год  и на плановый период 2022 и 2023 годов согласно приложениям 8, 9 к настоящему решению.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 xml:space="preserve">   10. Утвердить распределение бюджетных ассигнований   по разделам, подразделам, целевым статьям и видам расходов классификации расходов в ведомственной структуре расходов местного бюджета на 2021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год  и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на плановый период 2022 и 2023 годов согласно приложениям 10, 11  к настоящему решению.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  11. Утвердить общий объем бюджетных ассигнований, направляемых на исполнение публичных нормативных обязательств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образования: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2021 год в сумме 587,7 тыс. рублей;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2022 год в сумме 611,2 тыс. рублей;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2023 год в сумме 635,6 тыс. рублей.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  12. Установить, что в расходной части местного бюджета создается резервный фонд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образования: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rFonts w:ascii="Tahoma" w:hAnsi="Tahoma" w:cs="Tahoma"/>
          <w:color w:val="2C2C2C"/>
          <w:sz w:val="20"/>
          <w:szCs w:val="20"/>
        </w:rPr>
        <w:t>на  2021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год в сумме 100 тыс. рублей;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rFonts w:ascii="Tahoma" w:hAnsi="Tahoma" w:cs="Tahoma"/>
          <w:color w:val="2C2C2C"/>
          <w:sz w:val="20"/>
          <w:szCs w:val="20"/>
        </w:rPr>
        <w:t>на  2022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год в сумме 100 тыс. рублей;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rFonts w:ascii="Tahoma" w:hAnsi="Tahoma" w:cs="Tahoma"/>
          <w:color w:val="2C2C2C"/>
          <w:sz w:val="20"/>
          <w:szCs w:val="20"/>
        </w:rPr>
        <w:t>на  2023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год в сумме 100 тыс. рублей.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   13. Утвердить объем бюджетных ассигнований муниципального дорожного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фондаОекского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образования: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rFonts w:ascii="Tahoma" w:hAnsi="Tahoma" w:cs="Tahoma"/>
          <w:color w:val="2C2C2C"/>
          <w:sz w:val="20"/>
          <w:szCs w:val="20"/>
        </w:rPr>
        <w:t>на  2021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год в сумме 3 262,6 тыс. рублей;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rFonts w:ascii="Tahoma" w:hAnsi="Tahoma" w:cs="Tahoma"/>
          <w:color w:val="2C2C2C"/>
          <w:sz w:val="20"/>
          <w:szCs w:val="20"/>
        </w:rPr>
        <w:t>на  2022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год в сумме 3 395,2 тыс. рублей;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rFonts w:ascii="Tahoma" w:hAnsi="Tahoma" w:cs="Tahoma"/>
          <w:color w:val="2C2C2C"/>
          <w:sz w:val="20"/>
          <w:szCs w:val="20"/>
        </w:rPr>
        <w:t>на  2023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год в сумме 3 614,1 тыс. рублей.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  14. Утвердить объем межбюджетных трансфертов, передаваемых из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Оекскогомуниципального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образования бюджету Иркутского районного муниципального образования на осуществление органами местного самоуправления муниципального района части полномочий по решению вопросов местного значения в соответствии с заключенными соглашениями: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2021 год в сумме 284,8 тыс. рублей;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2022 год в сумме 0,0 тыс. рублей;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2023 год в сумме 0,0 тыс. рублей.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 15. Установить, что остатки средств местного бюджета на начало текущего финансового года, за исключением остатков неиспользованных межбюджетных трансфертов, имеющих целевой назначение, в объеме 100 процентов направляются на покрытие временных кассовых разрывов, возникающих при исполнении местного бюджета.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    16. Утвердить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предельный  объем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долга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образования: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2021 год в сумме 10 000,0 тыс. рублей;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2022 год в сумме 10 500,0 тыс. рублей;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 2023 год в сумме 11 000,0 тыс. рублей.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   17. Утвердить верхний предел муниципального долга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образования: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по состоянию на 1 января 2022 года в размере 1 480,0 тыс. рублей, в том числе верхний предел долга по муниципальным гарантиям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в сумме 0 тыс. рублей;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 xml:space="preserve">- по состоянию на 1 января 2023 года в размере 2 980,0 тыс. рублей, в том числе верхний предел долга по муниципальным гарантиям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в сумме 0 тыс. рублей;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- по состоянию на 1 января 2024 года в размере 4 530,0 тыс. рублей, в том числе верхний предел долга по муниципальным гарантиям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в сумме 0 тыс. рублей.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   18. Утвердить предельный объем расходов на обслуживание муниципального долга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образования: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rFonts w:ascii="Tahoma" w:hAnsi="Tahoma" w:cs="Tahoma"/>
          <w:color w:val="2C2C2C"/>
          <w:sz w:val="20"/>
          <w:szCs w:val="20"/>
        </w:rPr>
        <w:t>в  2021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году в размере 10,5 тыс. рублей;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rFonts w:ascii="Tahoma" w:hAnsi="Tahoma" w:cs="Tahoma"/>
          <w:color w:val="2C2C2C"/>
          <w:sz w:val="20"/>
          <w:szCs w:val="20"/>
        </w:rPr>
        <w:t>в  2022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году в размере 11,0 тыс. рублей;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rFonts w:ascii="Tahoma" w:hAnsi="Tahoma" w:cs="Tahoma"/>
          <w:color w:val="2C2C2C"/>
          <w:sz w:val="20"/>
          <w:szCs w:val="20"/>
        </w:rPr>
        <w:t>в  2023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году в размере 11,5 тыс. рублей.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 19. Утвердить источники внутреннего финансирования дефицита местного бюджетного на 2021 годи на плановый период 2022 и 2023 годов согласно приложениям 12, 13к настоящему решению.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  20. Утвердить распределение бюджетных ассигнований на реализацию муниципальных программ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2021 год и на плановый период 2022 и 2023годовсогласно приложениям14, 15 к настоящему решению.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 21. Настоящее решение вступает в силу после дня его официального опубликования, но не ранее 1 января 2021 года.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 22. 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(официальная информация) и на официальном сайте</w:t>
      </w:r>
      <w:hyperlink r:id="rId6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  23. Контроль за исполнением настоящего решения возложить на начальника финансово-экономического отдела администрации Л.Г.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Арсёнову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AA4806" w:rsidRDefault="00AA4806" w:rsidP="00AA4806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AA4806" w:rsidRDefault="00AA4806" w:rsidP="00AA4806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     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О.А.Парфенов</w:t>
      </w:r>
      <w:proofErr w:type="spellEnd"/>
    </w:p>
    <w:p w:rsidR="003E0016" w:rsidRPr="00D136B4" w:rsidRDefault="00AA4806" w:rsidP="00AA4806"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Скачать файл: </w:t>
      </w:r>
      <w:hyperlink r:id="rId7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pojasnitelnaja-zapiska-k-bjudzhetu-2021-goda.docx</w:t>
        </w:r>
      </w:hyperlink>
      <w:r>
        <w:rPr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8" w:tgtFrame="_blank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pojasnitelnaja-zapiska-k-bjudzhetu-2021-goda.docx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Скачать файл: </w:t>
      </w:r>
      <w:hyperlink r:id="rId9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prilozhenija-k-resheniju-o-bjudzhete-na-2021-2023-gody.xlsx</w:t>
        </w:r>
      </w:hyperlink>
      <w:r>
        <w:rPr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br/>
      </w:r>
      <w:r>
        <w:rPr>
          <w:rStyle w:val="attachment"/>
          <w:rFonts w:ascii="Tahoma" w:hAnsi="Tahoma" w:cs="Tahoma"/>
          <w:i/>
          <w:iCs/>
          <w:color w:val="808080"/>
          <w:sz w:val="20"/>
          <w:szCs w:val="20"/>
          <w:shd w:val="clear" w:color="auto" w:fill="FFFFFF"/>
        </w:rPr>
        <w:t>Посмотреть онлайн файл: </w:t>
      </w:r>
      <w:hyperlink r:id="rId10" w:tgtFrame="_blank" w:history="1">
        <w:r>
          <w:rPr>
            <w:rStyle w:val="a3"/>
            <w:rFonts w:ascii="Tahoma" w:hAnsi="Tahoma" w:cs="Tahoma"/>
            <w:i/>
            <w:iCs/>
            <w:color w:val="44A1C7"/>
            <w:sz w:val="20"/>
            <w:szCs w:val="20"/>
            <w:shd w:val="clear" w:color="auto" w:fill="FFFFFF"/>
          </w:rPr>
          <w:t>prilozhenija-k-resheniju-o-bjudzhete-na-2021-2023-gody.xlsx</w:t>
        </w:r>
      </w:hyperlink>
      <w:bookmarkStart w:id="0" w:name="_GoBack"/>
      <w:bookmarkEnd w:id="0"/>
    </w:p>
    <w:sectPr w:rsidR="003E0016" w:rsidRPr="00D1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F2578"/>
    <w:rsid w:val="00404C4B"/>
    <w:rsid w:val="00413E51"/>
    <w:rsid w:val="00417FC3"/>
    <w:rsid w:val="00422C0D"/>
    <w:rsid w:val="00424D64"/>
    <w:rsid w:val="004338B6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A0B69"/>
    <w:rsid w:val="005A2BB6"/>
    <w:rsid w:val="005A3A1E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7684"/>
    <w:rsid w:val="00A91C41"/>
    <w:rsid w:val="00A92743"/>
    <w:rsid w:val="00A92758"/>
    <w:rsid w:val="00A9398D"/>
    <w:rsid w:val="00A940D1"/>
    <w:rsid w:val="00AA4806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6481"/>
    <w:rsid w:val="00D13350"/>
    <w:rsid w:val="00D136B4"/>
    <w:rsid w:val="00D16551"/>
    <w:rsid w:val="00D176F6"/>
    <w:rsid w:val="00D233B8"/>
    <w:rsid w:val="00D341E1"/>
    <w:rsid w:val="00D500BD"/>
    <w:rsid w:val="00D50320"/>
    <w:rsid w:val="00D5660E"/>
    <w:rsid w:val="00D61700"/>
    <w:rsid w:val="00D675D0"/>
    <w:rsid w:val="00D72756"/>
    <w:rsid w:val="00D76D5D"/>
    <w:rsid w:val="00D80ABC"/>
    <w:rsid w:val="00D914C3"/>
    <w:rsid w:val="00D92DF1"/>
    <w:rsid w:val="00DA1090"/>
    <w:rsid w:val="00DB27F2"/>
    <w:rsid w:val="00DB42C4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viewer?url=http%3A%2F%2Foek.su%2Findex.php%3Fdo%3Ddownload%26id%3D829%26viewonline%3D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ek.su/index.php?do=download&amp;id=8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k.s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10" Type="http://schemas.openxmlformats.org/officeDocument/2006/relationships/hyperlink" Target="https://docs.google.com/viewer?url=http%3A%2F%2Foek.su%2Findex.php%3Fdo%3Ddownload%26id%3D830%26viewonline%3D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k.su/index.php?do=download&amp;id=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5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572</cp:revision>
  <dcterms:created xsi:type="dcterms:W3CDTF">2022-10-31T02:01:00Z</dcterms:created>
  <dcterms:modified xsi:type="dcterms:W3CDTF">2022-11-01T04:51:00Z</dcterms:modified>
</cp:coreProperties>
</file>