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8"/>
        <w:gridCol w:w="5777"/>
      </w:tblGrid>
      <w:tr w:rsidR="00CC3D29" w:rsidRPr="00317D8F" w14:paraId="38120D36" w14:textId="77777777" w:rsidTr="006D2DF7">
        <w:tc>
          <w:tcPr>
            <w:tcW w:w="9345" w:type="dxa"/>
            <w:gridSpan w:val="2"/>
          </w:tcPr>
          <w:p w14:paraId="47F8806D" w14:textId="77777777" w:rsidR="00CC3D29" w:rsidRDefault="00CC3D29" w:rsidP="006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3C04C" w14:textId="77777777" w:rsidR="00CC3D29" w:rsidRDefault="00CC3D29" w:rsidP="006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КАЛЬКУЛЯТОРЫ</w:t>
            </w:r>
          </w:p>
          <w:p w14:paraId="44D4F043" w14:textId="77777777" w:rsidR="00CC3D29" w:rsidRPr="00317D8F" w:rsidRDefault="00CC3D29" w:rsidP="006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29" w:rsidRPr="00317D8F" w14:paraId="257C6DA5" w14:textId="77777777" w:rsidTr="006D2DF7">
        <w:tc>
          <w:tcPr>
            <w:tcW w:w="3741" w:type="dxa"/>
          </w:tcPr>
          <w:p w14:paraId="2791A669" w14:textId="77777777" w:rsidR="00CC3D29" w:rsidRPr="00317D8F" w:rsidRDefault="00CC3D29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3435" w:dyaOrig="870" w14:anchorId="7F7224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05pt;height:43.95pt" o:ole="">
                  <v:imagedata r:id="rId4" o:title=""/>
                </v:shape>
                <o:OLEObject Type="Embed" ProgID="PBrush" ShapeID="_x0000_i1025" DrawAspect="Content" ObjectID="_1754991969" r:id="rId5"/>
              </w:object>
            </w:r>
          </w:p>
        </w:tc>
        <w:tc>
          <w:tcPr>
            <w:tcW w:w="5604" w:type="dxa"/>
          </w:tcPr>
          <w:p w14:paraId="19A9E329" w14:textId="77777777" w:rsidR="00CC3D29" w:rsidRPr="00317D8F" w:rsidRDefault="00CC3D29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095">
              <w:rPr>
                <w:rFonts w:ascii="Times New Roman" w:hAnsi="Times New Roman" w:cs="Times New Roman"/>
                <w:sz w:val="28"/>
                <w:szCs w:val="28"/>
              </w:rPr>
              <w:t>https://www.nalog.gov.ru/rn38/service/nalog_calc/</w:t>
            </w:r>
          </w:p>
        </w:tc>
      </w:tr>
      <w:tr w:rsidR="00CC3D29" w:rsidRPr="00317D8F" w14:paraId="43589260" w14:textId="77777777" w:rsidTr="006D2DF7">
        <w:tc>
          <w:tcPr>
            <w:tcW w:w="3741" w:type="dxa"/>
          </w:tcPr>
          <w:p w14:paraId="31870CF0" w14:textId="77777777" w:rsidR="00CC3D29" w:rsidRDefault="00CC3D29" w:rsidP="006D2DF7">
            <w:r>
              <w:object w:dxaOrig="3300" w:dyaOrig="960" w14:anchorId="58E44359">
                <v:shape id="_x0000_i1026" type="#_x0000_t75" style="width:164.55pt;height:47.7pt" o:ole="">
                  <v:imagedata r:id="rId6" o:title=""/>
                </v:shape>
                <o:OLEObject Type="Embed" ProgID="PBrush" ShapeID="_x0000_i1026" DrawAspect="Content" ObjectID="_1754991970" r:id="rId7"/>
              </w:object>
            </w:r>
          </w:p>
        </w:tc>
        <w:tc>
          <w:tcPr>
            <w:tcW w:w="5604" w:type="dxa"/>
          </w:tcPr>
          <w:p w14:paraId="25081D4B" w14:textId="77777777" w:rsidR="00CC3D29" w:rsidRPr="00317D8F" w:rsidRDefault="00CC3D29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095">
              <w:rPr>
                <w:rFonts w:ascii="Times New Roman" w:hAnsi="Times New Roman" w:cs="Times New Roman"/>
                <w:sz w:val="28"/>
                <w:szCs w:val="28"/>
              </w:rPr>
              <w:t>https://patent.nalog.ru/info/</w:t>
            </w:r>
          </w:p>
        </w:tc>
      </w:tr>
    </w:tbl>
    <w:p w14:paraId="39D53A83" w14:textId="77777777" w:rsidR="00894B22" w:rsidRDefault="00894B22"/>
    <w:sectPr w:rsidR="0089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F7"/>
    <w:rsid w:val="003160F7"/>
    <w:rsid w:val="00894B22"/>
    <w:rsid w:val="00CC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8D28-65AD-44D0-8747-AF41725D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2</cp:revision>
  <dcterms:created xsi:type="dcterms:W3CDTF">2023-08-31T04:59:00Z</dcterms:created>
  <dcterms:modified xsi:type="dcterms:W3CDTF">2023-08-31T04:59:00Z</dcterms:modified>
</cp:coreProperties>
</file>