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23" w:rsidRDefault="00DD2A23" w:rsidP="00480F96">
      <w:pPr>
        <w:jc w:val="right"/>
      </w:pPr>
      <w:r>
        <w:t xml:space="preserve"> </w:t>
      </w:r>
    </w:p>
    <w:p w:rsidR="00DD2A23" w:rsidRDefault="00DD2A23" w:rsidP="008B42C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>
            <v:imagedata r:id="rId5" o:title=""/>
          </v:shape>
        </w:pict>
      </w:r>
    </w:p>
    <w:p w:rsidR="00DD2A23" w:rsidRPr="00D21F2A" w:rsidRDefault="00DD2A23" w:rsidP="008B42CD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DD2A23" w:rsidRDefault="00DD2A23" w:rsidP="008B42CD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DD2A23" w:rsidRPr="003515A2" w:rsidRDefault="00DD2A23" w:rsidP="008B42CD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DD2A23" w:rsidRPr="003515A2" w:rsidRDefault="00DD2A23" w:rsidP="008B42CD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DD2A23" w:rsidRDefault="00DD2A23" w:rsidP="008B42CD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DD2A23" w:rsidRPr="00B95BBD" w:rsidRDefault="00DD2A23" w:rsidP="008B42CD">
      <w:pPr>
        <w:shd w:val="clear" w:color="auto" w:fill="FFFFFF"/>
        <w:ind w:left="14"/>
        <w:jc w:val="center"/>
      </w:pPr>
    </w:p>
    <w:p w:rsidR="00DD2A23" w:rsidRPr="00250049" w:rsidRDefault="00DD2A23" w:rsidP="008B42CD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DD2A23" w:rsidRDefault="00DD2A23" w:rsidP="008B42CD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DD2A23" w:rsidRDefault="00DD2A23" w:rsidP="008B42CD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06» ноября</w:t>
      </w:r>
      <w:r w:rsidRPr="003515A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515A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15 </w:t>
        </w:r>
        <w:r w:rsidRPr="003515A2">
          <w:rPr>
            <w:sz w:val="28"/>
            <w:szCs w:val="28"/>
          </w:rPr>
          <w:t>г</w:t>
        </w:r>
      </w:smartTag>
      <w:r w:rsidRPr="003515A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 34-35 Д/сп</w:t>
      </w:r>
    </w:p>
    <w:p w:rsidR="00DD2A23" w:rsidRPr="003E31AD" w:rsidRDefault="00DD2A23">
      <w:pPr>
        <w:ind w:left="851"/>
        <w:jc w:val="both"/>
        <w:rPr>
          <w:sz w:val="28"/>
        </w:rPr>
      </w:pPr>
    </w:p>
    <w:p w:rsidR="00DD2A23" w:rsidRPr="003E31AD" w:rsidRDefault="00DD2A23">
      <w:pPr>
        <w:jc w:val="both"/>
        <w:rPr>
          <w:sz w:val="28"/>
        </w:rPr>
      </w:pPr>
    </w:p>
    <w:p w:rsidR="00DD2A23" w:rsidRDefault="00DD2A23" w:rsidP="00A55211">
      <w:pPr>
        <w:pStyle w:val="BodyText2"/>
        <w:spacing w:before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передаче полномочий органов местного</w:t>
      </w:r>
    </w:p>
    <w:p w:rsidR="00DD2A23" w:rsidRDefault="00DD2A23" w:rsidP="00A55211">
      <w:pPr>
        <w:pStyle w:val="BodyText2"/>
        <w:spacing w:before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самоуправления Оекского муниципального</w:t>
      </w:r>
    </w:p>
    <w:p w:rsidR="00DD2A23" w:rsidRDefault="00DD2A23" w:rsidP="00A55211">
      <w:pPr>
        <w:pStyle w:val="BodyText2"/>
        <w:spacing w:before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образования на 2016 год в части осуществления</w:t>
      </w:r>
    </w:p>
    <w:p w:rsidR="00DD2A23" w:rsidRPr="00F447A9" w:rsidRDefault="00DD2A23" w:rsidP="00A55211">
      <w:pPr>
        <w:pStyle w:val="BodyText2"/>
        <w:spacing w:before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внешнего муниципального финансового контроля</w:t>
      </w:r>
    </w:p>
    <w:p w:rsidR="00DD2A23" w:rsidRDefault="00DD2A23">
      <w:pPr>
        <w:pStyle w:val="BodyText2"/>
        <w:spacing w:before="0"/>
        <w:ind w:firstLine="720"/>
        <w:rPr>
          <w:rFonts w:ascii="Times New Roman" w:hAnsi="Times New Roman"/>
          <w:lang w:val="ru-RU"/>
        </w:rPr>
      </w:pPr>
    </w:p>
    <w:p w:rsidR="00DD2A23" w:rsidRDefault="00DD2A23" w:rsidP="00C72245">
      <w:pPr>
        <w:pStyle w:val="BodyText2"/>
        <w:spacing w:before="0" w:line="360" w:lineRule="auto"/>
        <w:ind w:firstLine="851"/>
        <w:rPr>
          <w:rFonts w:ascii="Times New Roman" w:hAnsi="Times New Roman"/>
          <w:szCs w:val="28"/>
          <w:lang w:val="ru-RU"/>
        </w:rPr>
      </w:pPr>
      <w:r w:rsidRPr="00361AD2">
        <w:rPr>
          <w:rFonts w:ascii="Times New Roman" w:hAnsi="Times New Roman"/>
          <w:szCs w:val="28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п. 1 ч.1 ст. 14 вышеуказанного з</w:t>
      </w:r>
      <w:r w:rsidRPr="00361AD2">
        <w:rPr>
          <w:rFonts w:ascii="Times New Roman" w:hAnsi="Times New Roman"/>
          <w:szCs w:val="28"/>
          <w:lang w:val="ru-RU"/>
        </w:rPr>
        <w:t>а</w:t>
      </w:r>
      <w:r w:rsidRPr="00361AD2">
        <w:rPr>
          <w:rFonts w:ascii="Times New Roman" w:hAnsi="Times New Roman"/>
          <w:szCs w:val="28"/>
          <w:lang w:val="ru-RU"/>
        </w:rPr>
        <w:t>кона, ст. 3 ч.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образований, ст. 264.4 п. 2 Бюджетног</w:t>
      </w:r>
      <w:r>
        <w:rPr>
          <w:rFonts w:ascii="Times New Roman" w:hAnsi="Times New Roman"/>
          <w:szCs w:val="28"/>
          <w:lang w:val="ru-RU"/>
        </w:rPr>
        <w:t xml:space="preserve">о кодекса Российской Федерации, </w:t>
      </w:r>
      <w:r w:rsidRPr="00361AD2">
        <w:rPr>
          <w:rFonts w:ascii="Times New Roman" w:hAnsi="Times New Roman"/>
          <w:szCs w:val="28"/>
          <w:lang w:val="ru-RU"/>
        </w:rPr>
        <w:t xml:space="preserve"> ст. 9 Устава Оекского мун</w:t>
      </w:r>
      <w:r w:rsidRPr="00361AD2">
        <w:rPr>
          <w:rFonts w:ascii="Times New Roman" w:hAnsi="Times New Roman"/>
          <w:szCs w:val="28"/>
          <w:lang w:val="ru-RU"/>
        </w:rPr>
        <w:t>и</w:t>
      </w:r>
      <w:r w:rsidRPr="00361AD2">
        <w:rPr>
          <w:rFonts w:ascii="Times New Roman" w:hAnsi="Times New Roman"/>
          <w:szCs w:val="28"/>
          <w:lang w:val="ru-RU"/>
        </w:rPr>
        <w:t>ципального образования, п. 1 ст. 47 Регламента Оекского муниципального о</w:t>
      </w:r>
      <w:r w:rsidRPr="00361AD2">
        <w:rPr>
          <w:rFonts w:ascii="Times New Roman" w:hAnsi="Times New Roman"/>
          <w:szCs w:val="28"/>
          <w:lang w:val="ru-RU"/>
        </w:rPr>
        <w:t>б</w:t>
      </w:r>
      <w:r w:rsidRPr="00361AD2">
        <w:rPr>
          <w:rFonts w:ascii="Times New Roman" w:hAnsi="Times New Roman"/>
          <w:szCs w:val="28"/>
          <w:lang w:val="ru-RU"/>
        </w:rPr>
        <w:t xml:space="preserve">разования, Дума Оекского муниципального образования РЕШИЛА: </w:t>
      </w:r>
    </w:p>
    <w:p w:rsidR="00DD2A23" w:rsidRDefault="00DD2A23" w:rsidP="00C72245">
      <w:pPr>
        <w:numPr>
          <w:ilvl w:val="0"/>
          <w:numId w:val="34"/>
        </w:numPr>
        <w:spacing w:line="360" w:lineRule="auto"/>
        <w:ind w:left="709" w:hanging="26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определения межбюджетных трансфертов,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ваемых из бюджета Оекского муниципального образования в бюджет Иркутского районного муниципального образования на осуществление в 2016 году полномочий контрольно-счетного органа поселения по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ствлению внешнего муниципального финансового контроля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1)</w:t>
      </w:r>
      <w:r w:rsidRPr="00361AD2">
        <w:rPr>
          <w:sz w:val="28"/>
          <w:szCs w:val="28"/>
        </w:rPr>
        <w:t>.</w:t>
      </w:r>
    </w:p>
    <w:p w:rsidR="00DD2A23" w:rsidRDefault="00DD2A23" w:rsidP="00115B06">
      <w:pPr>
        <w:spacing w:line="360" w:lineRule="auto"/>
        <w:ind w:left="709"/>
        <w:jc w:val="both"/>
        <w:rPr>
          <w:sz w:val="28"/>
          <w:szCs w:val="28"/>
        </w:rPr>
      </w:pPr>
    </w:p>
    <w:p w:rsidR="00DD2A23" w:rsidRPr="00361AD2" w:rsidRDefault="00DD2A23" w:rsidP="00115B06">
      <w:pPr>
        <w:spacing w:line="360" w:lineRule="auto"/>
        <w:ind w:left="709"/>
        <w:jc w:val="both"/>
        <w:rPr>
          <w:sz w:val="28"/>
          <w:szCs w:val="28"/>
        </w:rPr>
      </w:pPr>
    </w:p>
    <w:p w:rsidR="00DD2A23" w:rsidRPr="00361AD2" w:rsidRDefault="00DD2A23" w:rsidP="00EB5A6E">
      <w:pPr>
        <w:numPr>
          <w:ilvl w:val="0"/>
          <w:numId w:val="34"/>
        </w:numPr>
        <w:spacing w:line="360" w:lineRule="auto"/>
        <w:ind w:left="709" w:hanging="269"/>
        <w:jc w:val="both"/>
        <w:rPr>
          <w:sz w:val="28"/>
          <w:szCs w:val="28"/>
        </w:rPr>
      </w:pPr>
      <w:r w:rsidRPr="00361AD2">
        <w:rPr>
          <w:sz w:val="28"/>
          <w:szCs w:val="28"/>
        </w:rPr>
        <w:t>Передать на 201</w:t>
      </w:r>
      <w:r>
        <w:rPr>
          <w:sz w:val="28"/>
          <w:szCs w:val="28"/>
        </w:rPr>
        <w:t>6</w:t>
      </w:r>
      <w:r w:rsidRPr="00361AD2">
        <w:rPr>
          <w:sz w:val="28"/>
          <w:szCs w:val="28"/>
        </w:rPr>
        <w:t xml:space="preserve"> год  Контрольно-счетной палате Иркутского районн</w:t>
      </w:r>
      <w:r w:rsidRPr="00361AD2">
        <w:rPr>
          <w:sz w:val="28"/>
          <w:szCs w:val="28"/>
        </w:rPr>
        <w:t>о</w:t>
      </w:r>
      <w:r w:rsidRPr="00361AD2">
        <w:rPr>
          <w:sz w:val="28"/>
          <w:szCs w:val="28"/>
        </w:rPr>
        <w:t>го муниципального образования полномочия  контрольно-счетного о</w:t>
      </w:r>
      <w:r w:rsidRPr="00361AD2">
        <w:rPr>
          <w:sz w:val="28"/>
          <w:szCs w:val="28"/>
        </w:rPr>
        <w:t>р</w:t>
      </w:r>
      <w:r w:rsidRPr="00361AD2">
        <w:rPr>
          <w:sz w:val="28"/>
          <w:szCs w:val="28"/>
        </w:rPr>
        <w:t>гана поселения по осуществлению внешнего муниципального финанс</w:t>
      </w:r>
      <w:r w:rsidRPr="00361AD2">
        <w:rPr>
          <w:sz w:val="28"/>
          <w:szCs w:val="28"/>
        </w:rPr>
        <w:t>о</w:t>
      </w:r>
      <w:r w:rsidRPr="00361AD2">
        <w:rPr>
          <w:sz w:val="28"/>
          <w:szCs w:val="28"/>
        </w:rPr>
        <w:t>вого контроля.</w:t>
      </w:r>
    </w:p>
    <w:p w:rsidR="00DD2A23" w:rsidRDefault="00DD2A23" w:rsidP="00313B2C">
      <w:pPr>
        <w:numPr>
          <w:ilvl w:val="0"/>
          <w:numId w:val="34"/>
        </w:numPr>
        <w:spacing w:line="360" w:lineRule="auto"/>
        <w:ind w:left="709" w:hanging="269"/>
        <w:jc w:val="both"/>
        <w:rPr>
          <w:sz w:val="28"/>
          <w:szCs w:val="28"/>
        </w:rPr>
      </w:pPr>
      <w:r w:rsidRPr="00361AD2">
        <w:rPr>
          <w:sz w:val="28"/>
          <w:szCs w:val="28"/>
        </w:rPr>
        <w:t>Заключить соглашение с Контрольно-счетной палатой  Иркутского ра</w:t>
      </w:r>
      <w:r w:rsidRPr="00361AD2">
        <w:rPr>
          <w:sz w:val="28"/>
          <w:szCs w:val="28"/>
        </w:rPr>
        <w:t>й</w:t>
      </w:r>
      <w:r w:rsidRPr="00361AD2">
        <w:rPr>
          <w:sz w:val="28"/>
          <w:szCs w:val="28"/>
        </w:rPr>
        <w:t>онного муниципального образования о передаче осуществления части полномочия, указанного в пункте 2, за счет межбюджетных трансфе</w:t>
      </w:r>
      <w:r w:rsidRPr="00361AD2">
        <w:rPr>
          <w:sz w:val="28"/>
          <w:szCs w:val="28"/>
        </w:rPr>
        <w:t>р</w:t>
      </w:r>
      <w:r w:rsidRPr="00361AD2">
        <w:rPr>
          <w:sz w:val="28"/>
          <w:szCs w:val="28"/>
        </w:rPr>
        <w:t>тов, предоставляемых из бюджета поселения в бюджет муниципального района в размере 1</w:t>
      </w:r>
      <w:r>
        <w:rPr>
          <w:sz w:val="28"/>
          <w:szCs w:val="28"/>
        </w:rPr>
        <w:t>09</w:t>
      </w:r>
      <w:r w:rsidRPr="00361AD2">
        <w:rPr>
          <w:sz w:val="28"/>
          <w:szCs w:val="28"/>
        </w:rPr>
        <w:t xml:space="preserve"> </w:t>
      </w:r>
      <w:r>
        <w:rPr>
          <w:sz w:val="28"/>
          <w:szCs w:val="28"/>
        </w:rPr>
        <w:t>847</w:t>
      </w:r>
      <w:r w:rsidRPr="00361AD2">
        <w:rPr>
          <w:sz w:val="28"/>
          <w:szCs w:val="28"/>
        </w:rPr>
        <w:t xml:space="preserve"> рублей (Сто </w:t>
      </w:r>
      <w:r>
        <w:rPr>
          <w:sz w:val="28"/>
          <w:szCs w:val="28"/>
        </w:rPr>
        <w:t>девять</w:t>
      </w:r>
      <w:r w:rsidRPr="00361AD2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Pr="00361AD2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восемьсот сорок семь</w:t>
      </w:r>
      <w:r w:rsidRPr="00361AD2">
        <w:rPr>
          <w:sz w:val="28"/>
          <w:szCs w:val="28"/>
        </w:rPr>
        <w:t xml:space="preserve"> рублей) в соответствии с бюджетным кодексом Российской Фед</w:t>
      </w:r>
      <w:r w:rsidRPr="00361AD2">
        <w:rPr>
          <w:sz w:val="28"/>
          <w:szCs w:val="28"/>
        </w:rPr>
        <w:t>е</w:t>
      </w:r>
      <w:r w:rsidRPr="00361AD2">
        <w:rPr>
          <w:sz w:val="28"/>
          <w:szCs w:val="28"/>
        </w:rPr>
        <w:t>рации.</w:t>
      </w:r>
    </w:p>
    <w:p w:rsidR="00DD2A23" w:rsidRPr="00361AD2" w:rsidRDefault="00DD2A23" w:rsidP="00313B2C">
      <w:pPr>
        <w:numPr>
          <w:ilvl w:val="0"/>
          <w:numId w:val="34"/>
        </w:numPr>
        <w:spacing w:line="360" w:lineRule="auto"/>
        <w:ind w:left="709" w:hanging="269"/>
        <w:jc w:val="both"/>
        <w:rPr>
          <w:sz w:val="28"/>
          <w:szCs w:val="28"/>
        </w:rPr>
      </w:pPr>
      <w:r w:rsidRPr="00361AD2">
        <w:rPr>
          <w:sz w:val="28"/>
          <w:szCs w:val="28"/>
        </w:rPr>
        <w:t xml:space="preserve">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6" w:history="1">
        <w:r w:rsidRPr="00313B2C">
          <w:rPr>
            <w:sz w:val="28"/>
            <w:szCs w:val="28"/>
          </w:rPr>
          <w:t>www.oek.su</w:t>
        </w:r>
      </w:hyperlink>
      <w:r w:rsidRPr="00361AD2">
        <w:rPr>
          <w:sz w:val="28"/>
          <w:szCs w:val="28"/>
        </w:rPr>
        <w:t>.</w:t>
      </w:r>
    </w:p>
    <w:p w:rsidR="00DD2A23" w:rsidRPr="00361AD2" w:rsidRDefault="00DD2A23" w:rsidP="00CD20DE">
      <w:pPr>
        <w:pStyle w:val="Heading2"/>
        <w:tabs>
          <w:tab w:val="clear" w:pos="5880"/>
          <w:tab w:val="left" w:pos="7080"/>
        </w:tabs>
        <w:spacing w:after="0"/>
        <w:ind w:left="710" w:right="-57"/>
        <w:rPr>
          <w:rFonts w:ascii="Times New Roman" w:hAnsi="Times New Roman"/>
          <w:szCs w:val="28"/>
          <w:lang w:val="ru-RU"/>
        </w:rPr>
      </w:pPr>
    </w:p>
    <w:p w:rsidR="00DD2A23" w:rsidRDefault="00DD2A23" w:rsidP="00CD20DE">
      <w:pPr>
        <w:pStyle w:val="Heading2"/>
        <w:tabs>
          <w:tab w:val="clear" w:pos="5880"/>
          <w:tab w:val="left" w:pos="7080"/>
        </w:tabs>
        <w:spacing w:after="0"/>
        <w:ind w:left="710" w:right="-57"/>
        <w:rPr>
          <w:rFonts w:ascii="Times New Roman" w:hAnsi="Times New Roman"/>
          <w:szCs w:val="28"/>
          <w:lang w:val="ru-RU"/>
        </w:rPr>
      </w:pPr>
    </w:p>
    <w:p w:rsidR="00DD2A23" w:rsidRDefault="00DD2A23" w:rsidP="00115B06"/>
    <w:p w:rsidR="00DD2A23" w:rsidRDefault="00DD2A23" w:rsidP="00115B06"/>
    <w:p w:rsidR="00DD2A23" w:rsidRPr="00115B06" w:rsidRDefault="00DD2A23" w:rsidP="00115B06"/>
    <w:p w:rsidR="00DD2A23" w:rsidRDefault="00DD2A23" w:rsidP="000E5C9D"/>
    <w:p w:rsidR="00DD2A23" w:rsidRDefault="00DD2A23" w:rsidP="000E5C9D"/>
    <w:p w:rsidR="00DD2A23" w:rsidRPr="000E5C9D" w:rsidRDefault="00DD2A23" w:rsidP="000E5C9D"/>
    <w:p w:rsidR="00DD2A23" w:rsidRPr="00361AD2" w:rsidRDefault="00DD2A23" w:rsidP="00C1051C">
      <w:pPr>
        <w:pStyle w:val="Heading2"/>
        <w:tabs>
          <w:tab w:val="clear" w:pos="5880"/>
          <w:tab w:val="left" w:pos="7080"/>
        </w:tabs>
        <w:spacing w:after="0"/>
        <w:ind w:right="-57"/>
        <w:rPr>
          <w:rFonts w:ascii="Times New Roman" w:hAnsi="Times New Roman"/>
          <w:szCs w:val="28"/>
          <w:lang w:val="ru-RU"/>
        </w:rPr>
      </w:pPr>
      <w:r w:rsidRPr="00361AD2">
        <w:rPr>
          <w:rFonts w:ascii="Times New Roman" w:hAnsi="Times New Roman"/>
          <w:szCs w:val="28"/>
          <w:lang w:val="ru-RU"/>
        </w:rPr>
        <w:t>Глава Оекского муниципального образования:                     П.Н. Новосельцев</w:t>
      </w:r>
    </w:p>
    <w:p w:rsidR="00DD2A23" w:rsidRPr="00361AD2" w:rsidRDefault="00DD2A23" w:rsidP="00C1051C">
      <w:pPr>
        <w:rPr>
          <w:sz w:val="28"/>
          <w:szCs w:val="28"/>
        </w:rPr>
      </w:pPr>
    </w:p>
    <w:p w:rsidR="00DD2A23" w:rsidRPr="00361AD2" w:rsidRDefault="00DD2A23">
      <w:pPr>
        <w:rPr>
          <w:sz w:val="28"/>
          <w:szCs w:val="28"/>
        </w:rPr>
      </w:pPr>
    </w:p>
    <w:p w:rsidR="00DD2A23" w:rsidRPr="00361AD2" w:rsidRDefault="00DD2A23">
      <w:pPr>
        <w:rPr>
          <w:sz w:val="28"/>
          <w:szCs w:val="28"/>
        </w:rPr>
      </w:pPr>
    </w:p>
    <w:p w:rsidR="00DD2A23" w:rsidRPr="00361AD2" w:rsidRDefault="00DD2A23">
      <w:pPr>
        <w:rPr>
          <w:sz w:val="24"/>
          <w:szCs w:val="24"/>
        </w:rPr>
      </w:pPr>
    </w:p>
    <w:p w:rsidR="00DD2A23" w:rsidRPr="00361AD2" w:rsidRDefault="00DD2A23">
      <w:pPr>
        <w:rPr>
          <w:sz w:val="24"/>
          <w:szCs w:val="24"/>
        </w:rPr>
      </w:pPr>
    </w:p>
    <w:p w:rsidR="00DD2A23" w:rsidRPr="00361AD2" w:rsidRDefault="00DD2A23">
      <w:pPr>
        <w:rPr>
          <w:sz w:val="24"/>
          <w:szCs w:val="24"/>
        </w:rPr>
      </w:pPr>
    </w:p>
    <w:p w:rsidR="00DD2A23" w:rsidRPr="00361AD2" w:rsidRDefault="00DD2A23">
      <w:pPr>
        <w:rPr>
          <w:sz w:val="24"/>
          <w:szCs w:val="24"/>
        </w:rPr>
      </w:pPr>
    </w:p>
    <w:p w:rsidR="00DD2A23" w:rsidRPr="00361AD2" w:rsidRDefault="00DD2A23">
      <w:pPr>
        <w:rPr>
          <w:sz w:val="24"/>
          <w:szCs w:val="24"/>
        </w:rPr>
      </w:pPr>
    </w:p>
    <w:p w:rsidR="00DD2A23" w:rsidRPr="00361AD2" w:rsidRDefault="00DD2A23">
      <w:pPr>
        <w:rPr>
          <w:sz w:val="24"/>
          <w:szCs w:val="24"/>
        </w:rPr>
      </w:pPr>
    </w:p>
    <w:p w:rsidR="00DD2A23" w:rsidRPr="00361AD2" w:rsidRDefault="00DD2A23">
      <w:pPr>
        <w:rPr>
          <w:sz w:val="24"/>
          <w:szCs w:val="24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Default="00DD2A23">
      <w:pPr>
        <w:rPr>
          <w:sz w:val="28"/>
        </w:rPr>
      </w:pPr>
    </w:p>
    <w:p w:rsidR="00DD2A23" w:rsidRPr="0026201C" w:rsidRDefault="00DD2A23" w:rsidP="00CC3A81">
      <w:pPr>
        <w:ind w:firstLine="720"/>
        <w:jc w:val="right"/>
      </w:pPr>
      <w:r w:rsidRPr="0026201C">
        <w:t>Приложение №1</w:t>
      </w:r>
    </w:p>
    <w:p w:rsidR="00DD2A23" w:rsidRPr="00361AD2" w:rsidRDefault="00DD2A23" w:rsidP="00CC3A81">
      <w:pPr>
        <w:ind w:firstLine="720"/>
        <w:jc w:val="right"/>
        <w:rPr>
          <w:sz w:val="24"/>
          <w:szCs w:val="24"/>
        </w:rPr>
      </w:pPr>
      <w:r w:rsidRPr="00361AD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Думы</w:t>
      </w:r>
      <w:r w:rsidRPr="00361AD2">
        <w:rPr>
          <w:sz w:val="24"/>
          <w:szCs w:val="24"/>
        </w:rPr>
        <w:t xml:space="preserve"> </w:t>
      </w:r>
    </w:p>
    <w:p w:rsidR="00DD2A23" w:rsidRPr="00361AD2" w:rsidRDefault="00DD2A23" w:rsidP="00CC3A81">
      <w:pPr>
        <w:ind w:firstLine="720"/>
        <w:jc w:val="right"/>
        <w:rPr>
          <w:sz w:val="24"/>
          <w:szCs w:val="24"/>
        </w:rPr>
      </w:pPr>
      <w:r w:rsidRPr="00361AD2">
        <w:rPr>
          <w:sz w:val="24"/>
          <w:szCs w:val="24"/>
        </w:rPr>
        <w:t>Оекского муниципального образования</w:t>
      </w:r>
    </w:p>
    <w:p w:rsidR="00DD2A23" w:rsidRDefault="00DD2A23" w:rsidP="00CC3A81">
      <w:pPr>
        <w:ind w:firstLine="720"/>
        <w:jc w:val="right"/>
      </w:pPr>
      <w:r w:rsidRPr="00361AD2">
        <w:rPr>
          <w:sz w:val="24"/>
          <w:szCs w:val="24"/>
        </w:rPr>
        <w:t>от «</w:t>
      </w:r>
      <w:r>
        <w:rPr>
          <w:sz w:val="24"/>
          <w:szCs w:val="24"/>
        </w:rPr>
        <w:t>06</w:t>
      </w:r>
      <w:r w:rsidRPr="00361AD2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361AD2">
        <w:rPr>
          <w:sz w:val="24"/>
          <w:szCs w:val="24"/>
        </w:rPr>
        <w:t xml:space="preserve">  201</w:t>
      </w:r>
      <w:r>
        <w:rPr>
          <w:sz w:val="24"/>
          <w:szCs w:val="24"/>
        </w:rPr>
        <w:t>5</w:t>
      </w:r>
      <w:r w:rsidRPr="00361AD2">
        <w:rPr>
          <w:sz w:val="24"/>
          <w:szCs w:val="24"/>
        </w:rPr>
        <w:t>г  №</w:t>
      </w:r>
      <w:r>
        <w:rPr>
          <w:sz w:val="24"/>
          <w:szCs w:val="24"/>
        </w:rPr>
        <w:t>34-35 Д/сп</w:t>
      </w:r>
    </w:p>
    <w:p w:rsidR="00DD2A23" w:rsidRPr="0026201C" w:rsidRDefault="00DD2A23" w:rsidP="00CC3A81">
      <w:pPr>
        <w:ind w:firstLine="720"/>
        <w:jc w:val="right"/>
      </w:pPr>
    </w:p>
    <w:p w:rsidR="00DD2A23" w:rsidRPr="00F556BB" w:rsidRDefault="00DD2A23" w:rsidP="00361AD2">
      <w:pPr>
        <w:jc w:val="center"/>
        <w:rPr>
          <w:color w:val="000000"/>
          <w:spacing w:val="-2"/>
          <w:sz w:val="24"/>
          <w:szCs w:val="24"/>
        </w:rPr>
      </w:pPr>
      <w:r w:rsidRPr="00F556BB">
        <w:rPr>
          <w:color w:val="000000"/>
          <w:spacing w:val="-2"/>
          <w:sz w:val="24"/>
          <w:szCs w:val="24"/>
        </w:rPr>
        <w:t xml:space="preserve">Порядок определения объема межбюджетных трансфертов, </w:t>
      </w:r>
    </w:p>
    <w:p w:rsidR="00DD2A23" w:rsidRPr="00F556BB" w:rsidRDefault="00DD2A23" w:rsidP="00361AD2">
      <w:pPr>
        <w:jc w:val="center"/>
        <w:rPr>
          <w:sz w:val="24"/>
          <w:szCs w:val="24"/>
        </w:rPr>
      </w:pPr>
      <w:r w:rsidRPr="00F556BB">
        <w:rPr>
          <w:sz w:val="24"/>
          <w:szCs w:val="24"/>
        </w:rPr>
        <w:t xml:space="preserve">передаваемых из бюджета </w:t>
      </w:r>
      <w:r>
        <w:rPr>
          <w:sz w:val="24"/>
          <w:szCs w:val="24"/>
        </w:rPr>
        <w:t>Оекско</w:t>
      </w:r>
      <w:r w:rsidRPr="00F556BB">
        <w:rPr>
          <w:sz w:val="24"/>
          <w:szCs w:val="24"/>
        </w:rPr>
        <w:t>го муниципального образования в бюджет</w:t>
      </w:r>
      <w:r>
        <w:rPr>
          <w:sz w:val="24"/>
          <w:szCs w:val="24"/>
        </w:rPr>
        <w:t xml:space="preserve"> Иркутского районного муниципального образования</w:t>
      </w:r>
      <w:r w:rsidRPr="00F556BB">
        <w:rPr>
          <w:sz w:val="24"/>
          <w:szCs w:val="24"/>
        </w:rPr>
        <w:t xml:space="preserve"> на осуществление в 201</w:t>
      </w:r>
      <w:r>
        <w:rPr>
          <w:sz w:val="24"/>
          <w:szCs w:val="24"/>
        </w:rPr>
        <w:t>6</w:t>
      </w:r>
      <w:r w:rsidRPr="00F556BB">
        <w:rPr>
          <w:sz w:val="24"/>
          <w:szCs w:val="24"/>
        </w:rPr>
        <w:t xml:space="preserve"> году полномочий ко</w:t>
      </w:r>
      <w:r w:rsidRPr="00F556BB">
        <w:rPr>
          <w:sz w:val="24"/>
          <w:szCs w:val="24"/>
        </w:rPr>
        <w:t>н</w:t>
      </w:r>
      <w:r w:rsidRPr="00F556BB">
        <w:rPr>
          <w:sz w:val="24"/>
          <w:szCs w:val="24"/>
        </w:rPr>
        <w:t>трольно-счетного органа поселения по осуществлению внешнего муниципального фина</w:t>
      </w:r>
      <w:r w:rsidRPr="00F556BB">
        <w:rPr>
          <w:sz w:val="24"/>
          <w:szCs w:val="24"/>
        </w:rPr>
        <w:t>н</w:t>
      </w:r>
      <w:r w:rsidRPr="00F556BB">
        <w:rPr>
          <w:sz w:val="24"/>
          <w:szCs w:val="24"/>
        </w:rPr>
        <w:t xml:space="preserve">сового контроля </w:t>
      </w:r>
    </w:p>
    <w:p w:rsidR="00DD2A23" w:rsidRPr="00F556BB" w:rsidRDefault="00DD2A23" w:rsidP="00361AD2">
      <w:pPr>
        <w:jc w:val="center"/>
        <w:rPr>
          <w:sz w:val="24"/>
          <w:szCs w:val="24"/>
        </w:rPr>
      </w:pPr>
    </w:p>
    <w:p w:rsidR="00DD2A23" w:rsidRPr="00F556BB" w:rsidRDefault="00DD2A23" w:rsidP="00361AD2">
      <w:pPr>
        <w:ind w:firstLine="567"/>
        <w:rPr>
          <w:sz w:val="24"/>
          <w:szCs w:val="24"/>
        </w:rPr>
      </w:pPr>
      <w:r w:rsidRPr="00F556BB">
        <w:rPr>
          <w:sz w:val="24"/>
          <w:szCs w:val="24"/>
        </w:rPr>
        <w:t>Объем межбюджетных трансфертов определяется по формуле:</w:t>
      </w:r>
    </w:p>
    <w:p w:rsidR="00DD2A23" w:rsidRPr="00F556BB" w:rsidRDefault="00DD2A23" w:rsidP="00361AD2">
      <w:pPr>
        <w:jc w:val="center"/>
        <w:rPr>
          <w:sz w:val="24"/>
          <w:szCs w:val="24"/>
        </w:rPr>
      </w:pPr>
      <w:r w:rsidRPr="00F556BB">
        <w:rPr>
          <w:position w:val="-10"/>
          <w:sz w:val="24"/>
          <w:szCs w:val="24"/>
          <w:lang w:val="en-US"/>
        </w:rPr>
        <w:object w:dxaOrig="1320" w:dyaOrig="320">
          <v:shape id="_x0000_i1026" type="#_x0000_t75" style="width:63.75pt;height:16.5pt" o:ole="">
            <v:imagedata r:id="rId7" o:title=""/>
          </v:shape>
          <o:OLEObject Type="Embed" ProgID="Equation.3" ShapeID="_x0000_i1026" DrawAspect="Content" ObjectID="_1512289035" r:id="rId8"/>
        </w:object>
      </w:r>
      <w:r w:rsidRPr="00F556BB">
        <w:rPr>
          <w:sz w:val="24"/>
          <w:szCs w:val="24"/>
        </w:rPr>
        <w:t>,  (1)</w:t>
      </w:r>
    </w:p>
    <w:p w:rsidR="00DD2A23" w:rsidRPr="00F556BB" w:rsidRDefault="00DD2A23" w:rsidP="00361AD2">
      <w:pPr>
        <w:rPr>
          <w:sz w:val="24"/>
          <w:szCs w:val="24"/>
        </w:rPr>
      </w:pPr>
      <w:r w:rsidRPr="00F556BB">
        <w:rPr>
          <w:sz w:val="24"/>
          <w:szCs w:val="24"/>
        </w:rPr>
        <w:t>где: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С – объем межбюджетных трансфертов, передаваемых из бюджета поселения в бю</w:t>
      </w:r>
      <w:r w:rsidRPr="00F556BB">
        <w:rPr>
          <w:sz w:val="24"/>
          <w:szCs w:val="24"/>
        </w:rPr>
        <w:t>д</w:t>
      </w:r>
      <w:r w:rsidRPr="00F556BB">
        <w:rPr>
          <w:sz w:val="24"/>
          <w:szCs w:val="24"/>
        </w:rPr>
        <w:t>жет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контроля;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ОТ – расходы на оплату труда муниципального служащего;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  <w:lang w:val="en-US"/>
        </w:rPr>
        <w:t>Kp</w:t>
      </w:r>
      <w:r w:rsidRPr="00F556BB">
        <w:rPr>
          <w:sz w:val="24"/>
          <w:szCs w:val="24"/>
        </w:rPr>
        <w:t xml:space="preserve"> – коэффициент расходов поселения.</w:t>
      </w:r>
    </w:p>
    <w:p w:rsidR="00DD2A23" w:rsidRPr="00F556BB" w:rsidRDefault="00DD2A23" w:rsidP="00361AD2">
      <w:pPr>
        <w:jc w:val="both"/>
        <w:rPr>
          <w:sz w:val="24"/>
          <w:szCs w:val="24"/>
        </w:rPr>
      </w:pP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Расходы на оплату труда определяются по формуле: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</w:p>
    <w:p w:rsidR="00DD2A23" w:rsidRPr="00F556BB" w:rsidRDefault="00DD2A23" w:rsidP="00361AD2">
      <w:pPr>
        <w:jc w:val="center"/>
        <w:rPr>
          <w:sz w:val="24"/>
          <w:szCs w:val="24"/>
        </w:rPr>
      </w:pPr>
      <w:r w:rsidRPr="00F556BB">
        <w:rPr>
          <w:position w:val="-10"/>
          <w:sz w:val="24"/>
          <w:szCs w:val="24"/>
        </w:rPr>
        <w:object w:dxaOrig="3900" w:dyaOrig="320">
          <v:shape id="_x0000_i1027" type="#_x0000_t75" style="width:191.25pt;height:15pt" o:ole="">
            <v:imagedata r:id="rId9" o:title=""/>
          </v:shape>
          <o:OLEObject Type="Embed" ProgID="Equation.3" ShapeID="_x0000_i1027" DrawAspect="Content" ObjectID="_1512289036" r:id="rId10"/>
        </w:object>
      </w:r>
      <w:r w:rsidRPr="00F556BB">
        <w:rPr>
          <w:sz w:val="24"/>
          <w:szCs w:val="24"/>
        </w:rPr>
        <w:t>, (2)</w:t>
      </w:r>
    </w:p>
    <w:p w:rsidR="00DD2A23" w:rsidRPr="00F556BB" w:rsidRDefault="00DD2A23" w:rsidP="00361AD2">
      <w:pPr>
        <w:rPr>
          <w:sz w:val="24"/>
          <w:szCs w:val="24"/>
        </w:rPr>
      </w:pPr>
      <w:r w:rsidRPr="00F556BB">
        <w:rPr>
          <w:sz w:val="24"/>
          <w:szCs w:val="24"/>
        </w:rPr>
        <w:t>где: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ДО – средний должностной оклад муниципального служащего по данным министе</w:t>
      </w:r>
      <w:r w:rsidRPr="00F556BB">
        <w:rPr>
          <w:sz w:val="24"/>
          <w:szCs w:val="24"/>
        </w:rPr>
        <w:t>р</w:t>
      </w:r>
      <w:r w:rsidRPr="00F556BB">
        <w:rPr>
          <w:sz w:val="24"/>
          <w:szCs w:val="24"/>
        </w:rPr>
        <w:t>ства труда и занятости Иркутской области (составляет 3571 рубль);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Нфот – норматив формирования фонда оплаты труда муниципального служащего, в соответствии с Постановлением Правительства Иркутской области от 19.10.2012 №573-пп – 74,5 оклада;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Крс 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НФ – коэффициент, учитывающий начисления на фонд оплату труда – 1,302 %;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Чнорм – норматив передаваемой численности муниципального служащего в расчете на поселение, установленные в соответствии с приказом министерства труда и занятости Иркутской области от 14.10.2013 № 57-мпр – 4 муниципальных служащих.</w:t>
      </w:r>
    </w:p>
    <w:p w:rsidR="00DD2A23" w:rsidRPr="00F556BB" w:rsidRDefault="00DD2A23" w:rsidP="00361AD2">
      <w:pPr>
        <w:ind w:firstLine="72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>Коэффициент расходов поселения</w:t>
      </w:r>
      <w:r w:rsidRPr="00F556BB">
        <w:rPr>
          <w:b/>
          <w:sz w:val="24"/>
          <w:szCs w:val="24"/>
        </w:rPr>
        <w:t xml:space="preserve"> </w:t>
      </w:r>
      <w:r w:rsidRPr="00F556BB">
        <w:rPr>
          <w:sz w:val="24"/>
          <w:szCs w:val="24"/>
        </w:rPr>
        <w:t>определяется по формуле:</w:t>
      </w:r>
    </w:p>
    <w:p w:rsidR="00DD2A23" w:rsidRPr="00F556BB" w:rsidRDefault="00DD2A23" w:rsidP="00361AD2">
      <w:pPr>
        <w:jc w:val="center"/>
        <w:rPr>
          <w:sz w:val="24"/>
          <w:szCs w:val="24"/>
        </w:rPr>
      </w:pPr>
      <w:r w:rsidRPr="00F556BB">
        <w:rPr>
          <w:position w:val="-28"/>
          <w:sz w:val="24"/>
          <w:szCs w:val="24"/>
          <w:lang w:val="en-US"/>
        </w:rPr>
        <w:object w:dxaOrig="880" w:dyaOrig="660">
          <v:shape id="_x0000_i1028" type="#_x0000_t75" style="width:44.25pt;height:33.75pt" o:ole="">
            <v:imagedata r:id="rId11" o:title=""/>
          </v:shape>
          <o:OLEObject Type="Embed" ProgID="Equation.3" ShapeID="_x0000_i1028" DrawAspect="Content" ObjectID="_1512289037" r:id="rId12"/>
        </w:object>
      </w:r>
      <w:r w:rsidRPr="00F556BB">
        <w:rPr>
          <w:sz w:val="24"/>
          <w:szCs w:val="24"/>
        </w:rPr>
        <w:t>, (3)</w:t>
      </w:r>
    </w:p>
    <w:p w:rsidR="00DD2A23" w:rsidRPr="00F556BB" w:rsidRDefault="00DD2A23" w:rsidP="00361AD2">
      <w:pPr>
        <w:jc w:val="both"/>
        <w:rPr>
          <w:sz w:val="24"/>
          <w:szCs w:val="24"/>
        </w:rPr>
      </w:pPr>
      <w:r w:rsidRPr="00F556BB">
        <w:rPr>
          <w:sz w:val="24"/>
          <w:szCs w:val="24"/>
        </w:rPr>
        <w:t>где: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  <w:lang w:val="en-US"/>
        </w:rPr>
        <w:t>Pi</w:t>
      </w:r>
      <w:r w:rsidRPr="00F556BB">
        <w:rPr>
          <w:sz w:val="24"/>
          <w:szCs w:val="24"/>
        </w:rPr>
        <w:t xml:space="preserve"> – расходы </w:t>
      </w:r>
      <w:r w:rsidRPr="00F556BB">
        <w:rPr>
          <w:sz w:val="24"/>
          <w:szCs w:val="24"/>
          <w:lang w:val="en-US"/>
        </w:rPr>
        <w:t>i</w:t>
      </w:r>
      <w:r w:rsidRPr="00F556BB">
        <w:rPr>
          <w:sz w:val="24"/>
          <w:szCs w:val="24"/>
        </w:rPr>
        <w:t>-го поселения за 201</w:t>
      </w:r>
      <w:r>
        <w:rPr>
          <w:sz w:val="24"/>
          <w:szCs w:val="24"/>
        </w:rPr>
        <w:t>4</w:t>
      </w:r>
      <w:r w:rsidRPr="00F556BB">
        <w:rPr>
          <w:sz w:val="24"/>
          <w:szCs w:val="24"/>
        </w:rPr>
        <w:t xml:space="preserve"> год без целевых средств </w:t>
      </w:r>
      <w:r>
        <w:rPr>
          <w:sz w:val="24"/>
          <w:szCs w:val="24"/>
        </w:rPr>
        <w:t xml:space="preserve">(согласно сведениям, представленным Комитетом по финансам администрации Иркутского района) </w:t>
      </w:r>
      <w:r w:rsidRPr="00F556BB">
        <w:rPr>
          <w:sz w:val="24"/>
          <w:szCs w:val="24"/>
        </w:rPr>
        <w:t>–</w:t>
      </w:r>
      <w:r>
        <w:rPr>
          <w:sz w:val="24"/>
          <w:szCs w:val="24"/>
        </w:rPr>
        <w:t xml:space="preserve"> 21 202 050 </w:t>
      </w:r>
      <w:r w:rsidRPr="00F556BB">
        <w:rPr>
          <w:sz w:val="24"/>
          <w:szCs w:val="24"/>
        </w:rPr>
        <w:t xml:space="preserve"> рублей;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  <w:lang w:val="en-US"/>
        </w:rPr>
        <w:t>Pj</w:t>
      </w:r>
      <w:r w:rsidRPr="00F556BB">
        <w:rPr>
          <w:sz w:val="24"/>
          <w:szCs w:val="24"/>
        </w:rPr>
        <w:t xml:space="preserve"> – суммарные расходы поселений за 201</w:t>
      </w:r>
      <w:r>
        <w:rPr>
          <w:sz w:val="24"/>
          <w:szCs w:val="24"/>
        </w:rPr>
        <w:t>4</w:t>
      </w:r>
      <w:r w:rsidRPr="00F556BB">
        <w:rPr>
          <w:sz w:val="24"/>
          <w:szCs w:val="24"/>
        </w:rPr>
        <w:t xml:space="preserve"> год без целевых средств </w:t>
      </w:r>
      <w:r w:rsidRPr="00476EDD">
        <w:rPr>
          <w:sz w:val="24"/>
          <w:szCs w:val="24"/>
        </w:rPr>
        <w:t>(согласно свед</w:t>
      </w:r>
      <w:r w:rsidRPr="00476EDD">
        <w:rPr>
          <w:sz w:val="24"/>
          <w:szCs w:val="24"/>
        </w:rPr>
        <w:t>е</w:t>
      </w:r>
      <w:r w:rsidRPr="00476EDD">
        <w:rPr>
          <w:sz w:val="24"/>
          <w:szCs w:val="24"/>
        </w:rPr>
        <w:t>ниям, представленным Комитетом по финансам администрации Иркутского района)</w:t>
      </w:r>
      <w:r w:rsidRPr="00F556B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427 886 256 </w:t>
      </w:r>
      <w:r w:rsidRPr="00F556BB">
        <w:rPr>
          <w:sz w:val="24"/>
          <w:szCs w:val="24"/>
        </w:rPr>
        <w:t xml:space="preserve"> рублей.</w:t>
      </w:r>
    </w:p>
    <w:p w:rsidR="00DD2A23" w:rsidRPr="00F556BB" w:rsidRDefault="00DD2A23" w:rsidP="00361AD2">
      <w:pPr>
        <w:ind w:firstLine="540"/>
        <w:jc w:val="both"/>
        <w:rPr>
          <w:sz w:val="24"/>
          <w:szCs w:val="24"/>
        </w:rPr>
      </w:pPr>
      <w:r w:rsidRPr="00F556BB">
        <w:rPr>
          <w:sz w:val="24"/>
          <w:szCs w:val="24"/>
        </w:rPr>
        <w:t xml:space="preserve">Объем межбюджетных трансфертов, предоставляемых из бюджета </w:t>
      </w:r>
      <w:r>
        <w:rPr>
          <w:sz w:val="24"/>
          <w:szCs w:val="24"/>
        </w:rPr>
        <w:t>Оекск</w:t>
      </w:r>
      <w:r w:rsidRPr="00F556BB">
        <w:rPr>
          <w:sz w:val="24"/>
          <w:szCs w:val="24"/>
        </w:rPr>
        <w:t>ого муниц</w:t>
      </w:r>
      <w:r w:rsidRPr="00F556BB">
        <w:rPr>
          <w:sz w:val="24"/>
          <w:szCs w:val="24"/>
        </w:rPr>
        <w:t>и</w:t>
      </w:r>
      <w:r w:rsidRPr="00F556BB">
        <w:rPr>
          <w:sz w:val="24"/>
          <w:szCs w:val="24"/>
        </w:rPr>
        <w:t>пального образования в бюджет Иркутского района на осуществление полномочий ко</w:t>
      </w:r>
      <w:r w:rsidRPr="00F556BB">
        <w:rPr>
          <w:sz w:val="24"/>
          <w:szCs w:val="24"/>
        </w:rPr>
        <w:t>н</w:t>
      </w:r>
      <w:r w:rsidRPr="00F556BB">
        <w:rPr>
          <w:sz w:val="24"/>
          <w:szCs w:val="24"/>
        </w:rPr>
        <w:t>трольно-счетного органа поселения по осуществлению внешнего муниципального фина</w:t>
      </w:r>
      <w:r w:rsidRPr="00F556BB">
        <w:rPr>
          <w:sz w:val="24"/>
          <w:szCs w:val="24"/>
        </w:rPr>
        <w:t>н</w:t>
      </w:r>
      <w:r w:rsidRPr="00F556BB">
        <w:rPr>
          <w:sz w:val="24"/>
          <w:szCs w:val="24"/>
        </w:rPr>
        <w:t>сового контроля на 201</w:t>
      </w:r>
      <w:r>
        <w:rPr>
          <w:sz w:val="24"/>
          <w:szCs w:val="24"/>
        </w:rPr>
        <w:t>6</w:t>
      </w:r>
      <w:r w:rsidRPr="00F556BB">
        <w:rPr>
          <w:sz w:val="24"/>
          <w:szCs w:val="24"/>
        </w:rPr>
        <w:t xml:space="preserve"> год рассчитывается:</w:t>
      </w:r>
    </w:p>
    <w:p w:rsidR="00DD2A23" w:rsidRPr="00F556BB" w:rsidRDefault="00DD2A23" w:rsidP="00361AD2">
      <w:pPr>
        <w:jc w:val="center"/>
        <w:rPr>
          <w:sz w:val="24"/>
          <w:szCs w:val="24"/>
        </w:rPr>
      </w:pPr>
    </w:p>
    <w:p w:rsidR="00DD2A23" w:rsidRPr="00965231" w:rsidRDefault="00DD2A23" w:rsidP="00324B05">
      <w:pPr>
        <w:jc w:val="center"/>
        <w:rPr>
          <w:sz w:val="28"/>
          <w:szCs w:val="28"/>
        </w:rPr>
      </w:pPr>
      <w:r w:rsidRPr="00F556BB">
        <w:rPr>
          <w:sz w:val="24"/>
          <w:szCs w:val="24"/>
        </w:rPr>
        <w:t xml:space="preserve"> </w:t>
      </w:r>
      <w:r w:rsidRPr="00F556BB">
        <w:rPr>
          <w:position w:val="-28"/>
          <w:sz w:val="24"/>
          <w:szCs w:val="24"/>
        </w:rPr>
        <w:object w:dxaOrig="4740" w:dyaOrig="680">
          <v:shape id="_x0000_i1029" type="#_x0000_t75" style="width:232.5pt;height:33.75pt" o:ole="">
            <v:imagedata r:id="rId13" o:title=""/>
          </v:shape>
          <o:OLEObject Type="Embed" ProgID="Equation.3" ShapeID="_x0000_i1029" DrawAspect="Content" ObjectID="_1512289038" r:id="rId14"/>
        </w:object>
      </w:r>
      <w:r>
        <w:rPr>
          <w:sz w:val="24"/>
          <w:szCs w:val="24"/>
        </w:rPr>
        <w:t xml:space="preserve">= </w:t>
      </w:r>
      <w:r w:rsidRPr="00115B06">
        <w:rPr>
          <w:i/>
          <w:sz w:val="24"/>
          <w:szCs w:val="24"/>
        </w:rPr>
        <w:t>109847 рублей</w:t>
      </w:r>
      <w:r>
        <w:rPr>
          <w:sz w:val="24"/>
          <w:szCs w:val="24"/>
        </w:rPr>
        <w:t>.</w:t>
      </w:r>
    </w:p>
    <w:sectPr w:rsidR="00DD2A23" w:rsidRPr="00965231" w:rsidSect="00CD20DE">
      <w:pgSz w:w="11906" w:h="16838"/>
      <w:pgMar w:top="567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CC4961"/>
    <w:multiLevelType w:val="hybridMultilevel"/>
    <w:tmpl w:val="93FE135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5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9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4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5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7">
    <w:nsid w:val="2DC75F28"/>
    <w:multiLevelType w:val="hybridMultilevel"/>
    <w:tmpl w:val="BC7A225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2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cs="Times New Roman" w:hint="default"/>
      </w:rPr>
    </w:lvl>
  </w:abstractNum>
  <w:abstractNum w:abstractNumId="28">
    <w:nsid w:val="59A270F1"/>
    <w:multiLevelType w:val="hybridMultilevel"/>
    <w:tmpl w:val="48B4B46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9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1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3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4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29"/>
  </w:num>
  <w:num w:numId="5">
    <w:abstractNumId w:val="0"/>
  </w:num>
  <w:num w:numId="6">
    <w:abstractNumId w:val="13"/>
  </w:num>
  <w:num w:numId="7">
    <w:abstractNumId w:val="4"/>
  </w:num>
  <w:num w:numId="8">
    <w:abstractNumId w:val="14"/>
  </w:num>
  <w:num w:numId="9">
    <w:abstractNumId w:val="19"/>
  </w:num>
  <w:num w:numId="10">
    <w:abstractNumId w:val="16"/>
  </w:num>
  <w:num w:numId="11">
    <w:abstractNumId w:val="27"/>
  </w:num>
  <w:num w:numId="12">
    <w:abstractNumId w:val="31"/>
  </w:num>
  <w:num w:numId="13">
    <w:abstractNumId w:val="24"/>
  </w:num>
  <w:num w:numId="14">
    <w:abstractNumId w:val="18"/>
  </w:num>
  <w:num w:numId="15">
    <w:abstractNumId w:val="12"/>
  </w:num>
  <w:num w:numId="16">
    <w:abstractNumId w:val="26"/>
  </w:num>
  <w:num w:numId="17">
    <w:abstractNumId w:val="32"/>
  </w:num>
  <w:num w:numId="18">
    <w:abstractNumId w:val="11"/>
  </w:num>
  <w:num w:numId="19">
    <w:abstractNumId w:val="7"/>
  </w:num>
  <w:num w:numId="20">
    <w:abstractNumId w:val="3"/>
  </w:num>
  <w:num w:numId="21">
    <w:abstractNumId w:val="23"/>
  </w:num>
  <w:num w:numId="22">
    <w:abstractNumId w:val="6"/>
  </w:num>
  <w:num w:numId="23">
    <w:abstractNumId w:val="5"/>
  </w:num>
  <w:num w:numId="24">
    <w:abstractNumId w:val="21"/>
  </w:num>
  <w:num w:numId="25">
    <w:abstractNumId w:val="25"/>
  </w:num>
  <w:num w:numId="26">
    <w:abstractNumId w:val="33"/>
  </w:num>
  <w:num w:numId="27">
    <w:abstractNumId w:val="15"/>
  </w:num>
  <w:num w:numId="28">
    <w:abstractNumId w:val="30"/>
  </w:num>
  <w:num w:numId="29">
    <w:abstractNumId w:val="9"/>
  </w:num>
  <w:num w:numId="30">
    <w:abstractNumId w:val="22"/>
  </w:num>
  <w:num w:numId="31">
    <w:abstractNumId w:val="1"/>
  </w:num>
  <w:num w:numId="32">
    <w:abstractNumId w:val="10"/>
  </w:num>
  <w:num w:numId="33">
    <w:abstractNumId w:val="2"/>
  </w:num>
  <w:num w:numId="34">
    <w:abstractNumId w:val="17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27C20"/>
    <w:rsid w:val="000319C1"/>
    <w:rsid w:val="00053811"/>
    <w:rsid w:val="000561CC"/>
    <w:rsid w:val="000921AC"/>
    <w:rsid w:val="000A2476"/>
    <w:rsid w:val="000A413F"/>
    <w:rsid w:val="000B1D23"/>
    <w:rsid w:val="000C4F2C"/>
    <w:rsid w:val="000E0053"/>
    <w:rsid w:val="000E27F0"/>
    <w:rsid w:val="000E5C9D"/>
    <w:rsid w:val="00115B06"/>
    <w:rsid w:val="0016368B"/>
    <w:rsid w:val="00186F24"/>
    <w:rsid w:val="00192D60"/>
    <w:rsid w:val="00194799"/>
    <w:rsid w:val="001B5D16"/>
    <w:rsid w:val="001D72C1"/>
    <w:rsid w:val="0020566D"/>
    <w:rsid w:val="00206F1F"/>
    <w:rsid w:val="00217203"/>
    <w:rsid w:val="00250049"/>
    <w:rsid w:val="0026201C"/>
    <w:rsid w:val="00262F9B"/>
    <w:rsid w:val="002733EE"/>
    <w:rsid w:val="00282371"/>
    <w:rsid w:val="002907B7"/>
    <w:rsid w:val="002A0D47"/>
    <w:rsid w:val="002A791C"/>
    <w:rsid w:val="002E3EFE"/>
    <w:rsid w:val="002E4AF6"/>
    <w:rsid w:val="002F5726"/>
    <w:rsid w:val="0030074C"/>
    <w:rsid w:val="00313B2C"/>
    <w:rsid w:val="00320511"/>
    <w:rsid w:val="0032471A"/>
    <w:rsid w:val="00324B05"/>
    <w:rsid w:val="003515A2"/>
    <w:rsid w:val="003521D6"/>
    <w:rsid w:val="00361AD2"/>
    <w:rsid w:val="00371EAC"/>
    <w:rsid w:val="003B73D3"/>
    <w:rsid w:val="003E31AD"/>
    <w:rsid w:val="003F6AAB"/>
    <w:rsid w:val="00411706"/>
    <w:rsid w:val="00417F16"/>
    <w:rsid w:val="00432A78"/>
    <w:rsid w:val="00476EDD"/>
    <w:rsid w:val="00477D4E"/>
    <w:rsid w:val="00480F96"/>
    <w:rsid w:val="00482D53"/>
    <w:rsid w:val="004C4854"/>
    <w:rsid w:val="004C7002"/>
    <w:rsid w:val="004D41DA"/>
    <w:rsid w:val="004E7A44"/>
    <w:rsid w:val="004F1834"/>
    <w:rsid w:val="004F18DB"/>
    <w:rsid w:val="00504548"/>
    <w:rsid w:val="00530F58"/>
    <w:rsid w:val="005A1136"/>
    <w:rsid w:val="005C3CB2"/>
    <w:rsid w:val="005D3733"/>
    <w:rsid w:val="005D4A9C"/>
    <w:rsid w:val="005F2B9D"/>
    <w:rsid w:val="00615CAC"/>
    <w:rsid w:val="006230F7"/>
    <w:rsid w:val="00627B74"/>
    <w:rsid w:val="00672229"/>
    <w:rsid w:val="0068017F"/>
    <w:rsid w:val="006A6DC0"/>
    <w:rsid w:val="006E4525"/>
    <w:rsid w:val="00710281"/>
    <w:rsid w:val="0074081A"/>
    <w:rsid w:val="007919DA"/>
    <w:rsid w:val="007D0B45"/>
    <w:rsid w:val="007F620F"/>
    <w:rsid w:val="00802753"/>
    <w:rsid w:val="00806A60"/>
    <w:rsid w:val="0080726B"/>
    <w:rsid w:val="008B42CD"/>
    <w:rsid w:val="008D1270"/>
    <w:rsid w:val="008D2EA8"/>
    <w:rsid w:val="00901E3E"/>
    <w:rsid w:val="00927167"/>
    <w:rsid w:val="00936064"/>
    <w:rsid w:val="00937A98"/>
    <w:rsid w:val="00957FB1"/>
    <w:rsid w:val="0096339B"/>
    <w:rsid w:val="00965231"/>
    <w:rsid w:val="00967C23"/>
    <w:rsid w:val="00974664"/>
    <w:rsid w:val="00976526"/>
    <w:rsid w:val="009C0606"/>
    <w:rsid w:val="009E66C1"/>
    <w:rsid w:val="00A13326"/>
    <w:rsid w:val="00A55211"/>
    <w:rsid w:val="00A7535D"/>
    <w:rsid w:val="00A87E4C"/>
    <w:rsid w:val="00A93A2F"/>
    <w:rsid w:val="00AD6986"/>
    <w:rsid w:val="00AE5248"/>
    <w:rsid w:val="00B0090A"/>
    <w:rsid w:val="00B101B8"/>
    <w:rsid w:val="00B1229C"/>
    <w:rsid w:val="00B23EBD"/>
    <w:rsid w:val="00B359AC"/>
    <w:rsid w:val="00B37442"/>
    <w:rsid w:val="00B460A4"/>
    <w:rsid w:val="00B85605"/>
    <w:rsid w:val="00B955A0"/>
    <w:rsid w:val="00B95BBD"/>
    <w:rsid w:val="00BA50EC"/>
    <w:rsid w:val="00BE0907"/>
    <w:rsid w:val="00BE333D"/>
    <w:rsid w:val="00C1051C"/>
    <w:rsid w:val="00C13A06"/>
    <w:rsid w:val="00C14614"/>
    <w:rsid w:val="00C1797B"/>
    <w:rsid w:val="00C72245"/>
    <w:rsid w:val="00CA748C"/>
    <w:rsid w:val="00CC016A"/>
    <w:rsid w:val="00CC19CC"/>
    <w:rsid w:val="00CC3A81"/>
    <w:rsid w:val="00CC553C"/>
    <w:rsid w:val="00CD20DE"/>
    <w:rsid w:val="00CE2DB4"/>
    <w:rsid w:val="00CF644A"/>
    <w:rsid w:val="00D13BE2"/>
    <w:rsid w:val="00D21F2A"/>
    <w:rsid w:val="00D244F0"/>
    <w:rsid w:val="00D31CDE"/>
    <w:rsid w:val="00D37975"/>
    <w:rsid w:val="00D55745"/>
    <w:rsid w:val="00D87F72"/>
    <w:rsid w:val="00D916BA"/>
    <w:rsid w:val="00DB0AB5"/>
    <w:rsid w:val="00DB332F"/>
    <w:rsid w:val="00DB409F"/>
    <w:rsid w:val="00DC36A8"/>
    <w:rsid w:val="00DD2A23"/>
    <w:rsid w:val="00DE7CFD"/>
    <w:rsid w:val="00DF4BFA"/>
    <w:rsid w:val="00E0546E"/>
    <w:rsid w:val="00E06BD0"/>
    <w:rsid w:val="00E2660A"/>
    <w:rsid w:val="00E354A9"/>
    <w:rsid w:val="00E44A9C"/>
    <w:rsid w:val="00EA3280"/>
    <w:rsid w:val="00EB5A6E"/>
    <w:rsid w:val="00EC2201"/>
    <w:rsid w:val="00F0439D"/>
    <w:rsid w:val="00F23450"/>
    <w:rsid w:val="00F35B1B"/>
    <w:rsid w:val="00F40E64"/>
    <w:rsid w:val="00F431B0"/>
    <w:rsid w:val="00F447A9"/>
    <w:rsid w:val="00F50FBF"/>
    <w:rsid w:val="00F54024"/>
    <w:rsid w:val="00F556BB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6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66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664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664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664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664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664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664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974664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974664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9746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7466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97466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974664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97466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974664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664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74664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74664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D0B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D1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5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703</Words>
  <Characters>4012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8</cp:revision>
  <cp:lastPrinted>2015-12-22T03:28:00Z</cp:lastPrinted>
  <dcterms:created xsi:type="dcterms:W3CDTF">2015-10-29T03:14:00Z</dcterms:created>
  <dcterms:modified xsi:type="dcterms:W3CDTF">2015-12-22T03:31:00Z</dcterms:modified>
</cp:coreProperties>
</file>