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3B" w:rsidRDefault="00B5313B" w:rsidP="00B5313B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5313B" w:rsidRDefault="00B5313B" w:rsidP="00B5313B">
      <w:pPr>
        <w:jc w:val="left"/>
        <w:rPr>
          <w:rFonts w:cs="Times New Roman"/>
          <w:sz w:val="24"/>
          <w:szCs w:val="24"/>
        </w:rPr>
      </w:pP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5313B" w:rsidRDefault="00B5313B" w:rsidP="00B5313B">
      <w:pPr>
        <w:jc w:val="left"/>
        <w:rPr>
          <w:rFonts w:cs="Times New Roman"/>
          <w:sz w:val="24"/>
          <w:szCs w:val="24"/>
        </w:rPr>
      </w:pP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5313B" w:rsidRDefault="00B5313B" w:rsidP="00B5313B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"30" ноября 2018 года                                                                                                             №15-60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</w: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УСТАНОВЛЕНИИ И ВВЕДЕНИИ В ДЕЙСТВИЕ ЗЕМЕЛЬНОГО НАЛОГА </w:t>
      </w: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ТЕРРИТОРИИ ОЕКСКОГО МУНИЦИПАЛЬНОГО ОБРАЗОВАНИЯ</w:t>
      </w: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Руководствуясь пп.2 п.1 ст.14Федерального закона от 06.10.2003 N 131-ФЗ «Об общих принципах организации местного самоуправления в Российской Федерации»,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ст.ст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12,15,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главой 31</w:t>
        </w:r>
      </w:hyperlink>
      <w:r>
        <w:rPr>
          <w:rFonts w:ascii="Tahoma" w:hAnsi="Tahoma" w:cs="Tahoma"/>
          <w:color w:val="2C2C2C"/>
          <w:sz w:val="20"/>
          <w:szCs w:val="20"/>
        </w:rPr>
        <w:t xml:space="preserve"> Налогового кодекса Российской Федерации, п.2 ст.6, п.4 ст.49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принятого решением Думы от 02.12.2005 года N 1-1Д/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в редакции от 31.08.2018 года,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B5313B" w:rsidRDefault="00B5313B" w:rsidP="00B5313B">
      <w:pPr>
        <w:jc w:val="left"/>
        <w:rPr>
          <w:rFonts w:cs="Times New Roman"/>
          <w:sz w:val="24"/>
          <w:szCs w:val="24"/>
        </w:rPr>
      </w:pPr>
    </w:p>
    <w:p w:rsidR="00B5313B" w:rsidRDefault="00B5313B" w:rsidP="00B5313B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5313B" w:rsidRDefault="00B5313B" w:rsidP="00B5313B">
      <w:pPr>
        <w:jc w:val="left"/>
        <w:rPr>
          <w:rFonts w:cs="Times New Roman"/>
          <w:sz w:val="24"/>
          <w:szCs w:val="24"/>
        </w:rPr>
      </w:pP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Установить и ввести в действие с 1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января  2019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года земельный налог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Налоговые ставки устанавливаются в следующих размерах: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0,3 процента от кадастровой стоимости земельного участка в отношении земельных участков: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2) 1,5 процента от кадастровой стоимости земельного участка в отношении прочих земельных участков.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Налог, подлежащий уплате по истечении налогового периода, уплачивается налогоплательщиками-организациями не позднее 1 февраля года, следующего за истекшим налоговым периодом.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Налогоплательщики-организации уплачивают авансовые платежи по налогу на землю не позднее последнего числа месяца, следующего за истекшим отчетным периодом, т.е. не позднее 30 апреля, 31 июля, 31 октября, в размере, определенном в соответствии с пунктом 6 статьи 396 Налогового кодекса Российской Федерации.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Настоящее решение вступает в силу с 1 января 2019 г., но не ранее чем по истечении одного месяца со дня его официального опубликования.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6.Признать утратившим силу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«18» ноября 2016 №46-54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установлении и введении в действие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земельного налога».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 Опубликовать настоящее решение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www.oek.su и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информация).</w:t>
      </w:r>
    </w:p>
    <w:p w:rsidR="00B5313B" w:rsidRDefault="00B5313B" w:rsidP="00B5313B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B5313B" w:rsidRDefault="00B5313B" w:rsidP="00B5313B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30E90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duma_poseleniya/consultantplus%3A/offline/ref=3BDA530E66837790082B4450D386AAE6544583FDB76509B6CE72BCF9C24DFA7CA63AE5AF29E1o9c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263</cp:revision>
  <dcterms:created xsi:type="dcterms:W3CDTF">2022-11-02T01:23:00Z</dcterms:created>
  <dcterms:modified xsi:type="dcterms:W3CDTF">2022-11-02T05:48:00Z</dcterms:modified>
</cp:coreProperties>
</file>