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t>РОССИЙСКАЯ ФЕДЕРАЦИЯ</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t>ИРКУТСКАЯ ОБЛАСТЬ</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t>ИРКУТСКИЙ РАЙОН</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t>ОЕКСКОЕ МУНИЦИПАЛЬНОЕ ОБРАЗОВАНИЕ</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t>АДМИНИСТРАЦИЯ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t>ПОСТАНОВЛЕНИЕ</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p>
    <w:p w:rsidR="00181B91" w:rsidRPr="00181B91" w:rsidRDefault="00181B91" w:rsidP="00181B91">
      <w:pPr>
        <w:spacing w:line="240" w:lineRule="auto"/>
        <w:ind w:firstLine="0"/>
        <w:jc w:val="left"/>
        <w:rPr>
          <w:rFonts w:eastAsia="Times New Roman" w:cs="Times New Roman"/>
          <w:sz w:val="24"/>
          <w:szCs w:val="24"/>
          <w:lang w:eastAsia="ru-RU"/>
        </w:rPr>
      </w:pPr>
      <w:r w:rsidRPr="00181B91">
        <w:rPr>
          <w:rFonts w:ascii="Tahoma" w:eastAsia="Times New Roman" w:hAnsi="Tahoma" w:cs="Tahoma"/>
          <w:color w:val="2C2C2C"/>
          <w:sz w:val="20"/>
          <w:szCs w:val="20"/>
          <w:shd w:val="clear" w:color="auto" w:fill="FFFFFF"/>
          <w:lang w:eastAsia="ru-RU"/>
        </w:rPr>
        <w:t>от «29» мая 2017г.                                                                                                                        № 84-п</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t>ОБ УТВЕРЖДЕНИИ УСТАВА МУНИЦИПАЛЬНОГО УЧРЕЖДЕНИЯ</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t>«СОЦИАЛЬНО-КУЛЬТУРНЫЙ СПОРТИВНЫЙ КОМПЛЕКС» В НОВОЙ РЕДАКЦИИ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В целях приведения Устава муниципального учреждения «Социально-культурный спортивный комплекс» Оёкского муниципального образования в соответствие с действующим законодательством, руководствуясь Порядком создания, реорганизации, изменения типа и ликвидации муниципальных учреждений Оекского муниципального образования, а также утверждения уставов муниципальных учреждений Оекского муниципального образования и внесения в них изменений, утвержденного постановлением администрации от 17.02.2012 года № 39-п, ст.ст. 48, 58 Устава Оекского муниципального образования, администрация Оекского муниципального образования</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t>ПОСТАНОВЛЯЕТ:</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1. Утвердить Устав муниципального учреждения «Социально-культурный спортивный комплекс» Оёкского муниципального образования в новой редакции (прилагается).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 Генеральному директору муниципального учреждения «Социально-культурный спортивный комплекс» Бойко И.Н. обеспечить государственную регистрацию Устава муниципального учреждения «Социально-культурный спортивный комплекс» в новой редакции в порядке и сроки, установленные законодательством РФ.</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3. Признать утратившим силу постановление администрации Оекского муниципального образования от 26.06.2015 г. № 168-п «Об утверждении Устава муниципального учреждения «Социально-культурный спортивный комплекс» Оёкского муниципального образования в новой редакции».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4. Общему отделу администрации (Бирюкова Н.В.) внести в оригинал постановления администрации от 26.06.2015 г. № 168-п  информацию о признании утратившим силу.</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 Опубликовать настоящее постановление в информационном бюллетене «Вестник Оекского муниципального образования (официальная информация) и на интернет-сайте www.oek.su.</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p>
    <w:p w:rsidR="00181B91" w:rsidRPr="00181B91" w:rsidRDefault="00181B91" w:rsidP="00181B91">
      <w:pPr>
        <w:shd w:val="clear" w:color="auto" w:fill="FFFFFF"/>
        <w:spacing w:line="240" w:lineRule="auto"/>
        <w:ind w:firstLine="0"/>
        <w:jc w:val="right"/>
        <w:rPr>
          <w:rFonts w:ascii="Tahoma" w:eastAsia="Times New Roman" w:hAnsi="Tahoma" w:cs="Tahoma"/>
          <w:color w:val="2C2C2C"/>
          <w:sz w:val="20"/>
          <w:szCs w:val="20"/>
          <w:lang w:eastAsia="ru-RU"/>
        </w:rPr>
      </w:pPr>
      <w:r w:rsidRPr="00181B91">
        <w:rPr>
          <w:rFonts w:ascii="Tahoma" w:eastAsia="Times New Roman" w:hAnsi="Tahoma" w:cs="Tahoma"/>
          <w:i/>
          <w:iCs/>
          <w:color w:val="2C2C2C"/>
          <w:sz w:val="20"/>
          <w:szCs w:val="20"/>
          <w:lang w:eastAsia="ru-RU"/>
        </w:rPr>
        <w:t>Глава администрации Оекского муниципального образования О.А.Парфенов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p>
    <w:p w:rsidR="00181B91" w:rsidRPr="00181B91" w:rsidRDefault="00181B91" w:rsidP="00181B91">
      <w:pPr>
        <w:spacing w:line="240" w:lineRule="auto"/>
        <w:ind w:firstLine="0"/>
        <w:jc w:val="left"/>
        <w:rPr>
          <w:rFonts w:eastAsia="Times New Roman" w:cs="Times New Roman"/>
          <w:sz w:val="24"/>
          <w:szCs w:val="24"/>
          <w:lang w:eastAsia="ru-RU"/>
        </w:rPr>
      </w:pPr>
      <w:r w:rsidRPr="00181B91">
        <w:rPr>
          <w:rFonts w:ascii="Tahoma" w:eastAsia="Times New Roman" w:hAnsi="Tahoma" w:cs="Tahoma"/>
          <w:color w:val="2C2C2C"/>
          <w:sz w:val="20"/>
          <w:szCs w:val="20"/>
          <w:shd w:val="clear" w:color="auto" w:fill="FFFFFF"/>
          <w:lang w:eastAsia="ru-RU"/>
        </w:rPr>
        <w:t>УТВЕРЖДЕН:                                                                                                      Генеральный директор</w:t>
      </w:r>
      <w:r w:rsidRPr="00181B91">
        <w:rPr>
          <w:rFonts w:ascii="Tahoma" w:eastAsia="Times New Roman" w:hAnsi="Tahoma" w:cs="Tahoma"/>
          <w:color w:val="2C2C2C"/>
          <w:sz w:val="20"/>
          <w:szCs w:val="20"/>
          <w:lang w:eastAsia="ru-RU"/>
        </w:rPr>
        <w:br/>
      </w:r>
      <w:r w:rsidRPr="00181B91">
        <w:rPr>
          <w:rFonts w:ascii="Tahoma" w:eastAsia="Times New Roman" w:hAnsi="Tahoma" w:cs="Tahoma"/>
          <w:color w:val="2C2C2C"/>
          <w:sz w:val="20"/>
          <w:szCs w:val="20"/>
          <w:shd w:val="clear" w:color="auto" w:fill="FFFFFF"/>
          <w:lang w:eastAsia="ru-RU"/>
        </w:rPr>
        <w:t>Постановлением администрации                                                                             муниципального учреждения</w:t>
      </w:r>
      <w:r w:rsidRPr="00181B91">
        <w:rPr>
          <w:rFonts w:ascii="Tahoma" w:eastAsia="Times New Roman" w:hAnsi="Tahoma" w:cs="Tahoma"/>
          <w:color w:val="2C2C2C"/>
          <w:sz w:val="20"/>
          <w:szCs w:val="20"/>
          <w:lang w:eastAsia="ru-RU"/>
        </w:rPr>
        <w:br/>
      </w:r>
      <w:r w:rsidRPr="00181B91">
        <w:rPr>
          <w:rFonts w:ascii="Tahoma" w:eastAsia="Times New Roman" w:hAnsi="Tahoma" w:cs="Tahoma"/>
          <w:color w:val="2C2C2C"/>
          <w:sz w:val="20"/>
          <w:szCs w:val="20"/>
          <w:shd w:val="clear" w:color="auto" w:fill="FFFFFF"/>
          <w:lang w:eastAsia="ru-RU"/>
        </w:rPr>
        <w:t>Оёкского муниципального                                                                                     «Социально-культурный</w:t>
      </w:r>
      <w:r w:rsidRPr="00181B91">
        <w:rPr>
          <w:rFonts w:ascii="Tahoma" w:eastAsia="Times New Roman" w:hAnsi="Tahoma" w:cs="Tahoma"/>
          <w:color w:val="2C2C2C"/>
          <w:sz w:val="20"/>
          <w:szCs w:val="20"/>
          <w:lang w:eastAsia="ru-RU"/>
        </w:rPr>
        <w:br/>
      </w:r>
      <w:r w:rsidRPr="00181B91">
        <w:rPr>
          <w:rFonts w:ascii="Tahoma" w:eastAsia="Times New Roman" w:hAnsi="Tahoma" w:cs="Tahoma"/>
          <w:color w:val="2C2C2C"/>
          <w:sz w:val="20"/>
          <w:szCs w:val="20"/>
          <w:shd w:val="clear" w:color="auto" w:fill="FFFFFF"/>
          <w:lang w:eastAsia="ru-RU"/>
        </w:rPr>
        <w:t>образования                                                                                                      спортивный комплекс»   </w:t>
      </w:r>
      <w:r w:rsidRPr="00181B91">
        <w:rPr>
          <w:rFonts w:ascii="Tahoma" w:eastAsia="Times New Roman" w:hAnsi="Tahoma" w:cs="Tahoma"/>
          <w:color w:val="2C2C2C"/>
          <w:sz w:val="20"/>
          <w:szCs w:val="20"/>
          <w:lang w:eastAsia="ru-RU"/>
        </w:rPr>
        <w:br/>
      </w:r>
      <w:r w:rsidRPr="00181B91">
        <w:rPr>
          <w:rFonts w:ascii="Tahoma" w:eastAsia="Times New Roman" w:hAnsi="Tahoma" w:cs="Tahoma"/>
          <w:color w:val="2C2C2C"/>
          <w:sz w:val="20"/>
          <w:szCs w:val="20"/>
          <w:shd w:val="clear" w:color="auto" w:fill="FFFFFF"/>
          <w:lang w:eastAsia="ru-RU"/>
        </w:rPr>
        <w:t>                                                                                                                      Оекского муниципального образования</w:t>
      </w:r>
      <w:r w:rsidRPr="00181B91">
        <w:rPr>
          <w:rFonts w:ascii="Tahoma" w:eastAsia="Times New Roman" w:hAnsi="Tahoma" w:cs="Tahoma"/>
          <w:color w:val="2C2C2C"/>
          <w:sz w:val="20"/>
          <w:szCs w:val="20"/>
          <w:lang w:eastAsia="ru-RU"/>
        </w:rPr>
        <w:br/>
      </w:r>
      <w:r w:rsidRPr="00181B91">
        <w:rPr>
          <w:rFonts w:ascii="Tahoma" w:eastAsia="Times New Roman" w:hAnsi="Tahoma" w:cs="Tahoma"/>
          <w:color w:val="2C2C2C"/>
          <w:sz w:val="20"/>
          <w:szCs w:val="20"/>
          <w:shd w:val="clear" w:color="auto" w:fill="FFFFFF"/>
          <w:lang w:eastAsia="ru-RU"/>
        </w:rPr>
        <w:t>«______» ___________2017 г. №____                                                                     «___» ___________2017 г.</w:t>
      </w:r>
      <w:r w:rsidRPr="00181B91">
        <w:rPr>
          <w:rFonts w:ascii="Tahoma" w:eastAsia="Times New Roman" w:hAnsi="Tahoma" w:cs="Tahoma"/>
          <w:color w:val="2C2C2C"/>
          <w:sz w:val="20"/>
          <w:szCs w:val="20"/>
          <w:lang w:eastAsia="ru-RU"/>
        </w:rPr>
        <w:br/>
      </w:r>
      <w:r w:rsidRPr="00181B91">
        <w:rPr>
          <w:rFonts w:ascii="Tahoma" w:eastAsia="Times New Roman" w:hAnsi="Tahoma" w:cs="Tahoma"/>
          <w:color w:val="2C2C2C"/>
          <w:sz w:val="20"/>
          <w:szCs w:val="20"/>
          <w:shd w:val="clear" w:color="auto" w:fill="FFFFFF"/>
          <w:lang w:eastAsia="ru-RU"/>
        </w:rPr>
        <w:t>__________________О.А.Парфенов                                                                         ________________И.Н. Бойко</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t>УСТАВ</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t>МУНИЦИПАЛЬНОГО УЧРЕЖДЕНИЯ «СОЦИАЛЬНО-КУЛЬТУРНЫЙ СПОРТИВНЫЙ КОМПЛЕКС» ОЕКСКОГО МУНИЦИПАЛЬНОГО ОБРАЗОВАНИЯ</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с. Оек</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2017 г</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t>1. ОБЩИЕ ПОЛОЖЕНИЯ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lastRenderedPageBreak/>
        <w:t>1.1. Муниципальное учреждение «Социально-культурный спортивный комплекс» Оёкского муниципального образования, в дальнейшем именуемое «Учреждение», создано и действует на основании законодательства Российской Федерации, настоящего Устава, а также муниципальных правовых актов Оёкского муниципального образования.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1.2.Официальное наименование Учреждения: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Полное – Муниципальное учреждение «Социально-культурный спортивный</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комплекс» Оёкского муниципального образования;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Сокращенное - СКСК Оёкского МО;</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1.3. Тип Учреждения - казенное;</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1.4. Место нахождение Учреждения: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Юридический адрес: Россия, 664541, Иркутская область, Иркутский район, село Оёк, улица Кирова, 91 «Д».</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Фактический адрес: Россия. 664541, Иркутская область, Иркутский район, село Оёк. улица Кирова, 91 «Д».</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1.5. Учреждение имеет следующие структурные подразделения: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Дом культуры: Иркутская область, Иркутский район, с. Оёк, ул. Кирова, д. 91 «Д».</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Библиотека села Оёк: Иркутская область, Иркутский район, с. Оёк. ул. Кирова, д. 91«Д».</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Библиотека деревни Бутырки: 664000. Иркутская область. Иркутский район, деревня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Бутырки, ул. Придорожная, 1.</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Библиотека деревни Коты: 664000, Иркутская область. Иркутский район, деревня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Коты, улица Депутатская, дом 41.</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Музей истории села Оек: Иркутская область, Иркутский район, с. Оёк, ул. Кирова, д. 91 «Д».</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Спортивный центр: Иркутская область. Иркутский район, с. Оёк, ул. Кирова, д. 91 «Д».</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1.6. Учредительным документом Учреждения является настоящий Устав.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1.7. Учреждение является некоммерческой организацией.</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1.8. Учредителем Учреждения является Оёкское муниципальное образование.</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Права собственника имущества и учредителя осуществляет Администрация Оёкского муниципального образования (в дальнейшем именуемая «Учредитель»).</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1.9.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на праве оперативного управления, имеет печать со своим наименованием, штампы, фирменные бланки и другую атрибутику.</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1.10. Учреждение самостоятельно выступает в суде в качестве истца и ответчика.</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1.11. Учреждение может осуществлять приносящую доходы деятельность, только если такое право предусмотрено в настоящем Уставе.</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1.12.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Администрация Оёкского муниципального образования.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администрация Оёкского муниципального образования.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1.13. Учреждение не имеет права предоставлять и получать кредиты (займы), приобретать ценные бумаги.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1.14. Учреждение не вправе выступать учредителем (участником) юридических лиц.</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1.15.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Уставом Иркутского районного муниципального образования. Уставом Оёкского муниципального образования, законами и иными нормативными правовыми актами Иркутской области, нормативными правовыми актами Оёкского муниципального образования, а также настоящим Уставом и локальными актами Учреждения.</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t>2. ЦЕЛИ И ВИДЫ ДЕЯТЕЛЬНОСТИ УЧРЕЖДЕНИЯ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2.1.Учреждение осуществляет свою деятельность в соответствии с предметом и целями, предусмотренными настоящим Уставом.</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2.2. Учреждение создано с целью:</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1) создание условий для организации интересного содержательного досуга и обеспечения жителей поселения услугами организаций культуры,</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 организации библиотечного обслуживания населения, комплектование и обеспечение сохранности библиотечных фондов библиотек поселения;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lastRenderedPageBreak/>
        <w:t>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4) создание условий для развития местного традиционного художественного творчества, участие в сохранении, возрождении и развитии народных художественных промыслов в поселении.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 оказание содействия национально-культурному развитию народов Российской Федерации и реализации мероприятий в сфере добрососедских межнациональных отношений на территории поселения.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6) информационное обслуживание населения Оёкского муниципального образования.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2.3. Основной вид деятельности Учреждения: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2.3.1. Деятельность учреждений клубного типа: клубов, дворцов, домов культуры, домов народного творчества.</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 Дополнительные виды деятельности Учреждения: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2.4.1. Деятельность библиотек и архивов.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2.4.2. Деятельность в области исполнительских искусств.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2.4.3. Деятельность в области художественного творчества.</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2.4.4. Деятельность творческая, деятельность в области искусства и организации развлечений.</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2.4.5. Деятельность концертных залов, театров, оперных зданий, мюзик-холлов, включая услуги билетных касс.</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2.4.6. Деятельность по организации конференций и выставок.</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2.4.7. Деятельность танцплощадок, дискотек, школ и танцев.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2.4.8. Деятельность зрелищно-развлекательная прочая.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2.4.9. Деятельность учреждений культуры и искусства.</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2.4.10. Деятельность в области демонстрации кинофильмов.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2.4.11. Деятельность музеев.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2.4.12. Деятельность в области спорта.        </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2.4.13. Деятельность спортивных объектов.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2.4.14. Деятельность в области спорта прочая.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2.4.15. Деятельность фитнес-центров.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2.4.16. Деятельность спортивных клубов.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2.4.17. Деятельность в области спорта и развлечений.</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2.4.18. Деятельность зрелищно-развлекательная прочая, не включенная в другие группировки.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2.4.19. Деятельность информационных агентств.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2.4.20. Деятельность, связанная с использованием вычислительной техники и информационных технологий прочая.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2.4.21. Деятельность в области фотографии.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2.4.22. Прокат и аренда товаров для отдыха и спортивных товаров.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2.4.23. Прокат музыкальных инструментов.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2.4.24. Деятельность рекламных агентств.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2.4.25. Деятельность в области информационных услуг прочая.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2.4.26. Организация обрядов (свадеб, юбилеев), в т.ч. музыкальное сопровождение.</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2.4.27. Образование дополнительное детей и взрослых.</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2.5. Виды деятельности, приносящей доходы:</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2.5.1. Организация и проведение платных форм культурно-просветительской, информационной и оздоровительной деятельности.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2.5.2. 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2.5.3. Обучение в платных кружках, студиях, любительских объединениях, курсах, спортивных секциях, тренажерных залах.</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2.5.4. Оказание консультативной, методической и организационно - творческой помощи в подготовке и проведении культурно-досуговых и спортивных мероприятий.</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2.5.5. Предоставление услуг по прокату сценических костюмов, культурного и музыкального оборудования, музыкальных инсрументов, спортивного и другого инвентаря.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2.5.6. Организация и проведение ярмарок, лотерей, аукционов, выставок-продаж;</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2.5.7. Деятельность библиотек, в том числе читальных залов: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подбор специализированных и неспециализированных документов, составление каталогов;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выдача и хранение книг, карт, периодических изданий, фильмов, записей на технических носителях информации, произведений искусств и т.п.;</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lastRenderedPageBreak/>
        <w:t>- поиск требуемой информации и т.п.</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2.5.8. Обработка данных:</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все стадии обработки данных с применением технического и программного обеспечения потребителя или собственного, включая: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подготовка и ввод данных;</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сканирование документов;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2.5.9. Брошюровочно-переплетная деятельность:</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подготовка к печати, набор, ввод данных, включая сканирование и оптическое распознавание символов;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подготовка текста, прочая деятельность по подготовке оригинала для печати.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2.5.10. Дополнительная деятельность, связанная с печатанием:</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 оформление печатной продукции;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 художественное оформление печатной продукции, например</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изготовление эскизов, макетов издания и т.д.</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 прочую оформительную деятельность, ламинирование.</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2.6. Учреждение не вправе осуществлять виды деятельности, не предусмотренные настоящим Уставом.</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2.7. Учреждение является общедоступным центром досуга населения, способствует:</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удовлетворению духовных потребностей;</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созданию необходимых условий для развития народного творчества;</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совершению эстетического воспитания;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реализации интеллектуального - творческого потенциала;</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-обеспечению реализации культурного досуга;</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библиотечному обслуживанию населения;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сохранению культурных ценностей;</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развитию спорта, туризма и физической культуры.</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2.8. Учреждение работает по единому комплексному плану.</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t>3. ИМУЩЕСТВО И ФИНАНСЫ</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3.1. Имущество Учреждения является муниципальной собственностью Иркутского районного муниципального образования и может быть использовано только для осуществления целей деятельности Учреждения.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3.2. Имущество Учреждения закрепляется за ним на праве оперативного управления.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Право оперативного управления имуществом возникает с момента фактической передачи имущества, оформленной соответствующим актом приема-передачи.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3.3. Учреждение не вправе отчуждать либо иным способом распоряжаться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имуществом без согласия собственника имущества.</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3.4. В отношении закрепленного имущества Учреждение обязано:</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 эффективно использовать имущество;</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обеспечивать сохранность и использование имущества строго по целевому назначению: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 осуществлять капитальный и текущий ремонт имущества с возможным его улучшением в пределах выделенного финансирования.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3.5. Источниками формирования имущества Учреждения являются: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имущество, закрепленное за ним на праве оперативного управления;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добровольные имущественные взносы и пожертвования;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иные источники, не запрещенные действующим законодательством.</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3.6 Списание имущества, переданного в оперативное управление Учреждению, производится в установленном порядке.</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3.7. Учреждение осуществляет операции с бюджетными средствами через лицевые счета, открытые ему в соответствии с действующим законодательством Российской Федерации.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3.8. Финансовое обеспечение деятельности Учреждения осуществляется за счет средств местного бюджета и на основании бюджетной сметы.</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3.9. Использование финансовых средств осуществляется в соответствии с бюджетной сметой Учреждения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lastRenderedPageBreak/>
        <w:t>3.10. 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 Российской Федерации.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3.11. Заключение и оплата Учреждением муниципальных контрактов, иных договоров, подлежащих исполнению за счет бюджетных средств, производятся от имени Оекского муниципального образования в пределах доведенных Учреждению лимитов бюджетных обязательств и с учетом принятых и неисполненных обязательств.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В случае уменьшения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t>4. УПРАВЛЕНИЕ УЧРЕЖДЕНИЕМ</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4.1. Управление Учреждением осуществляется в соответствии с законодательством Российской Федерации и настоящим Уставом. Управление Учреждением осуществляется на основе единоначалия.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4.2. К исключительной компетенции Учредителя в области управления Учреждением относятся: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определение цели и основных видов деятельности Учреждения;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утверждение Устава Учреждения и/или изменения/дополнения к Уставу;</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назначение руководителя Учреждения и прекращение его полномочий, а также заключение и прекращение трудового договора с ним, если для организаций</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утверждение предельной штатной численности и согласование штатного</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расписания Учреждения, подготовленного в соответствии с примерным положением об оплате труда работников Учреждения;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 согласование вопросов создания филиалов и открытия представительств Учреждения; определение приоритетных направлений деятельности Учреждения;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утверждение передаточного акта или разделительного баланса;</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назначение ликвидационной комиссии и утверждение промежуточного 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окончательного ликвидационных балансов; 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 решение иных вопросов, предусмотренных Федеральным законодательством.</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4.3. Исполнительным органом Учреждения является руководитель Учреждения (директор). Директор Учреждения осуществляет текущее руководство деятельностью Учреждения, назначается и освобождается от должности распоряжением администрации Оёкского муниципального образования.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С Директором Учреждения заключается трудовой договор на определенный срок.</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4.4.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законодательством или настоящим Уставом к компетенции Учредителя.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4.5. Директор Учреждения подотчетен в своей деятельности Учредителю.</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4.6. Директор Учреждения: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осуществляет свою деятельность на основании заключенного с Учредителем трудового договора;</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действует от имени Учреждения без доверенности, представляет его интересы на территории Оёкского муниципального образования и за его пределами, совершает сделки от его имени;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утверждает штатное расписание по согласованию с Учредителем, годовую</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бухгалтерскую отчетность Учреждения, внутренние документы, регламентирующие</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деятельность Учреждения, издает приказы, действующие в рамках Учреждения;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назначает на должность и освобождает от должности работников (ведущих специалистов, только по согласованию с Учредителем, заключает с ними трудовые договоры) 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 по установленным формам Учредителю;</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 выполняет другие функции, вытекающие из настоящего Устава и трудового договора, не противоречащие действующему законодательству.</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4.7. Указания Директора Учреждения обязательны для исполнения всеми работниками Учреждения.</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lastRenderedPageBreak/>
        <w:t>5. ПРАВА, ОБЯЗАННОСТИ И ОТВЕТСТВЕННОСТЬ УЧРЕЖДЕНИЯ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5.1. Учреждение имеет право:</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5.1.1.Самостоятельно осуществлять функции в соответствии с уставными целями и видами деятельности Учреждения.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5.1.2. Создавать представительства и филиалы Учреждения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5.1.3. Утверждать по согласованию с Учредителем правила пользования библиотекой, спортивным комплексом, иными объектами Учреждения.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5.1.4. Определять сумму залога при предоставлении книжных памятников, редких и ценных изданий, а также в других случаях, определенных правилами пользования библиотекой.</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5.1.5. Устанавливать ограничения на копирование, экспонирование и выдачу книжных памятников и иных документов, предназначенных для постоянного хранения, в соответствии с правилами пользования библиотекой.</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5.1.6. Определять в соответствии с правилами пользования библиотекой виды и размеры компенсации ущерба, нанесенного пользователями библиотекой.</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5.1.7. Осуществлять хозяйственную деятельность в целях расширения перечня предоставляемых услуг и социально-творческого развития при условии, что это не наносит ущерба их основной деятельности.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5.1.8. Определять условия использования библиотечных фондов, других</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материальных ценностей на основе договоров с юридическими и физическими лицами, самостоятельно определять источники комплектования библиотечных фондов.</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5.1.9. Образовывать в порядке, установленном действующим законодательством, творческие объединения.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5.1.10. Участвовать на конкурсной или иной основе в реализации федеральных и региональных программ.</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5.1.11. Изымать и реализовывать документы из своих фондов в соответствии с порядком исключения документов, согласованным с Учредителем в соответствии с действующими нормативными правовыми актами.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5.1.12. Совершать иные действия в соответствии с законодательством и настоящим Уставом.</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5.2. Учреждение обязано:</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5.2.1. Осуществлять деятельность Учреждения в соответствии с целями и видами деятельности Учреждения, установленными настоящим Уставом.</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5.2.2.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5.2.4. Добросовестно выполнять обязательства в соответствии с заключенными договорами и муниципальными контрактами.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5.2.5. Обеспечивать соблюдение трудовых прав и гарантий работников Учреждения в порядке, установленном законодательством Российской Федерации.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5.2.6. Составлять отчет 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актами Оёкского муниципального образования.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5.2.7. Выполнять иные обязанности, установленные законодательством Российской Федерации и настоящим Уставом.</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5.3.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t>6. УЧЕТ, ПЛАНИРОВАНИЕ И ОТЧЕТНОСТЬ</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6.1. Учреждение осуществляет финансово-хозяйственную деятельность в соответствии с законодательством Российской Федерации.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6.2. Планирование и отчетность Учреждения осуществляется в рамках действующего законодательства Российской Федерации.</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Планирование Учреждения осуществляется на основании бюджетной сметы.</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lastRenderedPageBreak/>
        <w:t>6.3. Учреждение, в порядке и сроки установленные законодательством Российской Федерации, а также правовыми актами Учредителя предоставляет бюджетную, налоговую, статистическую, финансовую отчетность.</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6.4. Контроль за деятельностью Учреждения осуществляется в порядке, установленном Учредителем.</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Контроль за деятельностью Учреждения осуществляется также государственными органами, на которые в соответствии с законодательством Российской Федерации возложены функции контроля за учреждениями.</w:t>
      </w:r>
    </w:p>
    <w:p w:rsidR="00181B91" w:rsidRPr="00181B91" w:rsidRDefault="00181B91" w:rsidP="00181B91">
      <w:pPr>
        <w:shd w:val="clear" w:color="auto" w:fill="FFFFFF"/>
        <w:spacing w:line="240" w:lineRule="auto"/>
        <w:ind w:firstLine="0"/>
        <w:jc w:val="center"/>
        <w:rPr>
          <w:rFonts w:ascii="Tahoma" w:eastAsia="Times New Roman" w:hAnsi="Tahoma" w:cs="Tahoma"/>
          <w:color w:val="2C2C2C"/>
          <w:sz w:val="20"/>
          <w:szCs w:val="20"/>
          <w:lang w:eastAsia="ru-RU"/>
        </w:rPr>
      </w:pPr>
      <w:r w:rsidRPr="00181B91">
        <w:rPr>
          <w:rFonts w:ascii="Tahoma" w:eastAsia="Times New Roman" w:hAnsi="Tahoma" w:cs="Tahoma"/>
          <w:b/>
          <w:bCs/>
          <w:color w:val="2C2C2C"/>
          <w:sz w:val="20"/>
          <w:szCs w:val="20"/>
          <w:lang w:eastAsia="ru-RU"/>
        </w:rPr>
        <w:t>7. РЕОРГАНИЗАЦИЯ И ЛИКВИДАЦИЯ УЧРЕЖДЕНИЯ</w:t>
      </w:r>
    </w:p>
    <w:p w:rsidR="00181B91" w:rsidRPr="00181B91" w:rsidRDefault="00181B91" w:rsidP="00181B91">
      <w:pPr>
        <w:shd w:val="clear" w:color="auto" w:fill="FFFFFF"/>
        <w:spacing w:line="240" w:lineRule="auto"/>
        <w:ind w:firstLine="0"/>
        <w:rPr>
          <w:rFonts w:ascii="Tahoma" w:eastAsia="Times New Roman" w:hAnsi="Tahoma" w:cs="Tahoma"/>
          <w:color w:val="2C2C2C"/>
          <w:sz w:val="20"/>
          <w:szCs w:val="20"/>
          <w:lang w:eastAsia="ru-RU"/>
        </w:rPr>
      </w:pPr>
      <w:r w:rsidRPr="00181B91">
        <w:rPr>
          <w:rFonts w:ascii="Tahoma" w:eastAsia="Times New Roman" w:hAnsi="Tahoma" w:cs="Tahoma"/>
          <w:color w:val="2C2C2C"/>
          <w:sz w:val="20"/>
          <w:szCs w:val="20"/>
          <w:lang w:eastAsia="ru-RU"/>
        </w:rPr>
        <w:t>7.1. Изменение типа, реорганизация и ликвидация Учреждения осуществляется в порядке, установленном действующим законодательством Российской Федерации, на основании постановления администрации Оекского муниципального образования.</w:t>
      </w:r>
    </w:p>
    <w:p w:rsidR="003E0016" w:rsidRPr="00947388" w:rsidRDefault="003E0016" w:rsidP="00947388">
      <w:bookmarkStart w:id="0" w:name="_GoBack"/>
      <w:bookmarkEnd w:id="0"/>
    </w:p>
    <w:sectPr w:rsidR="003E0016" w:rsidRPr="00947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62F4F"/>
    <w:multiLevelType w:val="multilevel"/>
    <w:tmpl w:val="5062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FB7237"/>
    <w:multiLevelType w:val="multilevel"/>
    <w:tmpl w:val="05EC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CB6079"/>
    <w:multiLevelType w:val="multilevel"/>
    <w:tmpl w:val="9A30B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DB449D"/>
    <w:multiLevelType w:val="multilevel"/>
    <w:tmpl w:val="04407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014EE3"/>
    <w:rsid w:val="0006710C"/>
    <w:rsid w:val="00094E98"/>
    <w:rsid w:val="0009551C"/>
    <w:rsid w:val="000971EA"/>
    <w:rsid w:val="000B5DD1"/>
    <w:rsid w:val="000C0C9B"/>
    <w:rsid w:val="000D5F81"/>
    <w:rsid w:val="000D6034"/>
    <w:rsid w:val="000D694A"/>
    <w:rsid w:val="00114524"/>
    <w:rsid w:val="00127F6B"/>
    <w:rsid w:val="00127FF0"/>
    <w:rsid w:val="00152553"/>
    <w:rsid w:val="00161E2D"/>
    <w:rsid w:val="00181B91"/>
    <w:rsid w:val="001A3B43"/>
    <w:rsid w:val="001E24AC"/>
    <w:rsid w:val="001F593F"/>
    <w:rsid w:val="001F5F7D"/>
    <w:rsid w:val="001F610D"/>
    <w:rsid w:val="00203405"/>
    <w:rsid w:val="00210004"/>
    <w:rsid w:val="00210D9F"/>
    <w:rsid w:val="0023163E"/>
    <w:rsid w:val="00241A97"/>
    <w:rsid w:val="002736AE"/>
    <w:rsid w:val="002B0B2B"/>
    <w:rsid w:val="002E24F1"/>
    <w:rsid w:val="002E42B6"/>
    <w:rsid w:val="002F1F00"/>
    <w:rsid w:val="002F4449"/>
    <w:rsid w:val="003331C3"/>
    <w:rsid w:val="00335D53"/>
    <w:rsid w:val="00343089"/>
    <w:rsid w:val="00352A18"/>
    <w:rsid w:val="00355374"/>
    <w:rsid w:val="00396BE7"/>
    <w:rsid w:val="003A6015"/>
    <w:rsid w:val="003A6DF9"/>
    <w:rsid w:val="003B01E7"/>
    <w:rsid w:val="003D19D9"/>
    <w:rsid w:val="003D53B7"/>
    <w:rsid w:val="003E0016"/>
    <w:rsid w:val="004026D4"/>
    <w:rsid w:val="0042408B"/>
    <w:rsid w:val="00434867"/>
    <w:rsid w:val="00476B18"/>
    <w:rsid w:val="004A1CF0"/>
    <w:rsid w:val="004A3750"/>
    <w:rsid w:val="004D07D1"/>
    <w:rsid w:val="004E58F7"/>
    <w:rsid w:val="00525974"/>
    <w:rsid w:val="00581BEB"/>
    <w:rsid w:val="005A48C6"/>
    <w:rsid w:val="005B009E"/>
    <w:rsid w:val="005B1C8A"/>
    <w:rsid w:val="005C1A4D"/>
    <w:rsid w:val="005C66E0"/>
    <w:rsid w:val="005E7CBF"/>
    <w:rsid w:val="005F04BE"/>
    <w:rsid w:val="005F6298"/>
    <w:rsid w:val="005F666E"/>
    <w:rsid w:val="00601106"/>
    <w:rsid w:val="006030A6"/>
    <w:rsid w:val="0060317B"/>
    <w:rsid w:val="00604F3A"/>
    <w:rsid w:val="00606E9B"/>
    <w:rsid w:val="0063407A"/>
    <w:rsid w:val="006717C9"/>
    <w:rsid w:val="006873C1"/>
    <w:rsid w:val="006C56BF"/>
    <w:rsid w:val="006D00B1"/>
    <w:rsid w:val="006D0FE8"/>
    <w:rsid w:val="006E029B"/>
    <w:rsid w:val="006F7D74"/>
    <w:rsid w:val="00701807"/>
    <w:rsid w:val="00707167"/>
    <w:rsid w:val="00757BAA"/>
    <w:rsid w:val="00787E45"/>
    <w:rsid w:val="00787E51"/>
    <w:rsid w:val="007A72E8"/>
    <w:rsid w:val="007B457C"/>
    <w:rsid w:val="007B6F4B"/>
    <w:rsid w:val="007C5D92"/>
    <w:rsid w:val="00821890"/>
    <w:rsid w:val="00834902"/>
    <w:rsid w:val="008A140B"/>
    <w:rsid w:val="008C4CB3"/>
    <w:rsid w:val="008D451E"/>
    <w:rsid w:val="008D58DE"/>
    <w:rsid w:val="008F17D8"/>
    <w:rsid w:val="008F443D"/>
    <w:rsid w:val="00911EDD"/>
    <w:rsid w:val="00947388"/>
    <w:rsid w:val="00976843"/>
    <w:rsid w:val="00983235"/>
    <w:rsid w:val="009930E4"/>
    <w:rsid w:val="009A0C72"/>
    <w:rsid w:val="009A6947"/>
    <w:rsid w:val="009B436A"/>
    <w:rsid w:val="009C4E21"/>
    <w:rsid w:val="00A07C68"/>
    <w:rsid w:val="00A22AA4"/>
    <w:rsid w:val="00A723C3"/>
    <w:rsid w:val="00A76498"/>
    <w:rsid w:val="00A8208A"/>
    <w:rsid w:val="00AB0FA4"/>
    <w:rsid w:val="00AB6221"/>
    <w:rsid w:val="00AC08D9"/>
    <w:rsid w:val="00AE7B69"/>
    <w:rsid w:val="00AF22E4"/>
    <w:rsid w:val="00B00B99"/>
    <w:rsid w:val="00B071EA"/>
    <w:rsid w:val="00B238BD"/>
    <w:rsid w:val="00B83398"/>
    <w:rsid w:val="00B924EA"/>
    <w:rsid w:val="00B94208"/>
    <w:rsid w:val="00BB58E1"/>
    <w:rsid w:val="00BD6D16"/>
    <w:rsid w:val="00BF291D"/>
    <w:rsid w:val="00BF2E1D"/>
    <w:rsid w:val="00C06BF5"/>
    <w:rsid w:val="00C21EC7"/>
    <w:rsid w:val="00C51EDE"/>
    <w:rsid w:val="00C544A5"/>
    <w:rsid w:val="00CA2EA3"/>
    <w:rsid w:val="00CE06BD"/>
    <w:rsid w:val="00CF271D"/>
    <w:rsid w:val="00D14B82"/>
    <w:rsid w:val="00D33937"/>
    <w:rsid w:val="00D41D98"/>
    <w:rsid w:val="00D53F00"/>
    <w:rsid w:val="00D674D4"/>
    <w:rsid w:val="00D723BE"/>
    <w:rsid w:val="00DA3E79"/>
    <w:rsid w:val="00DC269E"/>
    <w:rsid w:val="00E54BD4"/>
    <w:rsid w:val="00E60A4A"/>
    <w:rsid w:val="00E77DF4"/>
    <w:rsid w:val="00EC0B8D"/>
    <w:rsid w:val="00EC7A22"/>
    <w:rsid w:val="00EF7521"/>
    <w:rsid w:val="00F5492E"/>
    <w:rsid w:val="00F639B6"/>
    <w:rsid w:val="00F648CB"/>
    <w:rsid w:val="00FA14AF"/>
    <w:rsid w:val="00FB2646"/>
    <w:rsid w:val="00FC6392"/>
    <w:rsid w:val="00FF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next w:val="a"/>
    <w:link w:val="30"/>
    <w:uiPriority w:val="9"/>
    <w:semiHidden/>
    <w:unhideWhenUsed/>
    <w:qFormat/>
    <w:rsid w:val="00F648C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210004"/>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Indent 3"/>
    <w:basedOn w:val="a"/>
    <w:link w:val="32"/>
    <w:uiPriority w:val="99"/>
    <w:semiHidden/>
    <w:unhideWhenUsed/>
    <w:rsid w:val="00FB2646"/>
    <w:pPr>
      <w:spacing w:after="120"/>
      <w:ind w:left="283"/>
    </w:pPr>
    <w:rPr>
      <w:sz w:val="16"/>
      <w:szCs w:val="16"/>
    </w:rPr>
  </w:style>
  <w:style w:type="character" w:customStyle="1" w:styleId="32">
    <w:name w:val="Основной текст с отступом 3 Знак"/>
    <w:basedOn w:val="a0"/>
    <w:link w:val="31"/>
    <w:uiPriority w:val="99"/>
    <w:semiHidden/>
    <w:rsid w:val="00FB2646"/>
    <w:rPr>
      <w:rFonts w:ascii="Times New Roman" w:hAnsi="Times New Roman"/>
      <w:sz w:val="16"/>
      <w:szCs w:val="16"/>
    </w:rPr>
  </w:style>
  <w:style w:type="paragraph" w:styleId="33">
    <w:name w:val="Body Text 3"/>
    <w:basedOn w:val="a"/>
    <w:link w:val="34"/>
    <w:uiPriority w:val="99"/>
    <w:semiHidden/>
    <w:unhideWhenUsed/>
    <w:rsid w:val="00FB2646"/>
    <w:pPr>
      <w:spacing w:after="120"/>
    </w:pPr>
    <w:rPr>
      <w:sz w:val="16"/>
      <w:szCs w:val="16"/>
    </w:rPr>
  </w:style>
  <w:style w:type="character" w:customStyle="1" w:styleId="34">
    <w:name w:val="Основной текст 3 Знак"/>
    <w:basedOn w:val="a0"/>
    <w:link w:val="33"/>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601106"/>
  </w:style>
  <w:style w:type="paragraph" w:customStyle="1" w:styleId="a10">
    <w:name w:val="a1"/>
    <w:basedOn w:val="a"/>
    <w:rsid w:val="003D19D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3D19D9"/>
  </w:style>
  <w:style w:type="character" w:customStyle="1" w:styleId="40">
    <w:name w:val="Заголовок 4 Знак"/>
    <w:basedOn w:val="a0"/>
    <w:link w:val="4"/>
    <w:uiPriority w:val="9"/>
    <w:rsid w:val="00210004"/>
    <w:rPr>
      <w:rFonts w:ascii="Times New Roman" w:eastAsia="Times New Roman" w:hAnsi="Times New Roman" w:cs="Times New Roman"/>
      <w:b/>
      <w:bCs/>
      <w:sz w:val="24"/>
      <w:szCs w:val="24"/>
      <w:lang w:eastAsia="ru-RU"/>
    </w:rPr>
  </w:style>
  <w:style w:type="paragraph" w:customStyle="1" w:styleId="constitle">
    <w:name w:val="constitle"/>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648CB"/>
    <w:rPr>
      <w:rFonts w:asciiTheme="majorHAnsi" w:eastAsiaTheme="majorEastAsia" w:hAnsiTheme="majorHAnsi" w:cstheme="majorBidi"/>
      <w:color w:val="1F4D78" w:themeColor="accent1" w:themeShade="7F"/>
      <w:sz w:val="24"/>
      <w:szCs w:val="24"/>
    </w:rPr>
  </w:style>
  <w:style w:type="character" w:styleId="a7">
    <w:name w:val="FollowedHyperlink"/>
    <w:basedOn w:val="a0"/>
    <w:uiPriority w:val="99"/>
    <w:semiHidden/>
    <w:unhideWhenUsed/>
    <w:rsid w:val="002E24F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051">
      <w:bodyDiv w:val="1"/>
      <w:marLeft w:val="0"/>
      <w:marRight w:val="0"/>
      <w:marTop w:val="0"/>
      <w:marBottom w:val="0"/>
      <w:divBdr>
        <w:top w:val="none" w:sz="0" w:space="0" w:color="auto"/>
        <w:left w:val="none" w:sz="0" w:space="0" w:color="auto"/>
        <w:bottom w:val="none" w:sz="0" w:space="0" w:color="auto"/>
        <w:right w:val="none" w:sz="0" w:space="0" w:color="auto"/>
      </w:divBdr>
    </w:div>
    <w:div w:id="19626228">
      <w:bodyDiv w:val="1"/>
      <w:marLeft w:val="0"/>
      <w:marRight w:val="0"/>
      <w:marTop w:val="0"/>
      <w:marBottom w:val="0"/>
      <w:divBdr>
        <w:top w:val="none" w:sz="0" w:space="0" w:color="auto"/>
        <w:left w:val="none" w:sz="0" w:space="0" w:color="auto"/>
        <w:bottom w:val="none" w:sz="0" w:space="0" w:color="auto"/>
        <w:right w:val="none" w:sz="0" w:space="0" w:color="auto"/>
      </w:divBdr>
    </w:div>
    <w:div w:id="28073256">
      <w:bodyDiv w:val="1"/>
      <w:marLeft w:val="0"/>
      <w:marRight w:val="0"/>
      <w:marTop w:val="0"/>
      <w:marBottom w:val="0"/>
      <w:divBdr>
        <w:top w:val="none" w:sz="0" w:space="0" w:color="auto"/>
        <w:left w:val="none" w:sz="0" w:space="0" w:color="auto"/>
        <w:bottom w:val="none" w:sz="0" w:space="0" w:color="auto"/>
        <w:right w:val="none" w:sz="0" w:space="0" w:color="auto"/>
      </w:divBdr>
    </w:div>
    <w:div w:id="35470686">
      <w:bodyDiv w:val="1"/>
      <w:marLeft w:val="0"/>
      <w:marRight w:val="0"/>
      <w:marTop w:val="0"/>
      <w:marBottom w:val="0"/>
      <w:divBdr>
        <w:top w:val="none" w:sz="0" w:space="0" w:color="auto"/>
        <w:left w:val="none" w:sz="0" w:space="0" w:color="auto"/>
        <w:bottom w:val="none" w:sz="0" w:space="0" w:color="auto"/>
        <w:right w:val="none" w:sz="0" w:space="0" w:color="auto"/>
      </w:divBdr>
      <w:divsChild>
        <w:div w:id="1456363405">
          <w:marLeft w:val="0"/>
          <w:marRight w:val="0"/>
          <w:marTop w:val="0"/>
          <w:marBottom w:val="225"/>
          <w:divBdr>
            <w:top w:val="single" w:sz="6" w:space="11" w:color="CFCFCF"/>
            <w:left w:val="none" w:sz="0" w:space="0" w:color="auto"/>
            <w:bottom w:val="none" w:sz="0" w:space="0" w:color="auto"/>
            <w:right w:val="none" w:sz="0" w:space="0" w:color="auto"/>
          </w:divBdr>
        </w:div>
      </w:divsChild>
    </w:div>
    <w:div w:id="36390952">
      <w:bodyDiv w:val="1"/>
      <w:marLeft w:val="0"/>
      <w:marRight w:val="0"/>
      <w:marTop w:val="0"/>
      <w:marBottom w:val="0"/>
      <w:divBdr>
        <w:top w:val="none" w:sz="0" w:space="0" w:color="auto"/>
        <w:left w:val="none" w:sz="0" w:space="0" w:color="auto"/>
        <w:bottom w:val="none" w:sz="0" w:space="0" w:color="auto"/>
        <w:right w:val="none" w:sz="0" w:space="0" w:color="auto"/>
      </w:divBdr>
    </w:div>
    <w:div w:id="36971871">
      <w:bodyDiv w:val="1"/>
      <w:marLeft w:val="0"/>
      <w:marRight w:val="0"/>
      <w:marTop w:val="0"/>
      <w:marBottom w:val="0"/>
      <w:divBdr>
        <w:top w:val="none" w:sz="0" w:space="0" w:color="auto"/>
        <w:left w:val="none" w:sz="0" w:space="0" w:color="auto"/>
        <w:bottom w:val="none" w:sz="0" w:space="0" w:color="auto"/>
        <w:right w:val="none" w:sz="0" w:space="0" w:color="auto"/>
      </w:divBdr>
    </w:div>
    <w:div w:id="47992622">
      <w:bodyDiv w:val="1"/>
      <w:marLeft w:val="0"/>
      <w:marRight w:val="0"/>
      <w:marTop w:val="0"/>
      <w:marBottom w:val="0"/>
      <w:divBdr>
        <w:top w:val="none" w:sz="0" w:space="0" w:color="auto"/>
        <w:left w:val="none" w:sz="0" w:space="0" w:color="auto"/>
        <w:bottom w:val="none" w:sz="0" w:space="0" w:color="auto"/>
        <w:right w:val="none" w:sz="0" w:space="0" w:color="auto"/>
      </w:divBdr>
    </w:div>
    <w:div w:id="48185788">
      <w:bodyDiv w:val="1"/>
      <w:marLeft w:val="0"/>
      <w:marRight w:val="0"/>
      <w:marTop w:val="0"/>
      <w:marBottom w:val="0"/>
      <w:divBdr>
        <w:top w:val="none" w:sz="0" w:space="0" w:color="auto"/>
        <w:left w:val="none" w:sz="0" w:space="0" w:color="auto"/>
        <w:bottom w:val="none" w:sz="0" w:space="0" w:color="auto"/>
        <w:right w:val="none" w:sz="0" w:space="0" w:color="auto"/>
      </w:divBdr>
    </w:div>
    <w:div w:id="58869858">
      <w:bodyDiv w:val="1"/>
      <w:marLeft w:val="0"/>
      <w:marRight w:val="0"/>
      <w:marTop w:val="0"/>
      <w:marBottom w:val="0"/>
      <w:divBdr>
        <w:top w:val="none" w:sz="0" w:space="0" w:color="auto"/>
        <w:left w:val="none" w:sz="0" w:space="0" w:color="auto"/>
        <w:bottom w:val="none" w:sz="0" w:space="0" w:color="auto"/>
        <w:right w:val="none" w:sz="0" w:space="0" w:color="auto"/>
      </w:divBdr>
      <w:divsChild>
        <w:div w:id="1402602512">
          <w:marLeft w:val="0"/>
          <w:marRight w:val="0"/>
          <w:marTop w:val="0"/>
          <w:marBottom w:val="225"/>
          <w:divBdr>
            <w:top w:val="single" w:sz="6" w:space="11" w:color="CFCFCF"/>
            <w:left w:val="none" w:sz="0" w:space="0" w:color="auto"/>
            <w:bottom w:val="none" w:sz="0" w:space="0" w:color="auto"/>
            <w:right w:val="none" w:sz="0" w:space="0" w:color="auto"/>
          </w:divBdr>
        </w:div>
      </w:divsChild>
    </w:div>
    <w:div w:id="60297720">
      <w:bodyDiv w:val="1"/>
      <w:marLeft w:val="0"/>
      <w:marRight w:val="0"/>
      <w:marTop w:val="0"/>
      <w:marBottom w:val="0"/>
      <w:divBdr>
        <w:top w:val="none" w:sz="0" w:space="0" w:color="auto"/>
        <w:left w:val="none" w:sz="0" w:space="0" w:color="auto"/>
        <w:bottom w:val="none" w:sz="0" w:space="0" w:color="auto"/>
        <w:right w:val="none" w:sz="0" w:space="0" w:color="auto"/>
      </w:divBdr>
    </w:div>
    <w:div w:id="74480835">
      <w:bodyDiv w:val="1"/>
      <w:marLeft w:val="0"/>
      <w:marRight w:val="0"/>
      <w:marTop w:val="0"/>
      <w:marBottom w:val="0"/>
      <w:divBdr>
        <w:top w:val="none" w:sz="0" w:space="0" w:color="auto"/>
        <w:left w:val="none" w:sz="0" w:space="0" w:color="auto"/>
        <w:bottom w:val="none" w:sz="0" w:space="0" w:color="auto"/>
        <w:right w:val="none" w:sz="0" w:space="0" w:color="auto"/>
      </w:divBdr>
    </w:div>
    <w:div w:id="97070962">
      <w:bodyDiv w:val="1"/>
      <w:marLeft w:val="0"/>
      <w:marRight w:val="0"/>
      <w:marTop w:val="0"/>
      <w:marBottom w:val="0"/>
      <w:divBdr>
        <w:top w:val="none" w:sz="0" w:space="0" w:color="auto"/>
        <w:left w:val="none" w:sz="0" w:space="0" w:color="auto"/>
        <w:bottom w:val="none" w:sz="0" w:space="0" w:color="auto"/>
        <w:right w:val="none" w:sz="0" w:space="0" w:color="auto"/>
      </w:divBdr>
    </w:div>
    <w:div w:id="111095003">
      <w:bodyDiv w:val="1"/>
      <w:marLeft w:val="0"/>
      <w:marRight w:val="0"/>
      <w:marTop w:val="0"/>
      <w:marBottom w:val="0"/>
      <w:divBdr>
        <w:top w:val="none" w:sz="0" w:space="0" w:color="auto"/>
        <w:left w:val="none" w:sz="0" w:space="0" w:color="auto"/>
        <w:bottom w:val="none" w:sz="0" w:space="0" w:color="auto"/>
        <w:right w:val="none" w:sz="0" w:space="0" w:color="auto"/>
      </w:divBdr>
      <w:divsChild>
        <w:div w:id="1749040580">
          <w:marLeft w:val="0"/>
          <w:marRight w:val="0"/>
          <w:marTop w:val="0"/>
          <w:marBottom w:val="0"/>
          <w:divBdr>
            <w:top w:val="none" w:sz="0" w:space="0" w:color="auto"/>
            <w:left w:val="none" w:sz="0" w:space="0" w:color="auto"/>
            <w:bottom w:val="none" w:sz="0" w:space="0" w:color="auto"/>
            <w:right w:val="none" w:sz="0" w:space="0" w:color="auto"/>
          </w:divBdr>
        </w:div>
        <w:div w:id="501971609">
          <w:marLeft w:val="0"/>
          <w:marRight w:val="0"/>
          <w:marTop w:val="0"/>
          <w:marBottom w:val="0"/>
          <w:divBdr>
            <w:top w:val="none" w:sz="0" w:space="0" w:color="auto"/>
            <w:left w:val="none" w:sz="0" w:space="0" w:color="auto"/>
            <w:bottom w:val="none" w:sz="0" w:space="0" w:color="auto"/>
            <w:right w:val="none" w:sz="0" w:space="0" w:color="auto"/>
          </w:divBdr>
        </w:div>
        <w:div w:id="655718310">
          <w:marLeft w:val="0"/>
          <w:marRight w:val="0"/>
          <w:marTop w:val="0"/>
          <w:marBottom w:val="0"/>
          <w:divBdr>
            <w:top w:val="none" w:sz="0" w:space="0" w:color="auto"/>
            <w:left w:val="none" w:sz="0" w:space="0" w:color="auto"/>
            <w:bottom w:val="none" w:sz="0" w:space="0" w:color="auto"/>
            <w:right w:val="none" w:sz="0" w:space="0" w:color="auto"/>
          </w:divBdr>
        </w:div>
      </w:divsChild>
    </w:div>
    <w:div w:id="115223192">
      <w:bodyDiv w:val="1"/>
      <w:marLeft w:val="0"/>
      <w:marRight w:val="0"/>
      <w:marTop w:val="0"/>
      <w:marBottom w:val="0"/>
      <w:divBdr>
        <w:top w:val="none" w:sz="0" w:space="0" w:color="auto"/>
        <w:left w:val="none" w:sz="0" w:space="0" w:color="auto"/>
        <w:bottom w:val="none" w:sz="0" w:space="0" w:color="auto"/>
        <w:right w:val="none" w:sz="0" w:space="0" w:color="auto"/>
      </w:divBdr>
    </w:div>
    <w:div w:id="128284862">
      <w:bodyDiv w:val="1"/>
      <w:marLeft w:val="0"/>
      <w:marRight w:val="0"/>
      <w:marTop w:val="0"/>
      <w:marBottom w:val="0"/>
      <w:divBdr>
        <w:top w:val="none" w:sz="0" w:space="0" w:color="auto"/>
        <w:left w:val="none" w:sz="0" w:space="0" w:color="auto"/>
        <w:bottom w:val="none" w:sz="0" w:space="0" w:color="auto"/>
        <w:right w:val="none" w:sz="0" w:space="0" w:color="auto"/>
      </w:divBdr>
    </w:div>
    <w:div w:id="163135462">
      <w:bodyDiv w:val="1"/>
      <w:marLeft w:val="0"/>
      <w:marRight w:val="0"/>
      <w:marTop w:val="0"/>
      <w:marBottom w:val="0"/>
      <w:divBdr>
        <w:top w:val="none" w:sz="0" w:space="0" w:color="auto"/>
        <w:left w:val="none" w:sz="0" w:space="0" w:color="auto"/>
        <w:bottom w:val="none" w:sz="0" w:space="0" w:color="auto"/>
        <w:right w:val="none" w:sz="0" w:space="0" w:color="auto"/>
      </w:divBdr>
    </w:div>
    <w:div w:id="178661951">
      <w:bodyDiv w:val="1"/>
      <w:marLeft w:val="0"/>
      <w:marRight w:val="0"/>
      <w:marTop w:val="0"/>
      <w:marBottom w:val="0"/>
      <w:divBdr>
        <w:top w:val="none" w:sz="0" w:space="0" w:color="auto"/>
        <w:left w:val="none" w:sz="0" w:space="0" w:color="auto"/>
        <w:bottom w:val="none" w:sz="0" w:space="0" w:color="auto"/>
        <w:right w:val="none" w:sz="0" w:space="0" w:color="auto"/>
      </w:divBdr>
      <w:divsChild>
        <w:div w:id="1279484728">
          <w:marLeft w:val="0"/>
          <w:marRight w:val="0"/>
          <w:marTop w:val="0"/>
          <w:marBottom w:val="225"/>
          <w:divBdr>
            <w:top w:val="single" w:sz="6" w:space="11" w:color="CFCFCF"/>
            <w:left w:val="none" w:sz="0" w:space="0" w:color="auto"/>
            <w:bottom w:val="none" w:sz="0" w:space="0" w:color="auto"/>
            <w:right w:val="none" w:sz="0" w:space="0" w:color="auto"/>
          </w:divBdr>
        </w:div>
      </w:divsChild>
    </w:div>
    <w:div w:id="180945661">
      <w:bodyDiv w:val="1"/>
      <w:marLeft w:val="0"/>
      <w:marRight w:val="0"/>
      <w:marTop w:val="0"/>
      <w:marBottom w:val="0"/>
      <w:divBdr>
        <w:top w:val="none" w:sz="0" w:space="0" w:color="auto"/>
        <w:left w:val="none" w:sz="0" w:space="0" w:color="auto"/>
        <w:bottom w:val="none" w:sz="0" w:space="0" w:color="auto"/>
        <w:right w:val="none" w:sz="0" w:space="0" w:color="auto"/>
      </w:divBdr>
    </w:div>
    <w:div w:id="191000064">
      <w:bodyDiv w:val="1"/>
      <w:marLeft w:val="0"/>
      <w:marRight w:val="0"/>
      <w:marTop w:val="0"/>
      <w:marBottom w:val="0"/>
      <w:divBdr>
        <w:top w:val="none" w:sz="0" w:space="0" w:color="auto"/>
        <w:left w:val="none" w:sz="0" w:space="0" w:color="auto"/>
        <w:bottom w:val="none" w:sz="0" w:space="0" w:color="auto"/>
        <w:right w:val="none" w:sz="0" w:space="0" w:color="auto"/>
      </w:divBdr>
    </w:div>
    <w:div w:id="199897324">
      <w:bodyDiv w:val="1"/>
      <w:marLeft w:val="0"/>
      <w:marRight w:val="0"/>
      <w:marTop w:val="0"/>
      <w:marBottom w:val="0"/>
      <w:divBdr>
        <w:top w:val="none" w:sz="0" w:space="0" w:color="auto"/>
        <w:left w:val="none" w:sz="0" w:space="0" w:color="auto"/>
        <w:bottom w:val="none" w:sz="0" w:space="0" w:color="auto"/>
        <w:right w:val="none" w:sz="0" w:space="0" w:color="auto"/>
      </w:divBdr>
    </w:div>
    <w:div w:id="222523188">
      <w:bodyDiv w:val="1"/>
      <w:marLeft w:val="0"/>
      <w:marRight w:val="0"/>
      <w:marTop w:val="0"/>
      <w:marBottom w:val="0"/>
      <w:divBdr>
        <w:top w:val="none" w:sz="0" w:space="0" w:color="auto"/>
        <w:left w:val="none" w:sz="0" w:space="0" w:color="auto"/>
        <w:bottom w:val="none" w:sz="0" w:space="0" w:color="auto"/>
        <w:right w:val="none" w:sz="0" w:space="0" w:color="auto"/>
      </w:divBdr>
    </w:div>
    <w:div w:id="270431347">
      <w:bodyDiv w:val="1"/>
      <w:marLeft w:val="0"/>
      <w:marRight w:val="0"/>
      <w:marTop w:val="0"/>
      <w:marBottom w:val="0"/>
      <w:divBdr>
        <w:top w:val="none" w:sz="0" w:space="0" w:color="auto"/>
        <w:left w:val="none" w:sz="0" w:space="0" w:color="auto"/>
        <w:bottom w:val="none" w:sz="0" w:space="0" w:color="auto"/>
        <w:right w:val="none" w:sz="0" w:space="0" w:color="auto"/>
      </w:divBdr>
    </w:div>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18852171">
      <w:bodyDiv w:val="1"/>
      <w:marLeft w:val="0"/>
      <w:marRight w:val="0"/>
      <w:marTop w:val="0"/>
      <w:marBottom w:val="0"/>
      <w:divBdr>
        <w:top w:val="none" w:sz="0" w:space="0" w:color="auto"/>
        <w:left w:val="none" w:sz="0" w:space="0" w:color="auto"/>
        <w:bottom w:val="none" w:sz="0" w:space="0" w:color="auto"/>
        <w:right w:val="none" w:sz="0" w:space="0" w:color="auto"/>
      </w:divBdr>
    </w:div>
    <w:div w:id="320696137">
      <w:bodyDiv w:val="1"/>
      <w:marLeft w:val="0"/>
      <w:marRight w:val="0"/>
      <w:marTop w:val="0"/>
      <w:marBottom w:val="0"/>
      <w:divBdr>
        <w:top w:val="none" w:sz="0" w:space="0" w:color="auto"/>
        <w:left w:val="none" w:sz="0" w:space="0" w:color="auto"/>
        <w:bottom w:val="none" w:sz="0" w:space="0" w:color="auto"/>
        <w:right w:val="none" w:sz="0" w:space="0" w:color="auto"/>
      </w:divBdr>
    </w:div>
    <w:div w:id="325593700">
      <w:bodyDiv w:val="1"/>
      <w:marLeft w:val="0"/>
      <w:marRight w:val="0"/>
      <w:marTop w:val="0"/>
      <w:marBottom w:val="0"/>
      <w:divBdr>
        <w:top w:val="none" w:sz="0" w:space="0" w:color="auto"/>
        <w:left w:val="none" w:sz="0" w:space="0" w:color="auto"/>
        <w:bottom w:val="none" w:sz="0" w:space="0" w:color="auto"/>
        <w:right w:val="none" w:sz="0" w:space="0" w:color="auto"/>
      </w:divBdr>
    </w:div>
    <w:div w:id="361443051">
      <w:bodyDiv w:val="1"/>
      <w:marLeft w:val="0"/>
      <w:marRight w:val="0"/>
      <w:marTop w:val="0"/>
      <w:marBottom w:val="0"/>
      <w:divBdr>
        <w:top w:val="none" w:sz="0" w:space="0" w:color="auto"/>
        <w:left w:val="none" w:sz="0" w:space="0" w:color="auto"/>
        <w:bottom w:val="none" w:sz="0" w:space="0" w:color="auto"/>
        <w:right w:val="none" w:sz="0" w:space="0" w:color="auto"/>
      </w:divBdr>
    </w:div>
    <w:div w:id="365908249">
      <w:bodyDiv w:val="1"/>
      <w:marLeft w:val="0"/>
      <w:marRight w:val="0"/>
      <w:marTop w:val="0"/>
      <w:marBottom w:val="0"/>
      <w:divBdr>
        <w:top w:val="none" w:sz="0" w:space="0" w:color="auto"/>
        <w:left w:val="none" w:sz="0" w:space="0" w:color="auto"/>
        <w:bottom w:val="none" w:sz="0" w:space="0" w:color="auto"/>
        <w:right w:val="none" w:sz="0" w:space="0" w:color="auto"/>
      </w:divBdr>
    </w:div>
    <w:div w:id="367726328">
      <w:bodyDiv w:val="1"/>
      <w:marLeft w:val="0"/>
      <w:marRight w:val="0"/>
      <w:marTop w:val="0"/>
      <w:marBottom w:val="0"/>
      <w:divBdr>
        <w:top w:val="none" w:sz="0" w:space="0" w:color="auto"/>
        <w:left w:val="none" w:sz="0" w:space="0" w:color="auto"/>
        <w:bottom w:val="none" w:sz="0" w:space="0" w:color="auto"/>
        <w:right w:val="none" w:sz="0" w:space="0" w:color="auto"/>
      </w:divBdr>
      <w:divsChild>
        <w:div w:id="1973517708">
          <w:marLeft w:val="0"/>
          <w:marRight w:val="0"/>
          <w:marTop w:val="0"/>
          <w:marBottom w:val="0"/>
          <w:divBdr>
            <w:top w:val="none" w:sz="0" w:space="0" w:color="auto"/>
            <w:left w:val="none" w:sz="0" w:space="0" w:color="auto"/>
            <w:bottom w:val="none" w:sz="0" w:space="0" w:color="auto"/>
            <w:right w:val="none" w:sz="0" w:space="0" w:color="auto"/>
          </w:divBdr>
        </w:div>
        <w:div w:id="497423933">
          <w:marLeft w:val="0"/>
          <w:marRight w:val="0"/>
          <w:marTop w:val="0"/>
          <w:marBottom w:val="0"/>
          <w:divBdr>
            <w:top w:val="none" w:sz="0" w:space="0" w:color="auto"/>
            <w:left w:val="none" w:sz="0" w:space="0" w:color="auto"/>
            <w:bottom w:val="none" w:sz="0" w:space="0" w:color="auto"/>
            <w:right w:val="none" w:sz="0" w:space="0" w:color="auto"/>
          </w:divBdr>
        </w:div>
        <w:div w:id="834803744">
          <w:marLeft w:val="0"/>
          <w:marRight w:val="0"/>
          <w:marTop w:val="0"/>
          <w:marBottom w:val="0"/>
          <w:divBdr>
            <w:top w:val="none" w:sz="0" w:space="0" w:color="auto"/>
            <w:left w:val="none" w:sz="0" w:space="0" w:color="auto"/>
            <w:bottom w:val="none" w:sz="0" w:space="0" w:color="auto"/>
            <w:right w:val="none" w:sz="0" w:space="0" w:color="auto"/>
          </w:divBdr>
        </w:div>
        <w:div w:id="369502923">
          <w:marLeft w:val="0"/>
          <w:marRight w:val="0"/>
          <w:marTop w:val="0"/>
          <w:marBottom w:val="0"/>
          <w:divBdr>
            <w:top w:val="none" w:sz="0" w:space="0" w:color="auto"/>
            <w:left w:val="none" w:sz="0" w:space="0" w:color="auto"/>
            <w:bottom w:val="none" w:sz="0" w:space="0" w:color="auto"/>
            <w:right w:val="none" w:sz="0" w:space="0" w:color="auto"/>
          </w:divBdr>
        </w:div>
        <w:div w:id="807866412">
          <w:marLeft w:val="0"/>
          <w:marRight w:val="0"/>
          <w:marTop w:val="0"/>
          <w:marBottom w:val="0"/>
          <w:divBdr>
            <w:top w:val="none" w:sz="0" w:space="0" w:color="auto"/>
            <w:left w:val="none" w:sz="0" w:space="0" w:color="auto"/>
            <w:bottom w:val="none" w:sz="0" w:space="0" w:color="auto"/>
            <w:right w:val="none" w:sz="0" w:space="0" w:color="auto"/>
          </w:divBdr>
        </w:div>
        <w:div w:id="1728457301">
          <w:marLeft w:val="0"/>
          <w:marRight w:val="0"/>
          <w:marTop w:val="0"/>
          <w:marBottom w:val="0"/>
          <w:divBdr>
            <w:top w:val="none" w:sz="0" w:space="0" w:color="auto"/>
            <w:left w:val="none" w:sz="0" w:space="0" w:color="auto"/>
            <w:bottom w:val="none" w:sz="0" w:space="0" w:color="auto"/>
            <w:right w:val="none" w:sz="0" w:space="0" w:color="auto"/>
          </w:divBdr>
        </w:div>
        <w:div w:id="471217477">
          <w:marLeft w:val="0"/>
          <w:marRight w:val="0"/>
          <w:marTop w:val="0"/>
          <w:marBottom w:val="0"/>
          <w:divBdr>
            <w:top w:val="none" w:sz="0" w:space="0" w:color="auto"/>
            <w:left w:val="none" w:sz="0" w:space="0" w:color="auto"/>
            <w:bottom w:val="none" w:sz="0" w:space="0" w:color="auto"/>
            <w:right w:val="none" w:sz="0" w:space="0" w:color="auto"/>
          </w:divBdr>
        </w:div>
        <w:div w:id="985357607">
          <w:marLeft w:val="0"/>
          <w:marRight w:val="0"/>
          <w:marTop w:val="0"/>
          <w:marBottom w:val="0"/>
          <w:divBdr>
            <w:top w:val="none" w:sz="0" w:space="0" w:color="auto"/>
            <w:left w:val="none" w:sz="0" w:space="0" w:color="auto"/>
            <w:bottom w:val="none" w:sz="0" w:space="0" w:color="auto"/>
            <w:right w:val="none" w:sz="0" w:space="0" w:color="auto"/>
          </w:divBdr>
        </w:div>
        <w:div w:id="1252154041">
          <w:marLeft w:val="0"/>
          <w:marRight w:val="0"/>
          <w:marTop w:val="0"/>
          <w:marBottom w:val="0"/>
          <w:divBdr>
            <w:top w:val="none" w:sz="0" w:space="0" w:color="auto"/>
            <w:left w:val="none" w:sz="0" w:space="0" w:color="auto"/>
            <w:bottom w:val="none" w:sz="0" w:space="0" w:color="auto"/>
            <w:right w:val="none" w:sz="0" w:space="0" w:color="auto"/>
          </w:divBdr>
        </w:div>
        <w:div w:id="129714683">
          <w:marLeft w:val="0"/>
          <w:marRight w:val="0"/>
          <w:marTop w:val="0"/>
          <w:marBottom w:val="0"/>
          <w:divBdr>
            <w:top w:val="none" w:sz="0" w:space="0" w:color="auto"/>
            <w:left w:val="none" w:sz="0" w:space="0" w:color="auto"/>
            <w:bottom w:val="none" w:sz="0" w:space="0" w:color="auto"/>
            <w:right w:val="none" w:sz="0" w:space="0" w:color="auto"/>
          </w:divBdr>
        </w:div>
        <w:div w:id="826626470">
          <w:marLeft w:val="0"/>
          <w:marRight w:val="0"/>
          <w:marTop w:val="0"/>
          <w:marBottom w:val="0"/>
          <w:divBdr>
            <w:top w:val="none" w:sz="0" w:space="0" w:color="auto"/>
            <w:left w:val="none" w:sz="0" w:space="0" w:color="auto"/>
            <w:bottom w:val="none" w:sz="0" w:space="0" w:color="auto"/>
            <w:right w:val="none" w:sz="0" w:space="0" w:color="auto"/>
          </w:divBdr>
        </w:div>
        <w:div w:id="1993832374">
          <w:marLeft w:val="0"/>
          <w:marRight w:val="0"/>
          <w:marTop w:val="0"/>
          <w:marBottom w:val="0"/>
          <w:divBdr>
            <w:top w:val="none" w:sz="0" w:space="0" w:color="auto"/>
            <w:left w:val="none" w:sz="0" w:space="0" w:color="auto"/>
            <w:bottom w:val="none" w:sz="0" w:space="0" w:color="auto"/>
            <w:right w:val="none" w:sz="0" w:space="0" w:color="auto"/>
          </w:divBdr>
        </w:div>
        <w:div w:id="519508140">
          <w:marLeft w:val="0"/>
          <w:marRight w:val="0"/>
          <w:marTop w:val="0"/>
          <w:marBottom w:val="0"/>
          <w:divBdr>
            <w:top w:val="none" w:sz="0" w:space="0" w:color="auto"/>
            <w:left w:val="none" w:sz="0" w:space="0" w:color="auto"/>
            <w:bottom w:val="none" w:sz="0" w:space="0" w:color="auto"/>
            <w:right w:val="none" w:sz="0" w:space="0" w:color="auto"/>
          </w:divBdr>
        </w:div>
        <w:div w:id="519314436">
          <w:marLeft w:val="0"/>
          <w:marRight w:val="0"/>
          <w:marTop w:val="0"/>
          <w:marBottom w:val="0"/>
          <w:divBdr>
            <w:top w:val="none" w:sz="0" w:space="0" w:color="auto"/>
            <w:left w:val="none" w:sz="0" w:space="0" w:color="auto"/>
            <w:bottom w:val="none" w:sz="0" w:space="0" w:color="auto"/>
            <w:right w:val="none" w:sz="0" w:space="0" w:color="auto"/>
          </w:divBdr>
        </w:div>
        <w:div w:id="1672486563">
          <w:marLeft w:val="0"/>
          <w:marRight w:val="0"/>
          <w:marTop w:val="0"/>
          <w:marBottom w:val="0"/>
          <w:divBdr>
            <w:top w:val="none" w:sz="0" w:space="0" w:color="auto"/>
            <w:left w:val="none" w:sz="0" w:space="0" w:color="auto"/>
            <w:bottom w:val="none" w:sz="0" w:space="0" w:color="auto"/>
            <w:right w:val="none" w:sz="0" w:space="0" w:color="auto"/>
          </w:divBdr>
        </w:div>
        <w:div w:id="1877504538">
          <w:marLeft w:val="0"/>
          <w:marRight w:val="0"/>
          <w:marTop w:val="0"/>
          <w:marBottom w:val="0"/>
          <w:divBdr>
            <w:top w:val="none" w:sz="0" w:space="0" w:color="auto"/>
            <w:left w:val="none" w:sz="0" w:space="0" w:color="auto"/>
            <w:bottom w:val="none" w:sz="0" w:space="0" w:color="auto"/>
            <w:right w:val="none" w:sz="0" w:space="0" w:color="auto"/>
          </w:divBdr>
        </w:div>
        <w:div w:id="90202948">
          <w:marLeft w:val="0"/>
          <w:marRight w:val="0"/>
          <w:marTop w:val="0"/>
          <w:marBottom w:val="0"/>
          <w:divBdr>
            <w:top w:val="none" w:sz="0" w:space="0" w:color="auto"/>
            <w:left w:val="none" w:sz="0" w:space="0" w:color="auto"/>
            <w:bottom w:val="none" w:sz="0" w:space="0" w:color="auto"/>
            <w:right w:val="none" w:sz="0" w:space="0" w:color="auto"/>
          </w:divBdr>
        </w:div>
        <w:div w:id="1521625790">
          <w:marLeft w:val="0"/>
          <w:marRight w:val="0"/>
          <w:marTop w:val="0"/>
          <w:marBottom w:val="0"/>
          <w:divBdr>
            <w:top w:val="none" w:sz="0" w:space="0" w:color="auto"/>
            <w:left w:val="none" w:sz="0" w:space="0" w:color="auto"/>
            <w:bottom w:val="none" w:sz="0" w:space="0" w:color="auto"/>
            <w:right w:val="none" w:sz="0" w:space="0" w:color="auto"/>
          </w:divBdr>
        </w:div>
        <w:div w:id="1062295533">
          <w:marLeft w:val="0"/>
          <w:marRight w:val="0"/>
          <w:marTop w:val="0"/>
          <w:marBottom w:val="0"/>
          <w:divBdr>
            <w:top w:val="none" w:sz="0" w:space="0" w:color="auto"/>
            <w:left w:val="none" w:sz="0" w:space="0" w:color="auto"/>
            <w:bottom w:val="none" w:sz="0" w:space="0" w:color="auto"/>
            <w:right w:val="none" w:sz="0" w:space="0" w:color="auto"/>
          </w:divBdr>
        </w:div>
        <w:div w:id="1095786729">
          <w:marLeft w:val="0"/>
          <w:marRight w:val="0"/>
          <w:marTop w:val="0"/>
          <w:marBottom w:val="0"/>
          <w:divBdr>
            <w:top w:val="none" w:sz="0" w:space="0" w:color="auto"/>
            <w:left w:val="none" w:sz="0" w:space="0" w:color="auto"/>
            <w:bottom w:val="none" w:sz="0" w:space="0" w:color="auto"/>
            <w:right w:val="none" w:sz="0" w:space="0" w:color="auto"/>
          </w:divBdr>
        </w:div>
        <w:div w:id="1894002535">
          <w:marLeft w:val="0"/>
          <w:marRight w:val="0"/>
          <w:marTop w:val="0"/>
          <w:marBottom w:val="0"/>
          <w:divBdr>
            <w:top w:val="none" w:sz="0" w:space="0" w:color="auto"/>
            <w:left w:val="none" w:sz="0" w:space="0" w:color="auto"/>
            <w:bottom w:val="none" w:sz="0" w:space="0" w:color="auto"/>
            <w:right w:val="none" w:sz="0" w:space="0" w:color="auto"/>
          </w:divBdr>
        </w:div>
        <w:div w:id="621309827">
          <w:marLeft w:val="0"/>
          <w:marRight w:val="0"/>
          <w:marTop w:val="0"/>
          <w:marBottom w:val="0"/>
          <w:divBdr>
            <w:top w:val="none" w:sz="0" w:space="0" w:color="auto"/>
            <w:left w:val="none" w:sz="0" w:space="0" w:color="auto"/>
            <w:bottom w:val="none" w:sz="0" w:space="0" w:color="auto"/>
            <w:right w:val="none" w:sz="0" w:space="0" w:color="auto"/>
          </w:divBdr>
        </w:div>
        <w:div w:id="520706750">
          <w:marLeft w:val="0"/>
          <w:marRight w:val="0"/>
          <w:marTop w:val="0"/>
          <w:marBottom w:val="0"/>
          <w:divBdr>
            <w:top w:val="none" w:sz="0" w:space="0" w:color="auto"/>
            <w:left w:val="none" w:sz="0" w:space="0" w:color="auto"/>
            <w:bottom w:val="none" w:sz="0" w:space="0" w:color="auto"/>
            <w:right w:val="none" w:sz="0" w:space="0" w:color="auto"/>
          </w:divBdr>
        </w:div>
        <w:div w:id="1254122117">
          <w:marLeft w:val="0"/>
          <w:marRight w:val="0"/>
          <w:marTop w:val="0"/>
          <w:marBottom w:val="0"/>
          <w:divBdr>
            <w:top w:val="none" w:sz="0" w:space="0" w:color="auto"/>
            <w:left w:val="none" w:sz="0" w:space="0" w:color="auto"/>
            <w:bottom w:val="none" w:sz="0" w:space="0" w:color="auto"/>
            <w:right w:val="none" w:sz="0" w:space="0" w:color="auto"/>
          </w:divBdr>
        </w:div>
        <w:div w:id="943656399">
          <w:marLeft w:val="0"/>
          <w:marRight w:val="0"/>
          <w:marTop w:val="0"/>
          <w:marBottom w:val="0"/>
          <w:divBdr>
            <w:top w:val="none" w:sz="0" w:space="0" w:color="auto"/>
            <w:left w:val="none" w:sz="0" w:space="0" w:color="auto"/>
            <w:bottom w:val="none" w:sz="0" w:space="0" w:color="auto"/>
            <w:right w:val="none" w:sz="0" w:space="0" w:color="auto"/>
          </w:divBdr>
        </w:div>
        <w:div w:id="1117064498">
          <w:marLeft w:val="0"/>
          <w:marRight w:val="0"/>
          <w:marTop w:val="0"/>
          <w:marBottom w:val="0"/>
          <w:divBdr>
            <w:top w:val="none" w:sz="0" w:space="0" w:color="auto"/>
            <w:left w:val="none" w:sz="0" w:space="0" w:color="auto"/>
            <w:bottom w:val="none" w:sz="0" w:space="0" w:color="auto"/>
            <w:right w:val="none" w:sz="0" w:space="0" w:color="auto"/>
          </w:divBdr>
        </w:div>
        <w:div w:id="1262376067">
          <w:marLeft w:val="0"/>
          <w:marRight w:val="0"/>
          <w:marTop w:val="0"/>
          <w:marBottom w:val="0"/>
          <w:divBdr>
            <w:top w:val="none" w:sz="0" w:space="0" w:color="auto"/>
            <w:left w:val="none" w:sz="0" w:space="0" w:color="auto"/>
            <w:bottom w:val="none" w:sz="0" w:space="0" w:color="auto"/>
            <w:right w:val="none" w:sz="0" w:space="0" w:color="auto"/>
          </w:divBdr>
        </w:div>
        <w:div w:id="1073355365">
          <w:marLeft w:val="0"/>
          <w:marRight w:val="0"/>
          <w:marTop w:val="0"/>
          <w:marBottom w:val="0"/>
          <w:divBdr>
            <w:top w:val="none" w:sz="0" w:space="0" w:color="auto"/>
            <w:left w:val="none" w:sz="0" w:space="0" w:color="auto"/>
            <w:bottom w:val="none" w:sz="0" w:space="0" w:color="auto"/>
            <w:right w:val="none" w:sz="0" w:space="0" w:color="auto"/>
          </w:divBdr>
        </w:div>
        <w:div w:id="620036202">
          <w:marLeft w:val="0"/>
          <w:marRight w:val="0"/>
          <w:marTop w:val="0"/>
          <w:marBottom w:val="0"/>
          <w:divBdr>
            <w:top w:val="none" w:sz="0" w:space="0" w:color="auto"/>
            <w:left w:val="none" w:sz="0" w:space="0" w:color="auto"/>
            <w:bottom w:val="none" w:sz="0" w:space="0" w:color="auto"/>
            <w:right w:val="none" w:sz="0" w:space="0" w:color="auto"/>
          </w:divBdr>
        </w:div>
      </w:divsChild>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1103728">
      <w:bodyDiv w:val="1"/>
      <w:marLeft w:val="0"/>
      <w:marRight w:val="0"/>
      <w:marTop w:val="0"/>
      <w:marBottom w:val="0"/>
      <w:divBdr>
        <w:top w:val="none" w:sz="0" w:space="0" w:color="auto"/>
        <w:left w:val="none" w:sz="0" w:space="0" w:color="auto"/>
        <w:bottom w:val="none" w:sz="0" w:space="0" w:color="auto"/>
        <w:right w:val="none" w:sz="0" w:space="0" w:color="auto"/>
      </w:divBdr>
    </w:div>
    <w:div w:id="384186206">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02919603">
      <w:bodyDiv w:val="1"/>
      <w:marLeft w:val="0"/>
      <w:marRight w:val="0"/>
      <w:marTop w:val="0"/>
      <w:marBottom w:val="0"/>
      <w:divBdr>
        <w:top w:val="none" w:sz="0" w:space="0" w:color="auto"/>
        <w:left w:val="none" w:sz="0" w:space="0" w:color="auto"/>
        <w:bottom w:val="none" w:sz="0" w:space="0" w:color="auto"/>
        <w:right w:val="none" w:sz="0" w:space="0" w:color="auto"/>
      </w:divBdr>
    </w:div>
    <w:div w:id="450365204">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477262040">
      <w:bodyDiv w:val="1"/>
      <w:marLeft w:val="0"/>
      <w:marRight w:val="0"/>
      <w:marTop w:val="0"/>
      <w:marBottom w:val="0"/>
      <w:divBdr>
        <w:top w:val="none" w:sz="0" w:space="0" w:color="auto"/>
        <w:left w:val="none" w:sz="0" w:space="0" w:color="auto"/>
        <w:bottom w:val="none" w:sz="0" w:space="0" w:color="auto"/>
        <w:right w:val="none" w:sz="0" w:space="0" w:color="auto"/>
      </w:divBdr>
    </w:div>
    <w:div w:id="491868323">
      <w:bodyDiv w:val="1"/>
      <w:marLeft w:val="0"/>
      <w:marRight w:val="0"/>
      <w:marTop w:val="0"/>
      <w:marBottom w:val="0"/>
      <w:divBdr>
        <w:top w:val="none" w:sz="0" w:space="0" w:color="auto"/>
        <w:left w:val="none" w:sz="0" w:space="0" w:color="auto"/>
        <w:bottom w:val="none" w:sz="0" w:space="0" w:color="auto"/>
        <w:right w:val="none" w:sz="0" w:space="0" w:color="auto"/>
      </w:divBdr>
    </w:div>
    <w:div w:id="498814252">
      <w:bodyDiv w:val="1"/>
      <w:marLeft w:val="0"/>
      <w:marRight w:val="0"/>
      <w:marTop w:val="0"/>
      <w:marBottom w:val="0"/>
      <w:divBdr>
        <w:top w:val="none" w:sz="0" w:space="0" w:color="auto"/>
        <w:left w:val="none" w:sz="0" w:space="0" w:color="auto"/>
        <w:bottom w:val="none" w:sz="0" w:space="0" w:color="auto"/>
        <w:right w:val="none" w:sz="0" w:space="0" w:color="auto"/>
      </w:divBdr>
    </w:div>
    <w:div w:id="506335999">
      <w:bodyDiv w:val="1"/>
      <w:marLeft w:val="0"/>
      <w:marRight w:val="0"/>
      <w:marTop w:val="0"/>
      <w:marBottom w:val="0"/>
      <w:divBdr>
        <w:top w:val="none" w:sz="0" w:space="0" w:color="auto"/>
        <w:left w:val="none" w:sz="0" w:space="0" w:color="auto"/>
        <w:bottom w:val="none" w:sz="0" w:space="0" w:color="auto"/>
        <w:right w:val="none" w:sz="0" w:space="0" w:color="auto"/>
      </w:divBdr>
    </w:div>
    <w:div w:id="517819879">
      <w:bodyDiv w:val="1"/>
      <w:marLeft w:val="0"/>
      <w:marRight w:val="0"/>
      <w:marTop w:val="0"/>
      <w:marBottom w:val="0"/>
      <w:divBdr>
        <w:top w:val="none" w:sz="0" w:space="0" w:color="auto"/>
        <w:left w:val="none" w:sz="0" w:space="0" w:color="auto"/>
        <w:bottom w:val="none" w:sz="0" w:space="0" w:color="auto"/>
        <w:right w:val="none" w:sz="0" w:space="0" w:color="auto"/>
      </w:divBdr>
    </w:div>
    <w:div w:id="528956113">
      <w:bodyDiv w:val="1"/>
      <w:marLeft w:val="0"/>
      <w:marRight w:val="0"/>
      <w:marTop w:val="0"/>
      <w:marBottom w:val="0"/>
      <w:divBdr>
        <w:top w:val="none" w:sz="0" w:space="0" w:color="auto"/>
        <w:left w:val="none" w:sz="0" w:space="0" w:color="auto"/>
        <w:bottom w:val="none" w:sz="0" w:space="0" w:color="auto"/>
        <w:right w:val="none" w:sz="0" w:space="0" w:color="auto"/>
      </w:divBdr>
    </w:div>
    <w:div w:id="552544473">
      <w:bodyDiv w:val="1"/>
      <w:marLeft w:val="0"/>
      <w:marRight w:val="0"/>
      <w:marTop w:val="0"/>
      <w:marBottom w:val="0"/>
      <w:divBdr>
        <w:top w:val="none" w:sz="0" w:space="0" w:color="auto"/>
        <w:left w:val="none" w:sz="0" w:space="0" w:color="auto"/>
        <w:bottom w:val="none" w:sz="0" w:space="0" w:color="auto"/>
        <w:right w:val="none" w:sz="0" w:space="0" w:color="auto"/>
      </w:divBdr>
    </w:div>
    <w:div w:id="567808698">
      <w:bodyDiv w:val="1"/>
      <w:marLeft w:val="0"/>
      <w:marRight w:val="0"/>
      <w:marTop w:val="0"/>
      <w:marBottom w:val="0"/>
      <w:divBdr>
        <w:top w:val="none" w:sz="0" w:space="0" w:color="auto"/>
        <w:left w:val="none" w:sz="0" w:space="0" w:color="auto"/>
        <w:bottom w:val="none" w:sz="0" w:space="0" w:color="auto"/>
        <w:right w:val="none" w:sz="0" w:space="0" w:color="auto"/>
      </w:divBdr>
    </w:div>
    <w:div w:id="582301845">
      <w:bodyDiv w:val="1"/>
      <w:marLeft w:val="0"/>
      <w:marRight w:val="0"/>
      <w:marTop w:val="0"/>
      <w:marBottom w:val="0"/>
      <w:divBdr>
        <w:top w:val="none" w:sz="0" w:space="0" w:color="auto"/>
        <w:left w:val="none" w:sz="0" w:space="0" w:color="auto"/>
        <w:bottom w:val="none" w:sz="0" w:space="0" w:color="auto"/>
        <w:right w:val="none" w:sz="0" w:space="0" w:color="auto"/>
      </w:divBdr>
    </w:div>
    <w:div w:id="593979362">
      <w:bodyDiv w:val="1"/>
      <w:marLeft w:val="0"/>
      <w:marRight w:val="0"/>
      <w:marTop w:val="0"/>
      <w:marBottom w:val="0"/>
      <w:divBdr>
        <w:top w:val="none" w:sz="0" w:space="0" w:color="auto"/>
        <w:left w:val="none" w:sz="0" w:space="0" w:color="auto"/>
        <w:bottom w:val="none" w:sz="0" w:space="0" w:color="auto"/>
        <w:right w:val="none" w:sz="0" w:space="0" w:color="auto"/>
      </w:divBdr>
    </w:div>
    <w:div w:id="662779147">
      <w:bodyDiv w:val="1"/>
      <w:marLeft w:val="0"/>
      <w:marRight w:val="0"/>
      <w:marTop w:val="0"/>
      <w:marBottom w:val="0"/>
      <w:divBdr>
        <w:top w:val="none" w:sz="0" w:space="0" w:color="auto"/>
        <w:left w:val="none" w:sz="0" w:space="0" w:color="auto"/>
        <w:bottom w:val="none" w:sz="0" w:space="0" w:color="auto"/>
        <w:right w:val="none" w:sz="0" w:space="0" w:color="auto"/>
      </w:divBdr>
    </w:div>
    <w:div w:id="672076956">
      <w:bodyDiv w:val="1"/>
      <w:marLeft w:val="0"/>
      <w:marRight w:val="0"/>
      <w:marTop w:val="0"/>
      <w:marBottom w:val="0"/>
      <w:divBdr>
        <w:top w:val="none" w:sz="0" w:space="0" w:color="auto"/>
        <w:left w:val="none" w:sz="0" w:space="0" w:color="auto"/>
        <w:bottom w:val="none" w:sz="0" w:space="0" w:color="auto"/>
        <w:right w:val="none" w:sz="0" w:space="0" w:color="auto"/>
      </w:divBdr>
    </w:div>
    <w:div w:id="680274479">
      <w:bodyDiv w:val="1"/>
      <w:marLeft w:val="0"/>
      <w:marRight w:val="0"/>
      <w:marTop w:val="0"/>
      <w:marBottom w:val="0"/>
      <w:divBdr>
        <w:top w:val="none" w:sz="0" w:space="0" w:color="auto"/>
        <w:left w:val="none" w:sz="0" w:space="0" w:color="auto"/>
        <w:bottom w:val="none" w:sz="0" w:space="0" w:color="auto"/>
        <w:right w:val="none" w:sz="0" w:space="0" w:color="auto"/>
      </w:divBdr>
      <w:divsChild>
        <w:div w:id="429392168">
          <w:marLeft w:val="0"/>
          <w:marRight w:val="0"/>
          <w:marTop w:val="0"/>
          <w:marBottom w:val="225"/>
          <w:divBdr>
            <w:top w:val="single" w:sz="6" w:space="11" w:color="CFCFCF"/>
            <w:left w:val="none" w:sz="0" w:space="0" w:color="auto"/>
            <w:bottom w:val="none" w:sz="0" w:space="0" w:color="auto"/>
            <w:right w:val="none" w:sz="0" w:space="0" w:color="auto"/>
          </w:divBdr>
        </w:div>
      </w:divsChild>
    </w:div>
    <w:div w:id="685906089">
      <w:bodyDiv w:val="1"/>
      <w:marLeft w:val="0"/>
      <w:marRight w:val="0"/>
      <w:marTop w:val="0"/>
      <w:marBottom w:val="0"/>
      <w:divBdr>
        <w:top w:val="none" w:sz="0" w:space="0" w:color="auto"/>
        <w:left w:val="none" w:sz="0" w:space="0" w:color="auto"/>
        <w:bottom w:val="none" w:sz="0" w:space="0" w:color="auto"/>
        <w:right w:val="none" w:sz="0" w:space="0" w:color="auto"/>
      </w:divBdr>
    </w:div>
    <w:div w:id="686905904">
      <w:bodyDiv w:val="1"/>
      <w:marLeft w:val="0"/>
      <w:marRight w:val="0"/>
      <w:marTop w:val="0"/>
      <w:marBottom w:val="0"/>
      <w:divBdr>
        <w:top w:val="none" w:sz="0" w:space="0" w:color="auto"/>
        <w:left w:val="none" w:sz="0" w:space="0" w:color="auto"/>
        <w:bottom w:val="none" w:sz="0" w:space="0" w:color="auto"/>
        <w:right w:val="none" w:sz="0" w:space="0" w:color="auto"/>
      </w:divBdr>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688065051">
      <w:bodyDiv w:val="1"/>
      <w:marLeft w:val="0"/>
      <w:marRight w:val="0"/>
      <w:marTop w:val="0"/>
      <w:marBottom w:val="0"/>
      <w:divBdr>
        <w:top w:val="none" w:sz="0" w:space="0" w:color="auto"/>
        <w:left w:val="none" w:sz="0" w:space="0" w:color="auto"/>
        <w:bottom w:val="none" w:sz="0" w:space="0" w:color="auto"/>
        <w:right w:val="none" w:sz="0" w:space="0" w:color="auto"/>
      </w:divBdr>
    </w:div>
    <w:div w:id="689915100">
      <w:bodyDiv w:val="1"/>
      <w:marLeft w:val="0"/>
      <w:marRight w:val="0"/>
      <w:marTop w:val="0"/>
      <w:marBottom w:val="0"/>
      <w:divBdr>
        <w:top w:val="none" w:sz="0" w:space="0" w:color="auto"/>
        <w:left w:val="none" w:sz="0" w:space="0" w:color="auto"/>
        <w:bottom w:val="none" w:sz="0" w:space="0" w:color="auto"/>
        <w:right w:val="none" w:sz="0" w:space="0" w:color="auto"/>
      </w:divBdr>
    </w:div>
    <w:div w:id="694188414">
      <w:bodyDiv w:val="1"/>
      <w:marLeft w:val="0"/>
      <w:marRight w:val="0"/>
      <w:marTop w:val="0"/>
      <w:marBottom w:val="0"/>
      <w:divBdr>
        <w:top w:val="none" w:sz="0" w:space="0" w:color="auto"/>
        <w:left w:val="none" w:sz="0" w:space="0" w:color="auto"/>
        <w:bottom w:val="none" w:sz="0" w:space="0" w:color="auto"/>
        <w:right w:val="none" w:sz="0" w:space="0" w:color="auto"/>
      </w:divBdr>
      <w:divsChild>
        <w:div w:id="19665810">
          <w:marLeft w:val="0"/>
          <w:marRight w:val="0"/>
          <w:marTop w:val="0"/>
          <w:marBottom w:val="0"/>
          <w:divBdr>
            <w:top w:val="none" w:sz="0" w:space="0" w:color="auto"/>
            <w:left w:val="none" w:sz="0" w:space="0" w:color="auto"/>
            <w:bottom w:val="none" w:sz="0" w:space="0" w:color="auto"/>
            <w:right w:val="none" w:sz="0" w:space="0" w:color="auto"/>
          </w:divBdr>
        </w:div>
        <w:div w:id="1614945280">
          <w:marLeft w:val="0"/>
          <w:marRight w:val="0"/>
          <w:marTop w:val="0"/>
          <w:marBottom w:val="0"/>
          <w:divBdr>
            <w:top w:val="none" w:sz="0" w:space="0" w:color="auto"/>
            <w:left w:val="none" w:sz="0" w:space="0" w:color="auto"/>
            <w:bottom w:val="none" w:sz="0" w:space="0" w:color="auto"/>
            <w:right w:val="none" w:sz="0" w:space="0" w:color="auto"/>
          </w:divBdr>
        </w:div>
        <w:div w:id="716587133">
          <w:marLeft w:val="0"/>
          <w:marRight w:val="0"/>
          <w:marTop w:val="0"/>
          <w:marBottom w:val="0"/>
          <w:divBdr>
            <w:top w:val="none" w:sz="0" w:space="0" w:color="auto"/>
            <w:left w:val="none" w:sz="0" w:space="0" w:color="auto"/>
            <w:bottom w:val="none" w:sz="0" w:space="0" w:color="auto"/>
            <w:right w:val="none" w:sz="0" w:space="0" w:color="auto"/>
          </w:divBdr>
        </w:div>
        <w:div w:id="225453142">
          <w:marLeft w:val="0"/>
          <w:marRight w:val="0"/>
          <w:marTop w:val="0"/>
          <w:marBottom w:val="0"/>
          <w:divBdr>
            <w:top w:val="none" w:sz="0" w:space="0" w:color="auto"/>
            <w:left w:val="none" w:sz="0" w:space="0" w:color="auto"/>
            <w:bottom w:val="none" w:sz="0" w:space="0" w:color="auto"/>
            <w:right w:val="none" w:sz="0" w:space="0" w:color="auto"/>
          </w:divBdr>
        </w:div>
        <w:div w:id="2097288262">
          <w:marLeft w:val="0"/>
          <w:marRight w:val="0"/>
          <w:marTop w:val="0"/>
          <w:marBottom w:val="0"/>
          <w:divBdr>
            <w:top w:val="none" w:sz="0" w:space="0" w:color="auto"/>
            <w:left w:val="none" w:sz="0" w:space="0" w:color="auto"/>
            <w:bottom w:val="none" w:sz="0" w:space="0" w:color="auto"/>
            <w:right w:val="none" w:sz="0" w:space="0" w:color="auto"/>
          </w:divBdr>
        </w:div>
        <w:div w:id="1165169907">
          <w:marLeft w:val="0"/>
          <w:marRight w:val="0"/>
          <w:marTop w:val="0"/>
          <w:marBottom w:val="0"/>
          <w:divBdr>
            <w:top w:val="none" w:sz="0" w:space="0" w:color="auto"/>
            <w:left w:val="none" w:sz="0" w:space="0" w:color="auto"/>
            <w:bottom w:val="none" w:sz="0" w:space="0" w:color="auto"/>
            <w:right w:val="none" w:sz="0" w:space="0" w:color="auto"/>
          </w:divBdr>
        </w:div>
        <w:div w:id="941449297">
          <w:marLeft w:val="0"/>
          <w:marRight w:val="0"/>
          <w:marTop w:val="0"/>
          <w:marBottom w:val="0"/>
          <w:divBdr>
            <w:top w:val="none" w:sz="0" w:space="0" w:color="auto"/>
            <w:left w:val="none" w:sz="0" w:space="0" w:color="auto"/>
            <w:bottom w:val="none" w:sz="0" w:space="0" w:color="auto"/>
            <w:right w:val="none" w:sz="0" w:space="0" w:color="auto"/>
          </w:divBdr>
        </w:div>
        <w:div w:id="763263606">
          <w:marLeft w:val="0"/>
          <w:marRight w:val="0"/>
          <w:marTop w:val="0"/>
          <w:marBottom w:val="0"/>
          <w:divBdr>
            <w:top w:val="none" w:sz="0" w:space="0" w:color="auto"/>
            <w:left w:val="none" w:sz="0" w:space="0" w:color="auto"/>
            <w:bottom w:val="none" w:sz="0" w:space="0" w:color="auto"/>
            <w:right w:val="none" w:sz="0" w:space="0" w:color="auto"/>
          </w:divBdr>
        </w:div>
        <w:div w:id="852838419">
          <w:marLeft w:val="0"/>
          <w:marRight w:val="0"/>
          <w:marTop w:val="0"/>
          <w:marBottom w:val="0"/>
          <w:divBdr>
            <w:top w:val="none" w:sz="0" w:space="0" w:color="auto"/>
            <w:left w:val="none" w:sz="0" w:space="0" w:color="auto"/>
            <w:bottom w:val="none" w:sz="0" w:space="0" w:color="auto"/>
            <w:right w:val="none" w:sz="0" w:space="0" w:color="auto"/>
          </w:divBdr>
        </w:div>
        <w:div w:id="733967460">
          <w:marLeft w:val="0"/>
          <w:marRight w:val="0"/>
          <w:marTop w:val="0"/>
          <w:marBottom w:val="0"/>
          <w:divBdr>
            <w:top w:val="none" w:sz="0" w:space="0" w:color="auto"/>
            <w:left w:val="none" w:sz="0" w:space="0" w:color="auto"/>
            <w:bottom w:val="none" w:sz="0" w:space="0" w:color="auto"/>
            <w:right w:val="none" w:sz="0" w:space="0" w:color="auto"/>
          </w:divBdr>
        </w:div>
        <w:div w:id="1045180259">
          <w:marLeft w:val="0"/>
          <w:marRight w:val="0"/>
          <w:marTop w:val="0"/>
          <w:marBottom w:val="0"/>
          <w:divBdr>
            <w:top w:val="none" w:sz="0" w:space="0" w:color="auto"/>
            <w:left w:val="none" w:sz="0" w:space="0" w:color="auto"/>
            <w:bottom w:val="none" w:sz="0" w:space="0" w:color="auto"/>
            <w:right w:val="none" w:sz="0" w:space="0" w:color="auto"/>
          </w:divBdr>
        </w:div>
        <w:div w:id="65879311">
          <w:marLeft w:val="0"/>
          <w:marRight w:val="0"/>
          <w:marTop w:val="0"/>
          <w:marBottom w:val="0"/>
          <w:divBdr>
            <w:top w:val="none" w:sz="0" w:space="0" w:color="auto"/>
            <w:left w:val="none" w:sz="0" w:space="0" w:color="auto"/>
            <w:bottom w:val="none" w:sz="0" w:space="0" w:color="auto"/>
            <w:right w:val="none" w:sz="0" w:space="0" w:color="auto"/>
          </w:divBdr>
        </w:div>
        <w:div w:id="139077583">
          <w:marLeft w:val="0"/>
          <w:marRight w:val="0"/>
          <w:marTop w:val="0"/>
          <w:marBottom w:val="0"/>
          <w:divBdr>
            <w:top w:val="none" w:sz="0" w:space="0" w:color="auto"/>
            <w:left w:val="none" w:sz="0" w:space="0" w:color="auto"/>
            <w:bottom w:val="none" w:sz="0" w:space="0" w:color="auto"/>
            <w:right w:val="none" w:sz="0" w:space="0" w:color="auto"/>
          </w:divBdr>
        </w:div>
        <w:div w:id="1129474863">
          <w:marLeft w:val="0"/>
          <w:marRight w:val="0"/>
          <w:marTop w:val="0"/>
          <w:marBottom w:val="0"/>
          <w:divBdr>
            <w:top w:val="none" w:sz="0" w:space="0" w:color="auto"/>
            <w:left w:val="none" w:sz="0" w:space="0" w:color="auto"/>
            <w:bottom w:val="none" w:sz="0" w:space="0" w:color="auto"/>
            <w:right w:val="none" w:sz="0" w:space="0" w:color="auto"/>
          </w:divBdr>
        </w:div>
        <w:div w:id="7681819">
          <w:marLeft w:val="0"/>
          <w:marRight w:val="0"/>
          <w:marTop w:val="0"/>
          <w:marBottom w:val="0"/>
          <w:divBdr>
            <w:top w:val="none" w:sz="0" w:space="0" w:color="auto"/>
            <w:left w:val="none" w:sz="0" w:space="0" w:color="auto"/>
            <w:bottom w:val="none" w:sz="0" w:space="0" w:color="auto"/>
            <w:right w:val="none" w:sz="0" w:space="0" w:color="auto"/>
          </w:divBdr>
        </w:div>
        <w:div w:id="357396254">
          <w:marLeft w:val="0"/>
          <w:marRight w:val="0"/>
          <w:marTop w:val="0"/>
          <w:marBottom w:val="0"/>
          <w:divBdr>
            <w:top w:val="none" w:sz="0" w:space="0" w:color="auto"/>
            <w:left w:val="none" w:sz="0" w:space="0" w:color="auto"/>
            <w:bottom w:val="none" w:sz="0" w:space="0" w:color="auto"/>
            <w:right w:val="none" w:sz="0" w:space="0" w:color="auto"/>
          </w:divBdr>
        </w:div>
        <w:div w:id="1833446973">
          <w:marLeft w:val="0"/>
          <w:marRight w:val="0"/>
          <w:marTop w:val="0"/>
          <w:marBottom w:val="0"/>
          <w:divBdr>
            <w:top w:val="none" w:sz="0" w:space="0" w:color="auto"/>
            <w:left w:val="none" w:sz="0" w:space="0" w:color="auto"/>
            <w:bottom w:val="none" w:sz="0" w:space="0" w:color="auto"/>
            <w:right w:val="none" w:sz="0" w:space="0" w:color="auto"/>
          </w:divBdr>
        </w:div>
        <w:div w:id="1961646021">
          <w:marLeft w:val="0"/>
          <w:marRight w:val="0"/>
          <w:marTop w:val="0"/>
          <w:marBottom w:val="0"/>
          <w:divBdr>
            <w:top w:val="none" w:sz="0" w:space="0" w:color="auto"/>
            <w:left w:val="none" w:sz="0" w:space="0" w:color="auto"/>
            <w:bottom w:val="none" w:sz="0" w:space="0" w:color="auto"/>
            <w:right w:val="none" w:sz="0" w:space="0" w:color="auto"/>
          </w:divBdr>
        </w:div>
        <w:div w:id="956912267">
          <w:marLeft w:val="0"/>
          <w:marRight w:val="0"/>
          <w:marTop w:val="0"/>
          <w:marBottom w:val="0"/>
          <w:divBdr>
            <w:top w:val="none" w:sz="0" w:space="0" w:color="auto"/>
            <w:left w:val="none" w:sz="0" w:space="0" w:color="auto"/>
            <w:bottom w:val="none" w:sz="0" w:space="0" w:color="auto"/>
            <w:right w:val="none" w:sz="0" w:space="0" w:color="auto"/>
          </w:divBdr>
        </w:div>
        <w:div w:id="1378041531">
          <w:marLeft w:val="0"/>
          <w:marRight w:val="0"/>
          <w:marTop w:val="0"/>
          <w:marBottom w:val="0"/>
          <w:divBdr>
            <w:top w:val="none" w:sz="0" w:space="0" w:color="auto"/>
            <w:left w:val="none" w:sz="0" w:space="0" w:color="auto"/>
            <w:bottom w:val="none" w:sz="0" w:space="0" w:color="auto"/>
            <w:right w:val="none" w:sz="0" w:space="0" w:color="auto"/>
          </w:divBdr>
        </w:div>
        <w:div w:id="659962278">
          <w:marLeft w:val="0"/>
          <w:marRight w:val="0"/>
          <w:marTop w:val="0"/>
          <w:marBottom w:val="0"/>
          <w:divBdr>
            <w:top w:val="none" w:sz="0" w:space="0" w:color="auto"/>
            <w:left w:val="none" w:sz="0" w:space="0" w:color="auto"/>
            <w:bottom w:val="none" w:sz="0" w:space="0" w:color="auto"/>
            <w:right w:val="none" w:sz="0" w:space="0" w:color="auto"/>
          </w:divBdr>
        </w:div>
        <w:div w:id="835342629">
          <w:marLeft w:val="0"/>
          <w:marRight w:val="0"/>
          <w:marTop w:val="0"/>
          <w:marBottom w:val="0"/>
          <w:divBdr>
            <w:top w:val="none" w:sz="0" w:space="0" w:color="auto"/>
            <w:left w:val="none" w:sz="0" w:space="0" w:color="auto"/>
            <w:bottom w:val="none" w:sz="0" w:space="0" w:color="auto"/>
            <w:right w:val="none" w:sz="0" w:space="0" w:color="auto"/>
          </w:divBdr>
        </w:div>
        <w:div w:id="208539655">
          <w:marLeft w:val="0"/>
          <w:marRight w:val="0"/>
          <w:marTop w:val="0"/>
          <w:marBottom w:val="0"/>
          <w:divBdr>
            <w:top w:val="none" w:sz="0" w:space="0" w:color="auto"/>
            <w:left w:val="none" w:sz="0" w:space="0" w:color="auto"/>
            <w:bottom w:val="none" w:sz="0" w:space="0" w:color="auto"/>
            <w:right w:val="none" w:sz="0" w:space="0" w:color="auto"/>
          </w:divBdr>
        </w:div>
        <w:div w:id="1946501193">
          <w:marLeft w:val="0"/>
          <w:marRight w:val="0"/>
          <w:marTop w:val="0"/>
          <w:marBottom w:val="0"/>
          <w:divBdr>
            <w:top w:val="none" w:sz="0" w:space="0" w:color="auto"/>
            <w:left w:val="none" w:sz="0" w:space="0" w:color="auto"/>
            <w:bottom w:val="none" w:sz="0" w:space="0" w:color="auto"/>
            <w:right w:val="none" w:sz="0" w:space="0" w:color="auto"/>
          </w:divBdr>
        </w:div>
        <w:div w:id="1078213584">
          <w:marLeft w:val="0"/>
          <w:marRight w:val="0"/>
          <w:marTop w:val="0"/>
          <w:marBottom w:val="0"/>
          <w:divBdr>
            <w:top w:val="none" w:sz="0" w:space="0" w:color="auto"/>
            <w:left w:val="none" w:sz="0" w:space="0" w:color="auto"/>
            <w:bottom w:val="none" w:sz="0" w:space="0" w:color="auto"/>
            <w:right w:val="none" w:sz="0" w:space="0" w:color="auto"/>
          </w:divBdr>
        </w:div>
        <w:div w:id="887301153">
          <w:marLeft w:val="0"/>
          <w:marRight w:val="0"/>
          <w:marTop w:val="0"/>
          <w:marBottom w:val="0"/>
          <w:divBdr>
            <w:top w:val="none" w:sz="0" w:space="0" w:color="auto"/>
            <w:left w:val="none" w:sz="0" w:space="0" w:color="auto"/>
            <w:bottom w:val="none" w:sz="0" w:space="0" w:color="auto"/>
            <w:right w:val="none" w:sz="0" w:space="0" w:color="auto"/>
          </w:divBdr>
        </w:div>
        <w:div w:id="187984418">
          <w:marLeft w:val="0"/>
          <w:marRight w:val="0"/>
          <w:marTop w:val="0"/>
          <w:marBottom w:val="0"/>
          <w:divBdr>
            <w:top w:val="none" w:sz="0" w:space="0" w:color="auto"/>
            <w:left w:val="none" w:sz="0" w:space="0" w:color="auto"/>
            <w:bottom w:val="none" w:sz="0" w:space="0" w:color="auto"/>
            <w:right w:val="none" w:sz="0" w:space="0" w:color="auto"/>
          </w:divBdr>
        </w:div>
        <w:div w:id="1341931367">
          <w:marLeft w:val="0"/>
          <w:marRight w:val="0"/>
          <w:marTop w:val="0"/>
          <w:marBottom w:val="0"/>
          <w:divBdr>
            <w:top w:val="none" w:sz="0" w:space="0" w:color="auto"/>
            <w:left w:val="none" w:sz="0" w:space="0" w:color="auto"/>
            <w:bottom w:val="none" w:sz="0" w:space="0" w:color="auto"/>
            <w:right w:val="none" w:sz="0" w:space="0" w:color="auto"/>
          </w:divBdr>
        </w:div>
        <w:div w:id="1774740519">
          <w:marLeft w:val="0"/>
          <w:marRight w:val="0"/>
          <w:marTop w:val="0"/>
          <w:marBottom w:val="0"/>
          <w:divBdr>
            <w:top w:val="none" w:sz="0" w:space="0" w:color="auto"/>
            <w:left w:val="none" w:sz="0" w:space="0" w:color="auto"/>
            <w:bottom w:val="none" w:sz="0" w:space="0" w:color="auto"/>
            <w:right w:val="none" w:sz="0" w:space="0" w:color="auto"/>
          </w:divBdr>
        </w:div>
        <w:div w:id="1515149281">
          <w:marLeft w:val="0"/>
          <w:marRight w:val="0"/>
          <w:marTop w:val="0"/>
          <w:marBottom w:val="0"/>
          <w:divBdr>
            <w:top w:val="none" w:sz="0" w:space="0" w:color="auto"/>
            <w:left w:val="none" w:sz="0" w:space="0" w:color="auto"/>
            <w:bottom w:val="none" w:sz="0" w:space="0" w:color="auto"/>
            <w:right w:val="none" w:sz="0" w:space="0" w:color="auto"/>
          </w:divBdr>
        </w:div>
        <w:div w:id="66726918">
          <w:marLeft w:val="0"/>
          <w:marRight w:val="0"/>
          <w:marTop w:val="0"/>
          <w:marBottom w:val="0"/>
          <w:divBdr>
            <w:top w:val="none" w:sz="0" w:space="0" w:color="auto"/>
            <w:left w:val="none" w:sz="0" w:space="0" w:color="auto"/>
            <w:bottom w:val="none" w:sz="0" w:space="0" w:color="auto"/>
            <w:right w:val="none" w:sz="0" w:space="0" w:color="auto"/>
          </w:divBdr>
        </w:div>
        <w:div w:id="1983582392">
          <w:marLeft w:val="0"/>
          <w:marRight w:val="0"/>
          <w:marTop w:val="0"/>
          <w:marBottom w:val="0"/>
          <w:divBdr>
            <w:top w:val="none" w:sz="0" w:space="0" w:color="auto"/>
            <w:left w:val="none" w:sz="0" w:space="0" w:color="auto"/>
            <w:bottom w:val="none" w:sz="0" w:space="0" w:color="auto"/>
            <w:right w:val="none" w:sz="0" w:space="0" w:color="auto"/>
          </w:divBdr>
        </w:div>
        <w:div w:id="1762338223">
          <w:marLeft w:val="0"/>
          <w:marRight w:val="0"/>
          <w:marTop w:val="0"/>
          <w:marBottom w:val="0"/>
          <w:divBdr>
            <w:top w:val="none" w:sz="0" w:space="0" w:color="auto"/>
            <w:left w:val="none" w:sz="0" w:space="0" w:color="auto"/>
            <w:bottom w:val="none" w:sz="0" w:space="0" w:color="auto"/>
            <w:right w:val="none" w:sz="0" w:space="0" w:color="auto"/>
          </w:divBdr>
        </w:div>
        <w:div w:id="918908231">
          <w:marLeft w:val="0"/>
          <w:marRight w:val="0"/>
          <w:marTop w:val="0"/>
          <w:marBottom w:val="0"/>
          <w:divBdr>
            <w:top w:val="none" w:sz="0" w:space="0" w:color="auto"/>
            <w:left w:val="none" w:sz="0" w:space="0" w:color="auto"/>
            <w:bottom w:val="none" w:sz="0" w:space="0" w:color="auto"/>
            <w:right w:val="none" w:sz="0" w:space="0" w:color="auto"/>
          </w:divBdr>
        </w:div>
        <w:div w:id="1939481852">
          <w:marLeft w:val="0"/>
          <w:marRight w:val="0"/>
          <w:marTop w:val="0"/>
          <w:marBottom w:val="0"/>
          <w:divBdr>
            <w:top w:val="none" w:sz="0" w:space="0" w:color="auto"/>
            <w:left w:val="none" w:sz="0" w:space="0" w:color="auto"/>
            <w:bottom w:val="none" w:sz="0" w:space="0" w:color="auto"/>
            <w:right w:val="none" w:sz="0" w:space="0" w:color="auto"/>
          </w:divBdr>
        </w:div>
        <w:div w:id="1650011099">
          <w:marLeft w:val="0"/>
          <w:marRight w:val="0"/>
          <w:marTop w:val="0"/>
          <w:marBottom w:val="0"/>
          <w:divBdr>
            <w:top w:val="none" w:sz="0" w:space="0" w:color="auto"/>
            <w:left w:val="none" w:sz="0" w:space="0" w:color="auto"/>
            <w:bottom w:val="none" w:sz="0" w:space="0" w:color="auto"/>
            <w:right w:val="none" w:sz="0" w:space="0" w:color="auto"/>
          </w:divBdr>
        </w:div>
        <w:div w:id="382946354">
          <w:marLeft w:val="0"/>
          <w:marRight w:val="0"/>
          <w:marTop w:val="0"/>
          <w:marBottom w:val="0"/>
          <w:divBdr>
            <w:top w:val="none" w:sz="0" w:space="0" w:color="auto"/>
            <w:left w:val="none" w:sz="0" w:space="0" w:color="auto"/>
            <w:bottom w:val="none" w:sz="0" w:space="0" w:color="auto"/>
            <w:right w:val="none" w:sz="0" w:space="0" w:color="auto"/>
          </w:divBdr>
        </w:div>
        <w:div w:id="962467166">
          <w:marLeft w:val="0"/>
          <w:marRight w:val="0"/>
          <w:marTop w:val="0"/>
          <w:marBottom w:val="0"/>
          <w:divBdr>
            <w:top w:val="none" w:sz="0" w:space="0" w:color="auto"/>
            <w:left w:val="none" w:sz="0" w:space="0" w:color="auto"/>
            <w:bottom w:val="none" w:sz="0" w:space="0" w:color="auto"/>
            <w:right w:val="none" w:sz="0" w:space="0" w:color="auto"/>
          </w:divBdr>
        </w:div>
        <w:div w:id="901403548">
          <w:marLeft w:val="0"/>
          <w:marRight w:val="0"/>
          <w:marTop w:val="0"/>
          <w:marBottom w:val="0"/>
          <w:divBdr>
            <w:top w:val="none" w:sz="0" w:space="0" w:color="auto"/>
            <w:left w:val="none" w:sz="0" w:space="0" w:color="auto"/>
            <w:bottom w:val="none" w:sz="0" w:space="0" w:color="auto"/>
            <w:right w:val="none" w:sz="0" w:space="0" w:color="auto"/>
          </w:divBdr>
        </w:div>
        <w:div w:id="945118497">
          <w:marLeft w:val="0"/>
          <w:marRight w:val="0"/>
          <w:marTop w:val="0"/>
          <w:marBottom w:val="0"/>
          <w:divBdr>
            <w:top w:val="none" w:sz="0" w:space="0" w:color="auto"/>
            <w:left w:val="none" w:sz="0" w:space="0" w:color="auto"/>
            <w:bottom w:val="none" w:sz="0" w:space="0" w:color="auto"/>
            <w:right w:val="none" w:sz="0" w:space="0" w:color="auto"/>
          </w:divBdr>
        </w:div>
        <w:div w:id="1683625478">
          <w:marLeft w:val="0"/>
          <w:marRight w:val="0"/>
          <w:marTop w:val="0"/>
          <w:marBottom w:val="0"/>
          <w:divBdr>
            <w:top w:val="none" w:sz="0" w:space="0" w:color="auto"/>
            <w:left w:val="none" w:sz="0" w:space="0" w:color="auto"/>
            <w:bottom w:val="none" w:sz="0" w:space="0" w:color="auto"/>
            <w:right w:val="none" w:sz="0" w:space="0" w:color="auto"/>
          </w:divBdr>
        </w:div>
        <w:div w:id="1757363705">
          <w:marLeft w:val="0"/>
          <w:marRight w:val="0"/>
          <w:marTop w:val="0"/>
          <w:marBottom w:val="0"/>
          <w:divBdr>
            <w:top w:val="none" w:sz="0" w:space="0" w:color="auto"/>
            <w:left w:val="none" w:sz="0" w:space="0" w:color="auto"/>
            <w:bottom w:val="none" w:sz="0" w:space="0" w:color="auto"/>
            <w:right w:val="none" w:sz="0" w:space="0" w:color="auto"/>
          </w:divBdr>
        </w:div>
        <w:div w:id="513568930">
          <w:marLeft w:val="0"/>
          <w:marRight w:val="0"/>
          <w:marTop w:val="0"/>
          <w:marBottom w:val="0"/>
          <w:divBdr>
            <w:top w:val="none" w:sz="0" w:space="0" w:color="auto"/>
            <w:left w:val="none" w:sz="0" w:space="0" w:color="auto"/>
            <w:bottom w:val="none" w:sz="0" w:space="0" w:color="auto"/>
            <w:right w:val="none" w:sz="0" w:space="0" w:color="auto"/>
          </w:divBdr>
        </w:div>
        <w:div w:id="794641833">
          <w:marLeft w:val="0"/>
          <w:marRight w:val="0"/>
          <w:marTop w:val="0"/>
          <w:marBottom w:val="0"/>
          <w:divBdr>
            <w:top w:val="none" w:sz="0" w:space="0" w:color="auto"/>
            <w:left w:val="none" w:sz="0" w:space="0" w:color="auto"/>
            <w:bottom w:val="none" w:sz="0" w:space="0" w:color="auto"/>
            <w:right w:val="none" w:sz="0" w:space="0" w:color="auto"/>
          </w:divBdr>
        </w:div>
        <w:div w:id="225385280">
          <w:marLeft w:val="0"/>
          <w:marRight w:val="0"/>
          <w:marTop w:val="0"/>
          <w:marBottom w:val="0"/>
          <w:divBdr>
            <w:top w:val="none" w:sz="0" w:space="0" w:color="auto"/>
            <w:left w:val="none" w:sz="0" w:space="0" w:color="auto"/>
            <w:bottom w:val="none" w:sz="0" w:space="0" w:color="auto"/>
            <w:right w:val="none" w:sz="0" w:space="0" w:color="auto"/>
          </w:divBdr>
        </w:div>
        <w:div w:id="1712076380">
          <w:marLeft w:val="0"/>
          <w:marRight w:val="0"/>
          <w:marTop w:val="0"/>
          <w:marBottom w:val="0"/>
          <w:divBdr>
            <w:top w:val="none" w:sz="0" w:space="0" w:color="auto"/>
            <w:left w:val="none" w:sz="0" w:space="0" w:color="auto"/>
            <w:bottom w:val="none" w:sz="0" w:space="0" w:color="auto"/>
            <w:right w:val="none" w:sz="0" w:space="0" w:color="auto"/>
          </w:divBdr>
        </w:div>
        <w:div w:id="2082754601">
          <w:marLeft w:val="0"/>
          <w:marRight w:val="0"/>
          <w:marTop w:val="0"/>
          <w:marBottom w:val="0"/>
          <w:divBdr>
            <w:top w:val="none" w:sz="0" w:space="0" w:color="auto"/>
            <w:left w:val="none" w:sz="0" w:space="0" w:color="auto"/>
            <w:bottom w:val="none" w:sz="0" w:space="0" w:color="auto"/>
            <w:right w:val="none" w:sz="0" w:space="0" w:color="auto"/>
          </w:divBdr>
        </w:div>
        <w:div w:id="1351182491">
          <w:marLeft w:val="0"/>
          <w:marRight w:val="0"/>
          <w:marTop w:val="0"/>
          <w:marBottom w:val="0"/>
          <w:divBdr>
            <w:top w:val="none" w:sz="0" w:space="0" w:color="auto"/>
            <w:left w:val="none" w:sz="0" w:space="0" w:color="auto"/>
            <w:bottom w:val="none" w:sz="0" w:space="0" w:color="auto"/>
            <w:right w:val="none" w:sz="0" w:space="0" w:color="auto"/>
          </w:divBdr>
        </w:div>
        <w:div w:id="375276845">
          <w:marLeft w:val="0"/>
          <w:marRight w:val="0"/>
          <w:marTop w:val="0"/>
          <w:marBottom w:val="0"/>
          <w:divBdr>
            <w:top w:val="none" w:sz="0" w:space="0" w:color="auto"/>
            <w:left w:val="none" w:sz="0" w:space="0" w:color="auto"/>
            <w:bottom w:val="none" w:sz="0" w:space="0" w:color="auto"/>
            <w:right w:val="none" w:sz="0" w:space="0" w:color="auto"/>
          </w:divBdr>
        </w:div>
        <w:div w:id="1885215614">
          <w:marLeft w:val="0"/>
          <w:marRight w:val="0"/>
          <w:marTop w:val="0"/>
          <w:marBottom w:val="0"/>
          <w:divBdr>
            <w:top w:val="none" w:sz="0" w:space="0" w:color="auto"/>
            <w:left w:val="none" w:sz="0" w:space="0" w:color="auto"/>
            <w:bottom w:val="none" w:sz="0" w:space="0" w:color="auto"/>
            <w:right w:val="none" w:sz="0" w:space="0" w:color="auto"/>
          </w:divBdr>
        </w:div>
        <w:div w:id="898441771">
          <w:marLeft w:val="0"/>
          <w:marRight w:val="0"/>
          <w:marTop w:val="0"/>
          <w:marBottom w:val="0"/>
          <w:divBdr>
            <w:top w:val="none" w:sz="0" w:space="0" w:color="auto"/>
            <w:left w:val="none" w:sz="0" w:space="0" w:color="auto"/>
            <w:bottom w:val="none" w:sz="0" w:space="0" w:color="auto"/>
            <w:right w:val="none" w:sz="0" w:space="0" w:color="auto"/>
          </w:divBdr>
        </w:div>
        <w:div w:id="1772821677">
          <w:marLeft w:val="0"/>
          <w:marRight w:val="0"/>
          <w:marTop w:val="0"/>
          <w:marBottom w:val="0"/>
          <w:divBdr>
            <w:top w:val="none" w:sz="0" w:space="0" w:color="auto"/>
            <w:left w:val="none" w:sz="0" w:space="0" w:color="auto"/>
            <w:bottom w:val="none" w:sz="0" w:space="0" w:color="auto"/>
            <w:right w:val="none" w:sz="0" w:space="0" w:color="auto"/>
          </w:divBdr>
        </w:div>
        <w:div w:id="421727118">
          <w:marLeft w:val="0"/>
          <w:marRight w:val="0"/>
          <w:marTop w:val="0"/>
          <w:marBottom w:val="0"/>
          <w:divBdr>
            <w:top w:val="none" w:sz="0" w:space="0" w:color="auto"/>
            <w:left w:val="none" w:sz="0" w:space="0" w:color="auto"/>
            <w:bottom w:val="none" w:sz="0" w:space="0" w:color="auto"/>
            <w:right w:val="none" w:sz="0" w:space="0" w:color="auto"/>
          </w:divBdr>
        </w:div>
        <w:div w:id="1066300190">
          <w:marLeft w:val="0"/>
          <w:marRight w:val="0"/>
          <w:marTop w:val="0"/>
          <w:marBottom w:val="0"/>
          <w:divBdr>
            <w:top w:val="none" w:sz="0" w:space="0" w:color="auto"/>
            <w:left w:val="none" w:sz="0" w:space="0" w:color="auto"/>
            <w:bottom w:val="none" w:sz="0" w:space="0" w:color="auto"/>
            <w:right w:val="none" w:sz="0" w:space="0" w:color="auto"/>
          </w:divBdr>
        </w:div>
        <w:div w:id="2029209916">
          <w:marLeft w:val="0"/>
          <w:marRight w:val="0"/>
          <w:marTop w:val="0"/>
          <w:marBottom w:val="0"/>
          <w:divBdr>
            <w:top w:val="none" w:sz="0" w:space="0" w:color="auto"/>
            <w:left w:val="none" w:sz="0" w:space="0" w:color="auto"/>
            <w:bottom w:val="none" w:sz="0" w:space="0" w:color="auto"/>
            <w:right w:val="none" w:sz="0" w:space="0" w:color="auto"/>
          </w:divBdr>
        </w:div>
        <w:div w:id="257838469">
          <w:marLeft w:val="0"/>
          <w:marRight w:val="0"/>
          <w:marTop w:val="0"/>
          <w:marBottom w:val="0"/>
          <w:divBdr>
            <w:top w:val="none" w:sz="0" w:space="0" w:color="auto"/>
            <w:left w:val="none" w:sz="0" w:space="0" w:color="auto"/>
            <w:bottom w:val="none" w:sz="0" w:space="0" w:color="auto"/>
            <w:right w:val="none" w:sz="0" w:space="0" w:color="auto"/>
          </w:divBdr>
        </w:div>
        <w:div w:id="373383377">
          <w:marLeft w:val="0"/>
          <w:marRight w:val="0"/>
          <w:marTop w:val="0"/>
          <w:marBottom w:val="0"/>
          <w:divBdr>
            <w:top w:val="none" w:sz="0" w:space="0" w:color="auto"/>
            <w:left w:val="none" w:sz="0" w:space="0" w:color="auto"/>
            <w:bottom w:val="none" w:sz="0" w:space="0" w:color="auto"/>
            <w:right w:val="none" w:sz="0" w:space="0" w:color="auto"/>
          </w:divBdr>
        </w:div>
        <w:div w:id="1525629993">
          <w:marLeft w:val="0"/>
          <w:marRight w:val="0"/>
          <w:marTop w:val="0"/>
          <w:marBottom w:val="0"/>
          <w:divBdr>
            <w:top w:val="none" w:sz="0" w:space="0" w:color="auto"/>
            <w:left w:val="none" w:sz="0" w:space="0" w:color="auto"/>
            <w:bottom w:val="none" w:sz="0" w:space="0" w:color="auto"/>
            <w:right w:val="none" w:sz="0" w:space="0" w:color="auto"/>
          </w:divBdr>
        </w:div>
        <w:div w:id="1886746276">
          <w:marLeft w:val="0"/>
          <w:marRight w:val="0"/>
          <w:marTop w:val="0"/>
          <w:marBottom w:val="0"/>
          <w:divBdr>
            <w:top w:val="none" w:sz="0" w:space="0" w:color="auto"/>
            <w:left w:val="none" w:sz="0" w:space="0" w:color="auto"/>
            <w:bottom w:val="none" w:sz="0" w:space="0" w:color="auto"/>
            <w:right w:val="none" w:sz="0" w:space="0" w:color="auto"/>
          </w:divBdr>
        </w:div>
        <w:div w:id="274991873">
          <w:marLeft w:val="0"/>
          <w:marRight w:val="0"/>
          <w:marTop w:val="0"/>
          <w:marBottom w:val="0"/>
          <w:divBdr>
            <w:top w:val="none" w:sz="0" w:space="0" w:color="auto"/>
            <w:left w:val="none" w:sz="0" w:space="0" w:color="auto"/>
            <w:bottom w:val="none" w:sz="0" w:space="0" w:color="auto"/>
            <w:right w:val="none" w:sz="0" w:space="0" w:color="auto"/>
          </w:divBdr>
        </w:div>
        <w:div w:id="754134283">
          <w:marLeft w:val="0"/>
          <w:marRight w:val="0"/>
          <w:marTop w:val="0"/>
          <w:marBottom w:val="0"/>
          <w:divBdr>
            <w:top w:val="none" w:sz="0" w:space="0" w:color="auto"/>
            <w:left w:val="none" w:sz="0" w:space="0" w:color="auto"/>
            <w:bottom w:val="none" w:sz="0" w:space="0" w:color="auto"/>
            <w:right w:val="none" w:sz="0" w:space="0" w:color="auto"/>
          </w:divBdr>
        </w:div>
        <w:div w:id="169491965">
          <w:marLeft w:val="0"/>
          <w:marRight w:val="0"/>
          <w:marTop w:val="0"/>
          <w:marBottom w:val="0"/>
          <w:divBdr>
            <w:top w:val="none" w:sz="0" w:space="0" w:color="auto"/>
            <w:left w:val="none" w:sz="0" w:space="0" w:color="auto"/>
            <w:bottom w:val="none" w:sz="0" w:space="0" w:color="auto"/>
            <w:right w:val="none" w:sz="0" w:space="0" w:color="auto"/>
          </w:divBdr>
        </w:div>
        <w:div w:id="458260460">
          <w:marLeft w:val="0"/>
          <w:marRight w:val="0"/>
          <w:marTop w:val="0"/>
          <w:marBottom w:val="0"/>
          <w:divBdr>
            <w:top w:val="none" w:sz="0" w:space="0" w:color="auto"/>
            <w:left w:val="none" w:sz="0" w:space="0" w:color="auto"/>
            <w:bottom w:val="none" w:sz="0" w:space="0" w:color="auto"/>
            <w:right w:val="none" w:sz="0" w:space="0" w:color="auto"/>
          </w:divBdr>
        </w:div>
        <w:div w:id="963775268">
          <w:marLeft w:val="0"/>
          <w:marRight w:val="0"/>
          <w:marTop w:val="0"/>
          <w:marBottom w:val="0"/>
          <w:divBdr>
            <w:top w:val="none" w:sz="0" w:space="0" w:color="auto"/>
            <w:left w:val="none" w:sz="0" w:space="0" w:color="auto"/>
            <w:bottom w:val="none" w:sz="0" w:space="0" w:color="auto"/>
            <w:right w:val="none" w:sz="0" w:space="0" w:color="auto"/>
          </w:divBdr>
        </w:div>
        <w:div w:id="1850289542">
          <w:marLeft w:val="0"/>
          <w:marRight w:val="0"/>
          <w:marTop w:val="0"/>
          <w:marBottom w:val="0"/>
          <w:divBdr>
            <w:top w:val="none" w:sz="0" w:space="0" w:color="auto"/>
            <w:left w:val="none" w:sz="0" w:space="0" w:color="auto"/>
            <w:bottom w:val="none" w:sz="0" w:space="0" w:color="auto"/>
            <w:right w:val="none" w:sz="0" w:space="0" w:color="auto"/>
          </w:divBdr>
        </w:div>
        <w:div w:id="2134403829">
          <w:marLeft w:val="0"/>
          <w:marRight w:val="0"/>
          <w:marTop w:val="0"/>
          <w:marBottom w:val="0"/>
          <w:divBdr>
            <w:top w:val="none" w:sz="0" w:space="0" w:color="auto"/>
            <w:left w:val="none" w:sz="0" w:space="0" w:color="auto"/>
            <w:bottom w:val="none" w:sz="0" w:space="0" w:color="auto"/>
            <w:right w:val="none" w:sz="0" w:space="0" w:color="auto"/>
          </w:divBdr>
        </w:div>
      </w:divsChild>
    </w:div>
    <w:div w:id="706179604">
      <w:bodyDiv w:val="1"/>
      <w:marLeft w:val="0"/>
      <w:marRight w:val="0"/>
      <w:marTop w:val="0"/>
      <w:marBottom w:val="0"/>
      <w:divBdr>
        <w:top w:val="none" w:sz="0" w:space="0" w:color="auto"/>
        <w:left w:val="none" w:sz="0" w:space="0" w:color="auto"/>
        <w:bottom w:val="none" w:sz="0" w:space="0" w:color="auto"/>
        <w:right w:val="none" w:sz="0" w:space="0" w:color="auto"/>
      </w:divBdr>
      <w:divsChild>
        <w:div w:id="1435128957">
          <w:marLeft w:val="0"/>
          <w:marRight w:val="0"/>
          <w:marTop w:val="0"/>
          <w:marBottom w:val="225"/>
          <w:divBdr>
            <w:top w:val="single" w:sz="6" w:space="11" w:color="CFCFCF"/>
            <w:left w:val="none" w:sz="0" w:space="0" w:color="auto"/>
            <w:bottom w:val="none" w:sz="0" w:space="0" w:color="auto"/>
            <w:right w:val="none" w:sz="0" w:space="0" w:color="auto"/>
          </w:divBdr>
        </w:div>
      </w:divsChild>
    </w:div>
    <w:div w:id="713235532">
      <w:bodyDiv w:val="1"/>
      <w:marLeft w:val="0"/>
      <w:marRight w:val="0"/>
      <w:marTop w:val="0"/>
      <w:marBottom w:val="0"/>
      <w:divBdr>
        <w:top w:val="none" w:sz="0" w:space="0" w:color="auto"/>
        <w:left w:val="none" w:sz="0" w:space="0" w:color="auto"/>
        <w:bottom w:val="none" w:sz="0" w:space="0" w:color="auto"/>
        <w:right w:val="none" w:sz="0" w:space="0" w:color="auto"/>
      </w:divBdr>
    </w:div>
    <w:div w:id="72988631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775712141">
      <w:bodyDiv w:val="1"/>
      <w:marLeft w:val="0"/>
      <w:marRight w:val="0"/>
      <w:marTop w:val="0"/>
      <w:marBottom w:val="0"/>
      <w:divBdr>
        <w:top w:val="none" w:sz="0" w:space="0" w:color="auto"/>
        <w:left w:val="none" w:sz="0" w:space="0" w:color="auto"/>
        <w:bottom w:val="none" w:sz="0" w:space="0" w:color="auto"/>
        <w:right w:val="none" w:sz="0" w:space="0" w:color="auto"/>
      </w:divBdr>
    </w:div>
    <w:div w:id="814184174">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19613194">
      <w:bodyDiv w:val="1"/>
      <w:marLeft w:val="0"/>
      <w:marRight w:val="0"/>
      <w:marTop w:val="0"/>
      <w:marBottom w:val="0"/>
      <w:divBdr>
        <w:top w:val="none" w:sz="0" w:space="0" w:color="auto"/>
        <w:left w:val="none" w:sz="0" w:space="0" w:color="auto"/>
        <w:bottom w:val="none" w:sz="0" w:space="0" w:color="auto"/>
        <w:right w:val="none" w:sz="0" w:space="0" w:color="auto"/>
      </w:divBdr>
    </w:div>
    <w:div w:id="831681826">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855462181">
      <w:bodyDiv w:val="1"/>
      <w:marLeft w:val="0"/>
      <w:marRight w:val="0"/>
      <w:marTop w:val="0"/>
      <w:marBottom w:val="0"/>
      <w:divBdr>
        <w:top w:val="none" w:sz="0" w:space="0" w:color="auto"/>
        <w:left w:val="none" w:sz="0" w:space="0" w:color="auto"/>
        <w:bottom w:val="none" w:sz="0" w:space="0" w:color="auto"/>
        <w:right w:val="none" w:sz="0" w:space="0" w:color="auto"/>
      </w:divBdr>
    </w:div>
    <w:div w:id="873882500">
      <w:bodyDiv w:val="1"/>
      <w:marLeft w:val="0"/>
      <w:marRight w:val="0"/>
      <w:marTop w:val="0"/>
      <w:marBottom w:val="0"/>
      <w:divBdr>
        <w:top w:val="none" w:sz="0" w:space="0" w:color="auto"/>
        <w:left w:val="none" w:sz="0" w:space="0" w:color="auto"/>
        <w:bottom w:val="none" w:sz="0" w:space="0" w:color="auto"/>
        <w:right w:val="none" w:sz="0" w:space="0" w:color="auto"/>
      </w:divBdr>
    </w:div>
    <w:div w:id="874997677">
      <w:bodyDiv w:val="1"/>
      <w:marLeft w:val="0"/>
      <w:marRight w:val="0"/>
      <w:marTop w:val="0"/>
      <w:marBottom w:val="0"/>
      <w:divBdr>
        <w:top w:val="none" w:sz="0" w:space="0" w:color="auto"/>
        <w:left w:val="none" w:sz="0" w:space="0" w:color="auto"/>
        <w:bottom w:val="none" w:sz="0" w:space="0" w:color="auto"/>
        <w:right w:val="none" w:sz="0" w:space="0" w:color="auto"/>
      </w:divBdr>
    </w:div>
    <w:div w:id="894706559">
      <w:bodyDiv w:val="1"/>
      <w:marLeft w:val="0"/>
      <w:marRight w:val="0"/>
      <w:marTop w:val="0"/>
      <w:marBottom w:val="0"/>
      <w:divBdr>
        <w:top w:val="none" w:sz="0" w:space="0" w:color="auto"/>
        <w:left w:val="none" w:sz="0" w:space="0" w:color="auto"/>
        <w:bottom w:val="none" w:sz="0" w:space="0" w:color="auto"/>
        <w:right w:val="none" w:sz="0" w:space="0" w:color="auto"/>
      </w:divBdr>
    </w:div>
    <w:div w:id="897325954">
      <w:bodyDiv w:val="1"/>
      <w:marLeft w:val="0"/>
      <w:marRight w:val="0"/>
      <w:marTop w:val="0"/>
      <w:marBottom w:val="0"/>
      <w:divBdr>
        <w:top w:val="none" w:sz="0" w:space="0" w:color="auto"/>
        <w:left w:val="none" w:sz="0" w:space="0" w:color="auto"/>
        <w:bottom w:val="none" w:sz="0" w:space="0" w:color="auto"/>
        <w:right w:val="none" w:sz="0" w:space="0" w:color="auto"/>
      </w:divBdr>
    </w:div>
    <w:div w:id="938492055">
      <w:bodyDiv w:val="1"/>
      <w:marLeft w:val="0"/>
      <w:marRight w:val="0"/>
      <w:marTop w:val="0"/>
      <w:marBottom w:val="0"/>
      <w:divBdr>
        <w:top w:val="none" w:sz="0" w:space="0" w:color="auto"/>
        <w:left w:val="none" w:sz="0" w:space="0" w:color="auto"/>
        <w:bottom w:val="none" w:sz="0" w:space="0" w:color="auto"/>
        <w:right w:val="none" w:sz="0" w:space="0" w:color="auto"/>
      </w:divBdr>
    </w:div>
    <w:div w:id="943804078">
      <w:bodyDiv w:val="1"/>
      <w:marLeft w:val="0"/>
      <w:marRight w:val="0"/>
      <w:marTop w:val="0"/>
      <w:marBottom w:val="0"/>
      <w:divBdr>
        <w:top w:val="none" w:sz="0" w:space="0" w:color="auto"/>
        <w:left w:val="none" w:sz="0" w:space="0" w:color="auto"/>
        <w:bottom w:val="none" w:sz="0" w:space="0" w:color="auto"/>
        <w:right w:val="none" w:sz="0" w:space="0" w:color="auto"/>
      </w:divBdr>
    </w:div>
    <w:div w:id="987133117">
      <w:bodyDiv w:val="1"/>
      <w:marLeft w:val="0"/>
      <w:marRight w:val="0"/>
      <w:marTop w:val="0"/>
      <w:marBottom w:val="0"/>
      <w:divBdr>
        <w:top w:val="none" w:sz="0" w:space="0" w:color="auto"/>
        <w:left w:val="none" w:sz="0" w:space="0" w:color="auto"/>
        <w:bottom w:val="none" w:sz="0" w:space="0" w:color="auto"/>
        <w:right w:val="none" w:sz="0" w:space="0" w:color="auto"/>
      </w:divBdr>
      <w:divsChild>
        <w:div w:id="1902788453">
          <w:marLeft w:val="0"/>
          <w:marRight w:val="0"/>
          <w:marTop w:val="0"/>
          <w:marBottom w:val="225"/>
          <w:divBdr>
            <w:top w:val="single" w:sz="6" w:space="11" w:color="CFCFCF"/>
            <w:left w:val="none" w:sz="0" w:space="0" w:color="auto"/>
            <w:bottom w:val="none" w:sz="0" w:space="0" w:color="auto"/>
            <w:right w:val="none" w:sz="0" w:space="0" w:color="auto"/>
          </w:divBdr>
        </w:div>
      </w:divsChild>
    </w:div>
    <w:div w:id="1000735448">
      <w:bodyDiv w:val="1"/>
      <w:marLeft w:val="0"/>
      <w:marRight w:val="0"/>
      <w:marTop w:val="0"/>
      <w:marBottom w:val="0"/>
      <w:divBdr>
        <w:top w:val="none" w:sz="0" w:space="0" w:color="auto"/>
        <w:left w:val="none" w:sz="0" w:space="0" w:color="auto"/>
        <w:bottom w:val="none" w:sz="0" w:space="0" w:color="auto"/>
        <w:right w:val="none" w:sz="0" w:space="0" w:color="auto"/>
      </w:divBdr>
      <w:divsChild>
        <w:div w:id="733356056">
          <w:marLeft w:val="0"/>
          <w:marRight w:val="0"/>
          <w:marTop w:val="0"/>
          <w:marBottom w:val="0"/>
          <w:divBdr>
            <w:top w:val="none" w:sz="0" w:space="0" w:color="auto"/>
            <w:left w:val="none" w:sz="0" w:space="0" w:color="auto"/>
            <w:bottom w:val="none" w:sz="0" w:space="0" w:color="auto"/>
            <w:right w:val="none" w:sz="0" w:space="0" w:color="auto"/>
          </w:divBdr>
        </w:div>
      </w:divsChild>
    </w:div>
    <w:div w:id="1024937559">
      <w:bodyDiv w:val="1"/>
      <w:marLeft w:val="0"/>
      <w:marRight w:val="0"/>
      <w:marTop w:val="0"/>
      <w:marBottom w:val="0"/>
      <w:divBdr>
        <w:top w:val="none" w:sz="0" w:space="0" w:color="auto"/>
        <w:left w:val="none" w:sz="0" w:space="0" w:color="auto"/>
        <w:bottom w:val="none" w:sz="0" w:space="0" w:color="auto"/>
        <w:right w:val="none" w:sz="0" w:space="0" w:color="auto"/>
      </w:divBdr>
    </w:div>
    <w:div w:id="1060399237">
      <w:bodyDiv w:val="1"/>
      <w:marLeft w:val="0"/>
      <w:marRight w:val="0"/>
      <w:marTop w:val="0"/>
      <w:marBottom w:val="0"/>
      <w:divBdr>
        <w:top w:val="none" w:sz="0" w:space="0" w:color="auto"/>
        <w:left w:val="none" w:sz="0" w:space="0" w:color="auto"/>
        <w:bottom w:val="none" w:sz="0" w:space="0" w:color="auto"/>
        <w:right w:val="none" w:sz="0" w:space="0" w:color="auto"/>
      </w:divBdr>
    </w:div>
    <w:div w:id="1070276322">
      <w:bodyDiv w:val="1"/>
      <w:marLeft w:val="0"/>
      <w:marRight w:val="0"/>
      <w:marTop w:val="0"/>
      <w:marBottom w:val="0"/>
      <w:divBdr>
        <w:top w:val="none" w:sz="0" w:space="0" w:color="auto"/>
        <w:left w:val="none" w:sz="0" w:space="0" w:color="auto"/>
        <w:bottom w:val="none" w:sz="0" w:space="0" w:color="auto"/>
        <w:right w:val="none" w:sz="0" w:space="0" w:color="auto"/>
      </w:divBdr>
    </w:div>
    <w:div w:id="1081873158">
      <w:bodyDiv w:val="1"/>
      <w:marLeft w:val="0"/>
      <w:marRight w:val="0"/>
      <w:marTop w:val="0"/>
      <w:marBottom w:val="0"/>
      <w:divBdr>
        <w:top w:val="none" w:sz="0" w:space="0" w:color="auto"/>
        <w:left w:val="none" w:sz="0" w:space="0" w:color="auto"/>
        <w:bottom w:val="none" w:sz="0" w:space="0" w:color="auto"/>
        <w:right w:val="none" w:sz="0" w:space="0" w:color="auto"/>
      </w:divBdr>
    </w:div>
    <w:div w:id="1107699151">
      <w:bodyDiv w:val="1"/>
      <w:marLeft w:val="0"/>
      <w:marRight w:val="0"/>
      <w:marTop w:val="0"/>
      <w:marBottom w:val="0"/>
      <w:divBdr>
        <w:top w:val="none" w:sz="0" w:space="0" w:color="auto"/>
        <w:left w:val="none" w:sz="0" w:space="0" w:color="auto"/>
        <w:bottom w:val="none" w:sz="0" w:space="0" w:color="auto"/>
        <w:right w:val="none" w:sz="0" w:space="0" w:color="auto"/>
      </w:divBdr>
    </w:div>
    <w:div w:id="1109819124">
      <w:bodyDiv w:val="1"/>
      <w:marLeft w:val="0"/>
      <w:marRight w:val="0"/>
      <w:marTop w:val="0"/>
      <w:marBottom w:val="0"/>
      <w:divBdr>
        <w:top w:val="none" w:sz="0" w:space="0" w:color="auto"/>
        <w:left w:val="none" w:sz="0" w:space="0" w:color="auto"/>
        <w:bottom w:val="none" w:sz="0" w:space="0" w:color="auto"/>
        <w:right w:val="none" w:sz="0" w:space="0" w:color="auto"/>
      </w:divBdr>
      <w:divsChild>
        <w:div w:id="1891571509">
          <w:marLeft w:val="0"/>
          <w:marRight w:val="0"/>
          <w:marTop w:val="0"/>
          <w:marBottom w:val="225"/>
          <w:divBdr>
            <w:top w:val="single" w:sz="6" w:space="11" w:color="CFCFCF"/>
            <w:left w:val="none" w:sz="0" w:space="0" w:color="auto"/>
            <w:bottom w:val="none" w:sz="0" w:space="0" w:color="auto"/>
            <w:right w:val="none" w:sz="0" w:space="0" w:color="auto"/>
          </w:divBdr>
        </w:div>
      </w:divsChild>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151554591">
      <w:bodyDiv w:val="1"/>
      <w:marLeft w:val="0"/>
      <w:marRight w:val="0"/>
      <w:marTop w:val="0"/>
      <w:marBottom w:val="0"/>
      <w:divBdr>
        <w:top w:val="none" w:sz="0" w:space="0" w:color="auto"/>
        <w:left w:val="none" w:sz="0" w:space="0" w:color="auto"/>
        <w:bottom w:val="none" w:sz="0" w:space="0" w:color="auto"/>
        <w:right w:val="none" w:sz="0" w:space="0" w:color="auto"/>
      </w:divBdr>
    </w:div>
    <w:div w:id="1153569315">
      <w:bodyDiv w:val="1"/>
      <w:marLeft w:val="0"/>
      <w:marRight w:val="0"/>
      <w:marTop w:val="0"/>
      <w:marBottom w:val="0"/>
      <w:divBdr>
        <w:top w:val="none" w:sz="0" w:space="0" w:color="auto"/>
        <w:left w:val="none" w:sz="0" w:space="0" w:color="auto"/>
        <w:bottom w:val="none" w:sz="0" w:space="0" w:color="auto"/>
        <w:right w:val="none" w:sz="0" w:space="0" w:color="auto"/>
      </w:divBdr>
    </w:div>
    <w:div w:id="1154645402">
      <w:bodyDiv w:val="1"/>
      <w:marLeft w:val="0"/>
      <w:marRight w:val="0"/>
      <w:marTop w:val="0"/>
      <w:marBottom w:val="0"/>
      <w:divBdr>
        <w:top w:val="none" w:sz="0" w:space="0" w:color="auto"/>
        <w:left w:val="none" w:sz="0" w:space="0" w:color="auto"/>
        <w:bottom w:val="none" w:sz="0" w:space="0" w:color="auto"/>
        <w:right w:val="none" w:sz="0" w:space="0" w:color="auto"/>
      </w:divBdr>
    </w:div>
    <w:div w:id="1206723539">
      <w:bodyDiv w:val="1"/>
      <w:marLeft w:val="0"/>
      <w:marRight w:val="0"/>
      <w:marTop w:val="0"/>
      <w:marBottom w:val="0"/>
      <w:divBdr>
        <w:top w:val="none" w:sz="0" w:space="0" w:color="auto"/>
        <w:left w:val="none" w:sz="0" w:space="0" w:color="auto"/>
        <w:bottom w:val="none" w:sz="0" w:space="0" w:color="auto"/>
        <w:right w:val="none" w:sz="0" w:space="0" w:color="auto"/>
      </w:divBdr>
    </w:div>
    <w:div w:id="1211262935">
      <w:bodyDiv w:val="1"/>
      <w:marLeft w:val="0"/>
      <w:marRight w:val="0"/>
      <w:marTop w:val="0"/>
      <w:marBottom w:val="0"/>
      <w:divBdr>
        <w:top w:val="none" w:sz="0" w:space="0" w:color="auto"/>
        <w:left w:val="none" w:sz="0" w:space="0" w:color="auto"/>
        <w:bottom w:val="none" w:sz="0" w:space="0" w:color="auto"/>
        <w:right w:val="none" w:sz="0" w:space="0" w:color="auto"/>
      </w:divBdr>
    </w:div>
    <w:div w:id="1236355873">
      <w:bodyDiv w:val="1"/>
      <w:marLeft w:val="0"/>
      <w:marRight w:val="0"/>
      <w:marTop w:val="0"/>
      <w:marBottom w:val="0"/>
      <w:divBdr>
        <w:top w:val="none" w:sz="0" w:space="0" w:color="auto"/>
        <w:left w:val="none" w:sz="0" w:space="0" w:color="auto"/>
        <w:bottom w:val="none" w:sz="0" w:space="0" w:color="auto"/>
        <w:right w:val="none" w:sz="0" w:space="0" w:color="auto"/>
      </w:divBdr>
    </w:div>
    <w:div w:id="1242713292">
      <w:bodyDiv w:val="1"/>
      <w:marLeft w:val="0"/>
      <w:marRight w:val="0"/>
      <w:marTop w:val="0"/>
      <w:marBottom w:val="0"/>
      <w:divBdr>
        <w:top w:val="none" w:sz="0" w:space="0" w:color="auto"/>
        <w:left w:val="none" w:sz="0" w:space="0" w:color="auto"/>
        <w:bottom w:val="none" w:sz="0" w:space="0" w:color="auto"/>
        <w:right w:val="none" w:sz="0" w:space="0" w:color="auto"/>
      </w:divBdr>
    </w:div>
    <w:div w:id="1305692993">
      <w:bodyDiv w:val="1"/>
      <w:marLeft w:val="0"/>
      <w:marRight w:val="0"/>
      <w:marTop w:val="0"/>
      <w:marBottom w:val="0"/>
      <w:divBdr>
        <w:top w:val="none" w:sz="0" w:space="0" w:color="auto"/>
        <w:left w:val="none" w:sz="0" w:space="0" w:color="auto"/>
        <w:bottom w:val="none" w:sz="0" w:space="0" w:color="auto"/>
        <w:right w:val="none" w:sz="0" w:space="0" w:color="auto"/>
      </w:divBdr>
    </w:div>
    <w:div w:id="1321619984">
      <w:bodyDiv w:val="1"/>
      <w:marLeft w:val="0"/>
      <w:marRight w:val="0"/>
      <w:marTop w:val="0"/>
      <w:marBottom w:val="0"/>
      <w:divBdr>
        <w:top w:val="none" w:sz="0" w:space="0" w:color="auto"/>
        <w:left w:val="none" w:sz="0" w:space="0" w:color="auto"/>
        <w:bottom w:val="none" w:sz="0" w:space="0" w:color="auto"/>
        <w:right w:val="none" w:sz="0" w:space="0" w:color="auto"/>
      </w:divBdr>
    </w:div>
    <w:div w:id="1326400200">
      <w:bodyDiv w:val="1"/>
      <w:marLeft w:val="0"/>
      <w:marRight w:val="0"/>
      <w:marTop w:val="0"/>
      <w:marBottom w:val="0"/>
      <w:divBdr>
        <w:top w:val="none" w:sz="0" w:space="0" w:color="auto"/>
        <w:left w:val="none" w:sz="0" w:space="0" w:color="auto"/>
        <w:bottom w:val="none" w:sz="0" w:space="0" w:color="auto"/>
        <w:right w:val="none" w:sz="0" w:space="0" w:color="auto"/>
      </w:divBdr>
    </w:div>
    <w:div w:id="1358000342">
      <w:bodyDiv w:val="1"/>
      <w:marLeft w:val="0"/>
      <w:marRight w:val="0"/>
      <w:marTop w:val="0"/>
      <w:marBottom w:val="0"/>
      <w:divBdr>
        <w:top w:val="none" w:sz="0" w:space="0" w:color="auto"/>
        <w:left w:val="none" w:sz="0" w:space="0" w:color="auto"/>
        <w:bottom w:val="none" w:sz="0" w:space="0" w:color="auto"/>
        <w:right w:val="none" w:sz="0" w:space="0" w:color="auto"/>
      </w:divBdr>
    </w:div>
    <w:div w:id="1369376082">
      <w:bodyDiv w:val="1"/>
      <w:marLeft w:val="0"/>
      <w:marRight w:val="0"/>
      <w:marTop w:val="0"/>
      <w:marBottom w:val="0"/>
      <w:divBdr>
        <w:top w:val="none" w:sz="0" w:space="0" w:color="auto"/>
        <w:left w:val="none" w:sz="0" w:space="0" w:color="auto"/>
        <w:bottom w:val="none" w:sz="0" w:space="0" w:color="auto"/>
        <w:right w:val="none" w:sz="0" w:space="0" w:color="auto"/>
      </w:divBdr>
      <w:divsChild>
        <w:div w:id="604649891">
          <w:marLeft w:val="0"/>
          <w:marRight w:val="0"/>
          <w:marTop w:val="0"/>
          <w:marBottom w:val="225"/>
          <w:divBdr>
            <w:top w:val="single" w:sz="6" w:space="11" w:color="CFCFCF"/>
            <w:left w:val="none" w:sz="0" w:space="0" w:color="auto"/>
            <w:bottom w:val="none" w:sz="0" w:space="0" w:color="auto"/>
            <w:right w:val="none" w:sz="0" w:space="0" w:color="auto"/>
          </w:divBdr>
        </w:div>
      </w:divsChild>
    </w:div>
    <w:div w:id="1395010545">
      <w:bodyDiv w:val="1"/>
      <w:marLeft w:val="0"/>
      <w:marRight w:val="0"/>
      <w:marTop w:val="0"/>
      <w:marBottom w:val="0"/>
      <w:divBdr>
        <w:top w:val="none" w:sz="0" w:space="0" w:color="auto"/>
        <w:left w:val="none" w:sz="0" w:space="0" w:color="auto"/>
        <w:bottom w:val="none" w:sz="0" w:space="0" w:color="auto"/>
        <w:right w:val="none" w:sz="0" w:space="0" w:color="auto"/>
      </w:divBdr>
    </w:div>
    <w:div w:id="1402633277">
      <w:bodyDiv w:val="1"/>
      <w:marLeft w:val="0"/>
      <w:marRight w:val="0"/>
      <w:marTop w:val="0"/>
      <w:marBottom w:val="0"/>
      <w:divBdr>
        <w:top w:val="none" w:sz="0" w:space="0" w:color="auto"/>
        <w:left w:val="none" w:sz="0" w:space="0" w:color="auto"/>
        <w:bottom w:val="none" w:sz="0" w:space="0" w:color="auto"/>
        <w:right w:val="none" w:sz="0" w:space="0" w:color="auto"/>
      </w:divBdr>
      <w:divsChild>
        <w:div w:id="878470018">
          <w:marLeft w:val="0"/>
          <w:marRight w:val="0"/>
          <w:marTop w:val="0"/>
          <w:marBottom w:val="225"/>
          <w:divBdr>
            <w:top w:val="single" w:sz="6" w:space="11" w:color="CFCFCF"/>
            <w:left w:val="none" w:sz="0" w:space="0" w:color="auto"/>
            <w:bottom w:val="none" w:sz="0" w:space="0" w:color="auto"/>
            <w:right w:val="none" w:sz="0" w:space="0" w:color="auto"/>
          </w:divBdr>
        </w:div>
      </w:divsChild>
    </w:div>
    <w:div w:id="1414425854">
      <w:bodyDiv w:val="1"/>
      <w:marLeft w:val="0"/>
      <w:marRight w:val="0"/>
      <w:marTop w:val="0"/>
      <w:marBottom w:val="0"/>
      <w:divBdr>
        <w:top w:val="none" w:sz="0" w:space="0" w:color="auto"/>
        <w:left w:val="none" w:sz="0" w:space="0" w:color="auto"/>
        <w:bottom w:val="none" w:sz="0" w:space="0" w:color="auto"/>
        <w:right w:val="none" w:sz="0" w:space="0" w:color="auto"/>
      </w:divBdr>
    </w:div>
    <w:div w:id="1418818672">
      <w:bodyDiv w:val="1"/>
      <w:marLeft w:val="0"/>
      <w:marRight w:val="0"/>
      <w:marTop w:val="0"/>
      <w:marBottom w:val="0"/>
      <w:divBdr>
        <w:top w:val="none" w:sz="0" w:space="0" w:color="auto"/>
        <w:left w:val="none" w:sz="0" w:space="0" w:color="auto"/>
        <w:bottom w:val="none" w:sz="0" w:space="0" w:color="auto"/>
        <w:right w:val="none" w:sz="0" w:space="0" w:color="auto"/>
      </w:divBdr>
    </w:div>
    <w:div w:id="1420713959">
      <w:bodyDiv w:val="1"/>
      <w:marLeft w:val="0"/>
      <w:marRight w:val="0"/>
      <w:marTop w:val="0"/>
      <w:marBottom w:val="0"/>
      <w:divBdr>
        <w:top w:val="none" w:sz="0" w:space="0" w:color="auto"/>
        <w:left w:val="none" w:sz="0" w:space="0" w:color="auto"/>
        <w:bottom w:val="none" w:sz="0" w:space="0" w:color="auto"/>
        <w:right w:val="none" w:sz="0" w:space="0" w:color="auto"/>
      </w:divBdr>
    </w:div>
    <w:div w:id="1447627072">
      <w:bodyDiv w:val="1"/>
      <w:marLeft w:val="0"/>
      <w:marRight w:val="0"/>
      <w:marTop w:val="0"/>
      <w:marBottom w:val="0"/>
      <w:divBdr>
        <w:top w:val="none" w:sz="0" w:space="0" w:color="auto"/>
        <w:left w:val="none" w:sz="0" w:space="0" w:color="auto"/>
        <w:bottom w:val="none" w:sz="0" w:space="0" w:color="auto"/>
        <w:right w:val="none" w:sz="0" w:space="0" w:color="auto"/>
      </w:divBdr>
    </w:div>
    <w:div w:id="1448895042">
      <w:bodyDiv w:val="1"/>
      <w:marLeft w:val="0"/>
      <w:marRight w:val="0"/>
      <w:marTop w:val="0"/>
      <w:marBottom w:val="0"/>
      <w:divBdr>
        <w:top w:val="none" w:sz="0" w:space="0" w:color="auto"/>
        <w:left w:val="none" w:sz="0" w:space="0" w:color="auto"/>
        <w:bottom w:val="none" w:sz="0" w:space="0" w:color="auto"/>
        <w:right w:val="none" w:sz="0" w:space="0" w:color="auto"/>
      </w:divBdr>
    </w:div>
    <w:div w:id="1455250785">
      <w:bodyDiv w:val="1"/>
      <w:marLeft w:val="0"/>
      <w:marRight w:val="0"/>
      <w:marTop w:val="0"/>
      <w:marBottom w:val="0"/>
      <w:divBdr>
        <w:top w:val="none" w:sz="0" w:space="0" w:color="auto"/>
        <w:left w:val="none" w:sz="0" w:space="0" w:color="auto"/>
        <w:bottom w:val="none" w:sz="0" w:space="0" w:color="auto"/>
        <w:right w:val="none" w:sz="0" w:space="0" w:color="auto"/>
      </w:divBdr>
    </w:div>
    <w:div w:id="1463885870">
      <w:bodyDiv w:val="1"/>
      <w:marLeft w:val="0"/>
      <w:marRight w:val="0"/>
      <w:marTop w:val="0"/>
      <w:marBottom w:val="0"/>
      <w:divBdr>
        <w:top w:val="none" w:sz="0" w:space="0" w:color="auto"/>
        <w:left w:val="none" w:sz="0" w:space="0" w:color="auto"/>
        <w:bottom w:val="none" w:sz="0" w:space="0" w:color="auto"/>
        <w:right w:val="none" w:sz="0" w:space="0" w:color="auto"/>
      </w:divBdr>
    </w:div>
    <w:div w:id="1495145579">
      <w:bodyDiv w:val="1"/>
      <w:marLeft w:val="0"/>
      <w:marRight w:val="0"/>
      <w:marTop w:val="0"/>
      <w:marBottom w:val="0"/>
      <w:divBdr>
        <w:top w:val="none" w:sz="0" w:space="0" w:color="auto"/>
        <w:left w:val="none" w:sz="0" w:space="0" w:color="auto"/>
        <w:bottom w:val="none" w:sz="0" w:space="0" w:color="auto"/>
        <w:right w:val="none" w:sz="0" w:space="0" w:color="auto"/>
      </w:divBdr>
    </w:div>
    <w:div w:id="1495875150">
      <w:bodyDiv w:val="1"/>
      <w:marLeft w:val="0"/>
      <w:marRight w:val="0"/>
      <w:marTop w:val="0"/>
      <w:marBottom w:val="0"/>
      <w:divBdr>
        <w:top w:val="none" w:sz="0" w:space="0" w:color="auto"/>
        <w:left w:val="none" w:sz="0" w:space="0" w:color="auto"/>
        <w:bottom w:val="none" w:sz="0" w:space="0" w:color="auto"/>
        <w:right w:val="none" w:sz="0" w:space="0" w:color="auto"/>
      </w:divBdr>
    </w:div>
    <w:div w:id="1513761922">
      <w:bodyDiv w:val="1"/>
      <w:marLeft w:val="0"/>
      <w:marRight w:val="0"/>
      <w:marTop w:val="0"/>
      <w:marBottom w:val="0"/>
      <w:divBdr>
        <w:top w:val="none" w:sz="0" w:space="0" w:color="auto"/>
        <w:left w:val="none" w:sz="0" w:space="0" w:color="auto"/>
        <w:bottom w:val="none" w:sz="0" w:space="0" w:color="auto"/>
        <w:right w:val="none" w:sz="0" w:space="0" w:color="auto"/>
      </w:divBdr>
    </w:div>
    <w:div w:id="1517230845">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25633729">
      <w:bodyDiv w:val="1"/>
      <w:marLeft w:val="0"/>
      <w:marRight w:val="0"/>
      <w:marTop w:val="0"/>
      <w:marBottom w:val="0"/>
      <w:divBdr>
        <w:top w:val="none" w:sz="0" w:space="0" w:color="auto"/>
        <w:left w:val="none" w:sz="0" w:space="0" w:color="auto"/>
        <w:bottom w:val="none" w:sz="0" w:space="0" w:color="auto"/>
        <w:right w:val="none" w:sz="0" w:space="0" w:color="auto"/>
      </w:divBdr>
    </w:div>
    <w:div w:id="1552378152">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605917177">
      <w:bodyDiv w:val="1"/>
      <w:marLeft w:val="0"/>
      <w:marRight w:val="0"/>
      <w:marTop w:val="0"/>
      <w:marBottom w:val="0"/>
      <w:divBdr>
        <w:top w:val="none" w:sz="0" w:space="0" w:color="auto"/>
        <w:left w:val="none" w:sz="0" w:space="0" w:color="auto"/>
        <w:bottom w:val="none" w:sz="0" w:space="0" w:color="auto"/>
        <w:right w:val="none" w:sz="0" w:space="0" w:color="auto"/>
      </w:divBdr>
      <w:divsChild>
        <w:div w:id="836964252">
          <w:marLeft w:val="300"/>
          <w:marRight w:val="0"/>
          <w:marTop w:val="0"/>
          <w:marBottom w:val="0"/>
          <w:divBdr>
            <w:top w:val="none" w:sz="0" w:space="0" w:color="auto"/>
            <w:left w:val="none" w:sz="0" w:space="0" w:color="auto"/>
            <w:bottom w:val="none" w:sz="0" w:space="0" w:color="auto"/>
            <w:right w:val="none" w:sz="0" w:space="0" w:color="auto"/>
          </w:divBdr>
        </w:div>
      </w:divsChild>
    </w:div>
    <w:div w:id="1626228763">
      <w:bodyDiv w:val="1"/>
      <w:marLeft w:val="0"/>
      <w:marRight w:val="0"/>
      <w:marTop w:val="0"/>
      <w:marBottom w:val="0"/>
      <w:divBdr>
        <w:top w:val="none" w:sz="0" w:space="0" w:color="auto"/>
        <w:left w:val="none" w:sz="0" w:space="0" w:color="auto"/>
        <w:bottom w:val="none" w:sz="0" w:space="0" w:color="auto"/>
        <w:right w:val="none" w:sz="0" w:space="0" w:color="auto"/>
      </w:divBdr>
    </w:div>
    <w:div w:id="1634600977">
      <w:bodyDiv w:val="1"/>
      <w:marLeft w:val="0"/>
      <w:marRight w:val="0"/>
      <w:marTop w:val="0"/>
      <w:marBottom w:val="0"/>
      <w:divBdr>
        <w:top w:val="none" w:sz="0" w:space="0" w:color="auto"/>
        <w:left w:val="none" w:sz="0" w:space="0" w:color="auto"/>
        <w:bottom w:val="none" w:sz="0" w:space="0" w:color="auto"/>
        <w:right w:val="none" w:sz="0" w:space="0" w:color="auto"/>
      </w:divBdr>
    </w:div>
    <w:div w:id="1642424426">
      <w:bodyDiv w:val="1"/>
      <w:marLeft w:val="0"/>
      <w:marRight w:val="0"/>
      <w:marTop w:val="0"/>
      <w:marBottom w:val="0"/>
      <w:divBdr>
        <w:top w:val="none" w:sz="0" w:space="0" w:color="auto"/>
        <w:left w:val="none" w:sz="0" w:space="0" w:color="auto"/>
        <w:bottom w:val="none" w:sz="0" w:space="0" w:color="auto"/>
        <w:right w:val="none" w:sz="0" w:space="0" w:color="auto"/>
      </w:divBdr>
    </w:div>
    <w:div w:id="1642736677">
      <w:bodyDiv w:val="1"/>
      <w:marLeft w:val="0"/>
      <w:marRight w:val="0"/>
      <w:marTop w:val="0"/>
      <w:marBottom w:val="0"/>
      <w:divBdr>
        <w:top w:val="none" w:sz="0" w:space="0" w:color="auto"/>
        <w:left w:val="none" w:sz="0" w:space="0" w:color="auto"/>
        <w:bottom w:val="none" w:sz="0" w:space="0" w:color="auto"/>
        <w:right w:val="none" w:sz="0" w:space="0" w:color="auto"/>
      </w:divBdr>
    </w:div>
    <w:div w:id="1661499345">
      <w:bodyDiv w:val="1"/>
      <w:marLeft w:val="0"/>
      <w:marRight w:val="0"/>
      <w:marTop w:val="0"/>
      <w:marBottom w:val="0"/>
      <w:divBdr>
        <w:top w:val="none" w:sz="0" w:space="0" w:color="auto"/>
        <w:left w:val="none" w:sz="0" w:space="0" w:color="auto"/>
        <w:bottom w:val="none" w:sz="0" w:space="0" w:color="auto"/>
        <w:right w:val="none" w:sz="0" w:space="0" w:color="auto"/>
      </w:divBdr>
    </w:div>
    <w:div w:id="1687094255">
      <w:bodyDiv w:val="1"/>
      <w:marLeft w:val="0"/>
      <w:marRight w:val="0"/>
      <w:marTop w:val="0"/>
      <w:marBottom w:val="0"/>
      <w:divBdr>
        <w:top w:val="none" w:sz="0" w:space="0" w:color="auto"/>
        <w:left w:val="none" w:sz="0" w:space="0" w:color="auto"/>
        <w:bottom w:val="none" w:sz="0" w:space="0" w:color="auto"/>
        <w:right w:val="none" w:sz="0" w:space="0" w:color="auto"/>
      </w:divBdr>
    </w:div>
    <w:div w:id="1694916860">
      <w:bodyDiv w:val="1"/>
      <w:marLeft w:val="0"/>
      <w:marRight w:val="0"/>
      <w:marTop w:val="0"/>
      <w:marBottom w:val="0"/>
      <w:divBdr>
        <w:top w:val="none" w:sz="0" w:space="0" w:color="auto"/>
        <w:left w:val="none" w:sz="0" w:space="0" w:color="auto"/>
        <w:bottom w:val="none" w:sz="0" w:space="0" w:color="auto"/>
        <w:right w:val="none" w:sz="0" w:space="0" w:color="auto"/>
      </w:divBdr>
    </w:div>
    <w:div w:id="1764255795">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225"/>
          <w:divBdr>
            <w:top w:val="single" w:sz="6" w:space="11" w:color="CFCFCF"/>
            <w:left w:val="none" w:sz="0" w:space="0" w:color="auto"/>
            <w:bottom w:val="none" w:sz="0" w:space="0" w:color="auto"/>
            <w:right w:val="none" w:sz="0" w:space="0" w:color="auto"/>
          </w:divBdr>
        </w:div>
      </w:divsChild>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774520333">
      <w:bodyDiv w:val="1"/>
      <w:marLeft w:val="0"/>
      <w:marRight w:val="0"/>
      <w:marTop w:val="0"/>
      <w:marBottom w:val="0"/>
      <w:divBdr>
        <w:top w:val="none" w:sz="0" w:space="0" w:color="auto"/>
        <w:left w:val="none" w:sz="0" w:space="0" w:color="auto"/>
        <w:bottom w:val="none" w:sz="0" w:space="0" w:color="auto"/>
        <w:right w:val="none" w:sz="0" w:space="0" w:color="auto"/>
      </w:divBdr>
      <w:divsChild>
        <w:div w:id="1027608267">
          <w:marLeft w:val="0"/>
          <w:marRight w:val="0"/>
          <w:marTop w:val="0"/>
          <w:marBottom w:val="0"/>
          <w:divBdr>
            <w:top w:val="none" w:sz="0" w:space="0" w:color="auto"/>
            <w:left w:val="none" w:sz="0" w:space="0" w:color="auto"/>
            <w:bottom w:val="none" w:sz="0" w:space="0" w:color="auto"/>
            <w:right w:val="none" w:sz="0" w:space="0" w:color="auto"/>
          </w:divBdr>
        </w:div>
        <w:div w:id="455375354">
          <w:marLeft w:val="0"/>
          <w:marRight w:val="0"/>
          <w:marTop w:val="0"/>
          <w:marBottom w:val="0"/>
          <w:divBdr>
            <w:top w:val="none" w:sz="0" w:space="0" w:color="auto"/>
            <w:left w:val="none" w:sz="0" w:space="0" w:color="auto"/>
            <w:bottom w:val="none" w:sz="0" w:space="0" w:color="auto"/>
            <w:right w:val="none" w:sz="0" w:space="0" w:color="auto"/>
          </w:divBdr>
        </w:div>
        <w:div w:id="522086805">
          <w:marLeft w:val="0"/>
          <w:marRight w:val="0"/>
          <w:marTop w:val="0"/>
          <w:marBottom w:val="0"/>
          <w:divBdr>
            <w:top w:val="none" w:sz="0" w:space="0" w:color="auto"/>
            <w:left w:val="none" w:sz="0" w:space="0" w:color="auto"/>
            <w:bottom w:val="none" w:sz="0" w:space="0" w:color="auto"/>
            <w:right w:val="none" w:sz="0" w:space="0" w:color="auto"/>
          </w:divBdr>
        </w:div>
        <w:div w:id="767502903">
          <w:marLeft w:val="0"/>
          <w:marRight w:val="0"/>
          <w:marTop w:val="0"/>
          <w:marBottom w:val="0"/>
          <w:divBdr>
            <w:top w:val="none" w:sz="0" w:space="0" w:color="auto"/>
            <w:left w:val="none" w:sz="0" w:space="0" w:color="auto"/>
            <w:bottom w:val="none" w:sz="0" w:space="0" w:color="auto"/>
            <w:right w:val="none" w:sz="0" w:space="0" w:color="auto"/>
          </w:divBdr>
        </w:div>
        <w:div w:id="179204021">
          <w:marLeft w:val="0"/>
          <w:marRight w:val="0"/>
          <w:marTop w:val="0"/>
          <w:marBottom w:val="0"/>
          <w:divBdr>
            <w:top w:val="none" w:sz="0" w:space="0" w:color="auto"/>
            <w:left w:val="none" w:sz="0" w:space="0" w:color="auto"/>
            <w:bottom w:val="none" w:sz="0" w:space="0" w:color="auto"/>
            <w:right w:val="none" w:sz="0" w:space="0" w:color="auto"/>
          </w:divBdr>
        </w:div>
        <w:div w:id="610939270">
          <w:marLeft w:val="0"/>
          <w:marRight w:val="0"/>
          <w:marTop w:val="0"/>
          <w:marBottom w:val="0"/>
          <w:divBdr>
            <w:top w:val="none" w:sz="0" w:space="0" w:color="auto"/>
            <w:left w:val="none" w:sz="0" w:space="0" w:color="auto"/>
            <w:bottom w:val="none" w:sz="0" w:space="0" w:color="auto"/>
            <w:right w:val="none" w:sz="0" w:space="0" w:color="auto"/>
          </w:divBdr>
        </w:div>
        <w:div w:id="99224483">
          <w:marLeft w:val="0"/>
          <w:marRight w:val="0"/>
          <w:marTop w:val="0"/>
          <w:marBottom w:val="0"/>
          <w:divBdr>
            <w:top w:val="none" w:sz="0" w:space="0" w:color="auto"/>
            <w:left w:val="none" w:sz="0" w:space="0" w:color="auto"/>
            <w:bottom w:val="none" w:sz="0" w:space="0" w:color="auto"/>
            <w:right w:val="none" w:sz="0" w:space="0" w:color="auto"/>
          </w:divBdr>
        </w:div>
        <w:div w:id="2119369987">
          <w:marLeft w:val="0"/>
          <w:marRight w:val="0"/>
          <w:marTop w:val="0"/>
          <w:marBottom w:val="0"/>
          <w:divBdr>
            <w:top w:val="none" w:sz="0" w:space="0" w:color="auto"/>
            <w:left w:val="none" w:sz="0" w:space="0" w:color="auto"/>
            <w:bottom w:val="none" w:sz="0" w:space="0" w:color="auto"/>
            <w:right w:val="none" w:sz="0" w:space="0" w:color="auto"/>
          </w:divBdr>
        </w:div>
        <w:div w:id="1248807990">
          <w:marLeft w:val="0"/>
          <w:marRight w:val="0"/>
          <w:marTop w:val="0"/>
          <w:marBottom w:val="0"/>
          <w:divBdr>
            <w:top w:val="none" w:sz="0" w:space="0" w:color="auto"/>
            <w:left w:val="none" w:sz="0" w:space="0" w:color="auto"/>
            <w:bottom w:val="none" w:sz="0" w:space="0" w:color="auto"/>
            <w:right w:val="none" w:sz="0" w:space="0" w:color="auto"/>
          </w:divBdr>
        </w:div>
        <w:div w:id="1382094939">
          <w:marLeft w:val="0"/>
          <w:marRight w:val="0"/>
          <w:marTop w:val="0"/>
          <w:marBottom w:val="0"/>
          <w:divBdr>
            <w:top w:val="none" w:sz="0" w:space="0" w:color="auto"/>
            <w:left w:val="none" w:sz="0" w:space="0" w:color="auto"/>
            <w:bottom w:val="none" w:sz="0" w:space="0" w:color="auto"/>
            <w:right w:val="none" w:sz="0" w:space="0" w:color="auto"/>
          </w:divBdr>
        </w:div>
        <w:div w:id="1836528832">
          <w:marLeft w:val="0"/>
          <w:marRight w:val="0"/>
          <w:marTop w:val="0"/>
          <w:marBottom w:val="0"/>
          <w:divBdr>
            <w:top w:val="none" w:sz="0" w:space="0" w:color="auto"/>
            <w:left w:val="none" w:sz="0" w:space="0" w:color="auto"/>
            <w:bottom w:val="none" w:sz="0" w:space="0" w:color="auto"/>
            <w:right w:val="none" w:sz="0" w:space="0" w:color="auto"/>
          </w:divBdr>
        </w:div>
        <w:div w:id="1015769826">
          <w:marLeft w:val="0"/>
          <w:marRight w:val="0"/>
          <w:marTop w:val="0"/>
          <w:marBottom w:val="0"/>
          <w:divBdr>
            <w:top w:val="none" w:sz="0" w:space="0" w:color="auto"/>
            <w:left w:val="none" w:sz="0" w:space="0" w:color="auto"/>
            <w:bottom w:val="none" w:sz="0" w:space="0" w:color="auto"/>
            <w:right w:val="none" w:sz="0" w:space="0" w:color="auto"/>
          </w:divBdr>
        </w:div>
        <w:div w:id="71390462">
          <w:marLeft w:val="0"/>
          <w:marRight w:val="0"/>
          <w:marTop w:val="0"/>
          <w:marBottom w:val="0"/>
          <w:divBdr>
            <w:top w:val="none" w:sz="0" w:space="0" w:color="auto"/>
            <w:left w:val="none" w:sz="0" w:space="0" w:color="auto"/>
            <w:bottom w:val="none" w:sz="0" w:space="0" w:color="auto"/>
            <w:right w:val="none" w:sz="0" w:space="0" w:color="auto"/>
          </w:divBdr>
        </w:div>
        <w:div w:id="1063798364">
          <w:marLeft w:val="0"/>
          <w:marRight w:val="0"/>
          <w:marTop w:val="0"/>
          <w:marBottom w:val="0"/>
          <w:divBdr>
            <w:top w:val="none" w:sz="0" w:space="0" w:color="auto"/>
            <w:left w:val="none" w:sz="0" w:space="0" w:color="auto"/>
            <w:bottom w:val="none" w:sz="0" w:space="0" w:color="auto"/>
            <w:right w:val="none" w:sz="0" w:space="0" w:color="auto"/>
          </w:divBdr>
        </w:div>
        <w:div w:id="1571426809">
          <w:marLeft w:val="0"/>
          <w:marRight w:val="0"/>
          <w:marTop w:val="0"/>
          <w:marBottom w:val="0"/>
          <w:divBdr>
            <w:top w:val="none" w:sz="0" w:space="0" w:color="auto"/>
            <w:left w:val="none" w:sz="0" w:space="0" w:color="auto"/>
            <w:bottom w:val="none" w:sz="0" w:space="0" w:color="auto"/>
            <w:right w:val="none" w:sz="0" w:space="0" w:color="auto"/>
          </w:divBdr>
        </w:div>
      </w:divsChild>
    </w:div>
    <w:div w:id="1798064964">
      <w:bodyDiv w:val="1"/>
      <w:marLeft w:val="0"/>
      <w:marRight w:val="0"/>
      <w:marTop w:val="0"/>
      <w:marBottom w:val="0"/>
      <w:divBdr>
        <w:top w:val="none" w:sz="0" w:space="0" w:color="auto"/>
        <w:left w:val="none" w:sz="0" w:space="0" w:color="auto"/>
        <w:bottom w:val="none" w:sz="0" w:space="0" w:color="auto"/>
        <w:right w:val="none" w:sz="0" w:space="0" w:color="auto"/>
      </w:divBdr>
    </w:div>
    <w:div w:id="1801797752">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 w:id="1813401519">
      <w:bodyDiv w:val="1"/>
      <w:marLeft w:val="0"/>
      <w:marRight w:val="0"/>
      <w:marTop w:val="0"/>
      <w:marBottom w:val="0"/>
      <w:divBdr>
        <w:top w:val="none" w:sz="0" w:space="0" w:color="auto"/>
        <w:left w:val="none" w:sz="0" w:space="0" w:color="auto"/>
        <w:bottom w:val="none" w:sz="0" w:space="0" w:color="auto"/>
        <w:right w:val="none" w:sz="0" w:space="0" w:color="auto"/>
      </w:divBdr>
    </w:div>
    <w:div w:id="1859154767">
      <w:bodyDiv w:val="1"/>
      <w:marLeft w:val="0"/>
      <w:marRight w:val="0"/>
      <w:marTop w:val="0"/>
      <w:marBottom w:val="0"/>
      <w:divBdr>
        <w:top w:val="none" w:sz="0" w:space="0" w:color="auto"/>
        <w:left w:val="none" w:sz="0" w:space="0" w:color="auto"/>
        <w:bottom w:val="none" w:sz="0" w:space="0" w:color="auto"/>
        <w:right w:val="none" w:sz="0" w:space="0" w:color="auto"/>
      </w:divBdr>
    </w:div>
    <w:div w:id="1870029874">
      <w:bodyDiv w:val="1"/>
      <w:marLeft w:val="0"/>
      <w:marRight w:val="0"/>
      <w:marTop w:val="0"/>
      <w:marBottom w:val="0"/>
      <w:divBdr>
        <w:top w:val="none" w:sz="0" w:space="0" w:color="auto"/>
        <w:left w:val="none" w:sz="0" w:space="0" w:color="auto"/>
        <w:bottom w:val="none" w:sz="0" w:space="0" w:color="auto"/>
        <w:right w:val="none" w:sz="0" w:space="0" w:color="auto"/>
      </w:divBdr>
    </w:div>
    <w:div w:id="1899898998">
      <w:bodyDiv w:val="1"/>
      <w:marLeft w:val="0"/>
      <w:marRight w:val="0"/>
      <w:marTop w:val="0"/>
      <w:marBottom w:val="0"/>
      <w:divBdr>
        <w:top w:val="none" w:sz="0" w:space="0" w:color="auto"/>
        <w:left w:val="none" w:sz="0" w:space="0" w:color="auto"/>
        <w:bottom w:val="none" w:sz="0" w:space="0" w:color="auto"/>
        <w:right w:val="none" w:sz="0" w:space="0" w:color="auto"/>
      </w:divBdr>
    </w:div>
    <w:div w:id="1900896368">
      <w:bodyDiv w:val="1"/>
      <w:marLeft w:val="0"/>
      <w:marRight w:val="0"/>
      <w:marTop w:val="0"/>
      <w:marBottom w:val="0"/>
      <w:divBdr>
        <w:top w:val="none" w:sz="0" w:space="0" w:color="auto"/>
        <w:left w:val="none" w:sz="0" w:space="0" w:color="auto"/>
        <w:bottom w:val="none" w:sz="0" w:space="0" w:color="auto"/>
        <w:right w:val="none" w:sz="0" w:space="0" w:color="auto"/>
      </w:divBdr>
    </w:div>
    <w:div w:id="1946765756">
      <w:bodyDiv w:val="1"/>
      <w:marLeft w:val="0"/>
      <w:marRight w:val="0"/>
      <w:marTop w:val="0"/>
      <w:marBottom w:val="0"/>
      <w:divBdr>
        <w:top w:val="none" w:sz="0" w:space="0" w:color="auto"/>
        <w:left w:val="none" w:sz="0" w:space="0" w:color="auto"/>
        <w:bottom w:val="none" w:sz="0" w:space="0" w:color="auto"/>
        <w:right w:val="none" w:sz="0" w:space="0" w:color="auto"/>
      </w:divBdr>
    </w:div>
    <w:div w:id="1957642663">
      <w:bodyDiv w:val="1"/>
      <w:marLeft w:val="0"/>
      <w:marRight w:val="0"/>
      <w:marTop w:val="0"/>
      <w:marBottom w:val="0"/>
      <w:divBdr>
        <w:top w:val="none" w:sz="0" w:space="0" w:color="auto"/>
        <w:left w:val="none" w:sz="0" w:space="0" w:color="auto"/>
        <w:bottom w:val="none" w:sz="0" w:space="0" w:color="auto"/>
        <w:right w:val="none" w:sz="0" w:space="0" w:color="auto"/>
      </w:divBdr>
    </w:div>
    <w:div w:id="1963029462">
      <w:bodyDiv w:val="1"/>
      <w:marLeft w:val="0"/>
      <w:marRight w:val="0"/>
      <w:marTop w:val="0"/>
      <w:marBottom w:val="0"/>
      <w:divBdr>
        <w:top w:val="none" w:sz="0" w:space="0" w:color="auto"/>
        <w:left w:val="none" w:sz="0" w:space="0" w:color="auto"/>
        <w:bottom w:val="none" w:sz="0" w:space="0" w:color="auto"/>
        <w:right w:val="none" w:sz="0" w:space="0" w:color="auto"/>
      </w:divBdr>
    </w:div>
    <w:div w:id="1975796772">
      <w:bodyDiv w:val="1"/>
      <w:marLeft w:val="0"/>
      <w:marRight w:val="0"/>
      <w:marTop w:val="0"/>
      <w:marBottom w:val="0"/>
      <w:divBdr>
        <w:top w:val="none" w:sz="0" w:space="0" w:color="auto"/>
        <w:left w:val="none" w:sz="0" w:space="0" w:color="auto"/>
        <w:bottom w:val="none" w:sz="0" w:space="0" w:color="auto"/>
        <w:right w:val="none" w:sz="0" w:space="0" w:color="auto"/>
      </w:divBdr>
    </w:div>
    <w:div w:id="2031294617">
      <w:bodyDiv w:val="1"/>
      <w:marLeft w:val="0"/>
      <w:marRight w:val="0"/>
      <w:marTop w:val="0"/>
      <w:marBottom w:val="0"/>
      <w:divBdr>
        <w:top w:val="none" w:sz="0" w:space="0" w:color="auto"/>
        <w:left w:val="none" w:sz="0" w:space="0" w:color="auto"/>
        <w:bottom w:val="none" w:sz="0" w:space="0" w:color="auto"/>
        <w:right w:val="none" w:sz="0" w:space="0" w:color="auto"/>
      </w:divBdr>
    </w:div>
    <w:div w:id="2033990288">
      <w:bodyDiv w:val="1"/>
      <w:marLeft w:val="0"/>
      <w:marRight w:val="0"/>
      <w:marTop w:val="0"/>
      <w:marBottom w:val="0"/>
      <w:divBdr>
        <w:top w:val="none" w:sz="0" w:space="0" w:color="auto"/>
        <w:left w:val="none" w:sz="0" w:space="0" w:color="auto"/>
        <w:bottom w:val="none" w:sz="0" w:space="0" w:color="auto"/>
        <w:right w:val="none" w:sz="0" w:space="0" w:color="auto"/>
      </w:divBdr>
    </w:div>
    <w:div w:id="2057003477">
      <w:bodyDiv w:val="1"/>
      <w:marLeft w:val="0"/>
      <w:marRight w:val="0"/>
      <w:marTop w:val="0"/>
      <w:marBottom w:val="0"/>
      <w:divBdr>
        <w:top w:val="none" w:sz="0" w:space="0" w:color="auto"/>
        <w:left w:val="none" w:sz="0" w:space="0" w:color="auto"/>
        <w:bottom w:val="none" w:sz="0" w:space="0" w:color="auto"/>
        <w:right w:val="none" w:sz="0" w:space="0" w:color="auto"/>
      </w:divBdr>
    </w:div>
    <w:div w:id="2089232819">
      <w:bodyDiv w:val="1"/>
      <w:marLeft w:val="0"/>
      <w:marRight w:val="0"/>
      <w:marTop w:val="0"/>
      <w:marBottom w:val="0"/>
      <w:divBdr>
        <w:top w:val="none" w:sz="0" w:space="0" w:color="auto"/>
        <w:left w:val="none" w:sz="0" w:space="0" w:color="auto"/>
        <w:bottom w:val="none" w:sz="0" w:space="0" w:color="auto"/>
        <w:right w:val="none" w:sz="0" w:space="0" w:color="auto"/>
      </w:divBdr>
    </w:div>
    <w:div w:id="2102679971">
      <w:bodyDiv w:val="1"/>
      <w:marLeft w:val="0"/>
      <w:marRight w:val="0"/>
      <w:marTop w:val="0"/>
      <w:marBottom w:val="0"/>
      <w:divBdr>
        <w:top w:val="none" w:sz="0" w:space="0" w:color="auto"/>
        <w:left w:val="none" w:sz="0" w:space="0" w:color="auto"/>
        <w:bottom w:val="none" w:sz="0" w:space="0" w:color="auto"/>
        <w:right w:val="none" w:sz="0" w:space="0" w:color="auto"/>
      </w:divBdr>
      <w:divsChild>
        <w:div w:id="2054452730">
          <w:marLeft w:val="0"/>
          <w:marRight w:val="0"/>
          <w:marTop w:val="0"/>
          <w:marBottom w:val="0"/>
          <w:divBdr>
            <w:top w:val="none" w:sz="0" w:space="0" w:color="auto"/>
            <w:left w:val="none" w:sz="0" w:space="0" w:color="auto"/>
            <w:bottom w:val="none" w:sz="0" w:space="0" w:color="auto"/>
            <w:right w:val="none" w:sz="0" w:space="0" w:color="auto"/>
          </w:divBdr>
        </w:div>
        <w:div w:id="892935385">
          <w:marLeft w:val="0"/>
          <w:marRight w:val="0"/>
          <w:marTop w:val="0"/>
          <w:marBottom w:val="0"/>
          <w:divBdr>
            <w:top w:val="none" w:sz="0" w:space="0" w:color="auto"/>
            <w:left w:val="none" w:sz="0" w:space="0" w:color="auto"/>
            <w:bottom w:val="none" w:sz="0" w:space="0" w:color="auto"/>
            <w:right w:val="none" w:sz="0" w:space="0" w:color="auto"/>
          </w:divBdr>
        </w:div>
        <w:div w:id="1290285906">
          <w:marLeft w:val="0"/>
          <w:marRight w:val="0"/>
          <w:marTop w:val="0"/>
          <w:marBottom w:val="0"/>
          <w:divBdr>
            <w:top w:val="none" w:sz="0" w:space="0" w:color="auto"/>
            <w:left w:val="none" w:sz="0" w:space="0" w:color="auto"/>
            <w:bottom w:val="none" w:sz="0" w:space="0" w:color="auto"/>
            <w:right w:val="none" w:sz="0" w:space="0" w:color="auto"/>
          </w:divBdr>
        </w:div>
        <w:div w:id="1975325741">
          <w:marLeft w:val="0"/>
          <w:marRight w:val="0"/>
          <w:marTop w:val="0"/>
          <w:marBottom w:val="0"/>
          <w:divBdr>
            <w:top w:val="none" w:sz="0" w:space="0" w:color="auto"/>
            <w:left w:val="none" w:sz="0" w:space="0" w:color="auto"/>
            <w:bottom w:val="none" w:sz="0" w:space="0" w:color="auto"/>
            <w:right w:val="none" w:sz="0" w:space="0" w:color="auto"/>
          </w:divBdr>
        </w:div>
        <w:div w:id="94331594">
          <w:marLeft w:val="0"/>
          <w:marRight w:val="0"/>
          <w:marTop w:val="0"/>
          <w:marBottom w:val="0"/>
          <w:divBdr>
            <w:top w:val="none" w:sz="0" w:space="0" w:color="auto"/>
            <w:left w:val="none" w:sz="0" w:space="0" w:color="auto"/>
            <w:bottom w:val="none" w:sz="0" w:space="0" w:color="auto"/>
            <w:right w:val="none" w:sz="0" w:space="0" w:color="auto"/>
          </w:divBdr>
        </w:div>
        <w:div w:id="2004313880">
          <w:marLeft w:val="0"/>
          <w:marRight w:val="0"/>
          <w:marTop w:val="0"/>
          <w:marBottom w:val="0"/>
          <w:divBdr>
            <w:top w:val="none" w:sz="0" w:space="0" w:color="auto"/>
            <w:left w:val="none" w:sz="0" w:space="0" w:color="auto"/>
            <w:bottom w:val="none" w:sz="0" w:space="0" w:color="auto"/>
            <w:right w:val="none" w:sz="0" w:space="0" w:color="auto"/>
          </w:divBdr>
        </w:div>
        <w:div w:id="630942811">
          <w:marLeft w:val="0"/>
          <w:marRight w:val="0"/>
          <w:marTop w:val="0"/>
          <w:marBottom w:val="0"/>
          <w:divBdr>
            <w:top w:val="none" w:sz="0" w:space="0" w:color="auto"/>
            <w:left w:val="none" w:sz="0" w:space="0" w:color="auto"/>
            <w:bottom w:val="none" w:sz="0" w:space="0" w:color="auto"/>
            <w:right w:val="none" w:sz="0" w:space="0" w:color="auto"/>
          </w:divBdr>
        </w:div>
        <w:div w:id="166022867">
          <w:marLeft w:val="0"/>
          <w:marRight w:val="0"/>
          <w:marTop w:val="0"/>
          <w:marBottom w:val="0"/>
          <w:divBdr>
            <w:top w:val="none" w:sz="0" w:space="0" w:color="auto"/>
            <w:left w:val="none" w:sz="0" w:space="0" w:color="auto"/>
            <w:bottom w:val="none" w:sz="0" w:space="0" w:color="auto"/>
            <w:right w:val="none" w:sz="0" w:space="0" w:color="auto"/>
          </w:divBdr>
        </w:div>
        <w:div w:id="446967882">
          <w:marLeft w:val="0"/>
          <w:marRight w:val="0"/>
          <w:marTop w:val="0"/>
          <w:marBottom w:val="0"/>
          <w:divBdr>
            <w:top w:val="none" w:sz="0" w:space="0" w:color="auto"/>
            <w:left w:val="none" w:sz="0" w:space="0" w:color="auto"/>
            <w:bottom w:val="none" w:sz="0" w:space="0" w:color="auto"/>
            <w:right w:val="none" w:sz="0" w:space="0" w:color="auto"/>
          </w:divBdr>
        </w:div>
        <w:div w:id="566963749">
          <w:marLeft w:val="0"/>
          <w:marRight w:val="0"/>
          <w:marTop w:val="0"/>
          <w:marBottom w:val="0"/>
          <w:divBdr>
            <w:top w:val="none" w:sz="0" w:space="0" w:color="auto"/>
            <w:left w:val="none" w:sz="0" w:space="0" w:color="auto"/>
            <w:bottom w:val="none" w:sz="0" w:space="0" w:color="auto"/>
            <w:right w:val="none" w:sz="0" w:space="0" w:color="auto"/>
          </w:divBdr>
        </w:div>
        <w:div w:id="1209681367">
          <w:marLeft w:val="0"/>
          <w:marRight w:val="0"/>
          <w:marTop w:val="0"/>
          <w:marBottom w:val="0"/>
          <w:divBdr>
            <w:top w:val="none" w:sz="0" w:space="0" w:color="auto"/>
            <w:left w:val="none" w:sz="0" w:space="0" w:color="auto"/>
            <w:bottom w:val="none" w:sz="0" w:space="0" w:color="auto"/>
            <w:right w:val="none" w:sz="0" w:space="0" w:color="auto"/>
          </w:divBdr>
        </w:div>
        <w:div w:id="1914007574">
          <w:marLeft w:val="0"/>
          <w:marRight w:val="0"/>
          <w:marTop w:val="0"/>
          <w:marBottom w:val="0"/>
          <w:divBdr>
            <w:top w:val="none" w:sz="0" w:space="0" w:color="auto"/>
            <w:left w:val="none" w:sz="0" w:space="0" w:color="auto"/>
            <w:bottom w:val="none" w:sz="0" w:space="0" w:color="auto"/>
            <w:right w:val="none" w:sz="0" w:space="0" w:color="auto"/>
          </w:divBdr>
        </w:div>
        <w:div w:id="670985714">
          <w:marLeft w:val="0"/>
          <w:marRight w:val="0"/>
          <w:marTop w:val="0"/>
          <w:marBottom w:val="0"/>
          <w:divBdr>
            <w:top w:val="none" w:sz="0" w:space="0" w:color="auto"/>
            <w:left w:val="none" w:sz="0" w:space="0" w:color="auto"/>
            <w:bottom w:val="none" w:sz="0" w:space="0" w:color="auto"/>
            <w:right w:val="none" w:sz="0" w:space="0" w:color="auto"/>
          </w:divBdr>
        </w:div>
        <w:div w:id="2145656592">
          <w:marLeft w:val="0"/>
          <w:marRight w:val="0"/>
          <w:marTop w:val="0"/>
          <w:marBottom w:val="0"/>
          <w:divBdr>
            <w:top w:val="none" w:sz="0" w:space="0" w:color="auto"/>
            <w:left w:val="none" w:sz="0" w:space="0" w:color="auto"/>
            <w:bottom w:val="none" w:sz="0" w:space="0" w:color="auto"/>
            <w:right w:val="none" w:sz="0" w:space="0" w:color="auto"/>
          </w:divBdr>
        </w:div>
        <w:div w:id="1142119087">
          <w:marLeft w:val="0"/>
          <w:marRight w:val="0"/>
          <w:marTop w:val="0"/>
          <w:marBottom w:val="0"/>
          <w:divBdr>
            <w:top w:val="none" w:sz="0" w:space="0" w:color="auto"/>
            <w:left w:val="none" w:sz="0" w:space="0" w:color="auto"/>
            <w:bottom w:val="none" w:sz="0" w:space="0" w:color="auto"/>
            <w:right w:val="none" w:sz="0" w:space="0" w:color="auto"/>
          </w:divBdr>
        </w:div>
        <w:div w:id="514392259">
          <w:marLeft w:val="0"/>
          <w:marRight w:val="0"/>
          <w:marTop w:val="0"/>
          <w:marBottom w:val="0"/>
          <w:divBdr>
            <w:top w:val="none" w:sz="0" w:space="0" w:color="auto"/>
            <w:left w:val="none" w:sz="0" w:space="0" w:color="auto"/>
            <w:bottom w:val="none" w:sz="0" w:space="0" w:color="auto"/>
            <w:right w:val="none" w:sz="0" w:space="0" w:color="auto"/>
          </w:divBdr>
        </w:div>
        <w:div w:id="1291477730">
          <w:marLeft w:val="0"/>
          <w:marRight w:val="0"/>
          <w:marTop w:val="0"/>
          <w:marBottom w:val="0"/>
          <w:divBdr>
            <w:top w:val="none" w:sz="0" w:space="0" w:color="auto"/>
            <w:left w:val="none" w:sz="0" w:space="0" w:color="auto"/>
            <w:bottom w:val="none" w:sz="0" w:space="0" w:color="auto"/>
            <w:right w:val="none" w:sz="0" w:space="0" w:color="auto"/>
          </w:divBdr>
        </w:div>
        <w:div w:id="475488127">
          <w:marLeft w:val="0"/>
          <w:marRight w:val="0"/>
          <w:marTop w:val="0"/>
          <w:marBottom w:val="0"/>
          <w:divBdr>
            <w:top w:val="none" w:sz="0" w:space="0" w:color="auto"/>
            <w:left w:val="none" w:sz="0" w:space="0" w:color="auto"/>
            <w:bottom w:val="none" w:sz="0" w:space="0" w:color="auto"/>
            <w:right w:val="none" w:sz="0" w:space="0" w:color="auto"/>
          </w:divBdr>
        </w:div>
        <w:div w:id="659433108">
          <w:marLeft w:val="0"/>
          <w:marRight w:val="0"/>
          <w:marTop w:val="0"/>
          <w:marBottom w:val="0"/>
          <w:divBdr>
            <w:top w:val="none" w:sz="0" w:space="0" w:color="auto"/>
            <w:left w:val="none" w:sz="0" w:space="0" w:color="auto"/>
            <w:bottom w:val="none" w:sz="0" w:space="0" w:color="auto"/>
            <w:right w:val="none" w:sz="0" w:space="0" w:color="auto"/>
          </w:divBdr>
        </w:div>
        <w:div w:id="489565687">
          <w:marLeft w:val="0"/>
          <w:marRight w:val="0"/>
          <w:marTop w:val="0"/>
          <w:marBottom w:val="0"/>
          <w:divBdr>
            <w:top w:val="none" w:sz="0" w:space="0" w:color="auto"/>
            <w:left w:val="none" w:sz="0" w:space="0" w:color="auto"/>
            <w:bottom w:val="none" w:sz="0" w:space="0" w:color="auto"/>
            <w:right w:val="none" w:sz="0" w:space="0" w:color="auto"/>
          </w:divBdr>
        </w:div>
        <w:div w:id="1766881026">
          <w:marLeft w:val="0"/>
          <w:marRight w:val="0"/>
          <w:marTop w:val="0"/>
          <w:marBottom w:val="0"/>
          <w:divBdr>
            <w:top w:val="none" w:sz="0" w:space="0" w:color="auto"/>
            <w:left w:val="none" w:sz="0" w:space="0" w:color="auto"/>
            <w:bottom w:val="none" w:sz="0" w:space="0" w:color="auto"/>
            <w:right w:val="none" w:sz="0" w:space="0" w:color="auto"/>
          </w:divBdr>
        </w:div>
        <w:div w:id="1127115774">
          <w:marLeft w:val="0"/>
          <w:marRight w:val="0"/>
          <w:marTop w:val="0"/>
          <w:marBottom w:val="0"/>
          <w:divBdr>
            <w:top w:val="none" w:sz="0" w:space="0" w:color="auto"/>
            <w:left w:val="none" w:sz="0" w:space="0" w:color="auto"/>
            <w:bottom w:val="none" w:sz="0" w:space="0" w:color="auto"/>
            <w:right w:val="none" w:sz="0" w:space="0" w:color="auto"/>
          </w:divBdr>
        </w:div>
        <w:div w:id="190461119">
          <w:marLeft w:val="0"/>
          <w:marRight w:val="0"/>
          <w:marTop w:val="0"/>
          <w:marBottom w:val="0"/>
          <w:divBdr>
            <w:top w:val="none" w:sz="0" w:space="0" w:color="auto"/>
            <w:left w:val="none" w:sz="0" w:space="0" w:color="auto"/>
            <w:bottom w:val="none" w:sz="0" w:space="0" w:color="auto"/>
            <w:right w:val="none" w:sz="0" w:space="0" w:color="auto"/>
          </w:divBdr>
        </w:div>
        <w:div w:id="479732592">
          <w:marLeft w:val="0"/>
          <w:marRight w:val="0"/>
          <w:marTop w:val="0"/>
          <w:marBottom w:val="0"/>
          <w:divBdr>
            <w:top w:val="none" w:sz="0" w:space="0" w:color="auto"/>
            <w:left w:val="none" w:sz="0" w:space="0" w:color="auto"/>
            <w:bottom w:val="none" w:sz="0" w:space="0" w:color="auto"/>
            <w:right w:val="none" w:sz="0" w:space="0" w:color="auto"/>
          </w:divBdr>
        </w:div>
        <w:div w:id="98067161">
          <w:marLeft w:val="0"/>
          <w:marRight w:val="0"/>
          <w:marTop w:val="0"/>
          <w:marBottom w:val="0"/>
          <w:divBdr>
            <w:top w:val="none" w:sz="0" w:space="0" w:color="auto"/>
            <w:left w:val="none" w:sz="0" w:space="0" w:color="auto"/>
            <w:bottom w:val="none" w:sz="0" w:space="0" w:color="auto"/>
            <w:right w:val="none" w:sz="0" w:space="0" w:color="auto"/>
          </w:divBdr>
        </w:div>
        <w:div w:id="1448768948">
          <w:marLeft w:val="0"/>
          <w:marRight w:val="0"/>
          <w:marTop w:val="0"/>
          <w:marBottom w:val="0"/>
          <w:divBdr>
            <w:top w:val="none" w:sz="0" w:space="0" w:color="auto"/>
            <w:left w:val="none" w:sz="0" w:space="0" w:color="auto"/>
            <w:bottom w:val="none" w:sz="0" w:space="0" w:color="auto"/>
            <w:right w:val="none" w:sz="0" w:space="0" w:color="auto"/>
          </w:divBdr>
        </w:div>
      </w:divsChild>
    </w:div>
    <w:div w:id="2106883197">
      <w:bodyDiv w:val="1"/>
      <w:marLeft w:val="0"/>
      <w:marRight w:val="0"/>
      <w:marTop w:val="0"/>
      <w:marBottom w:val="0"/>
      <w:divBdr>
        <w:top w:val="none" w:sz="0" w:space="0" w:color="auto"/>
        <w:left w:val="none" w:sz="0" w:space="0" w:color="auto"/>
        <w:bottom w:val="none" w:sz="0" w:space="0" w:color="auto"/>
        <w:right w:val="none" w:sz="0" w:space="0" w:color="auto"/>
      </w:divBdr>
      <w:divsChild>
        <w:div w:id="1084496314">
          <w:marLeft w:val="0"/>
          <w:marRight w:val="0"/>
          <w:marTop w:val="0"/>
          <w:marBottom w:val="225"/>
          <w:divBdr>
            <w:top w:val="single" w:sz="6" w:space="11" w:color="CFCFCF"/>
            <w:left w:val="none" w:sz="0" w:space="0" w:color="auto"/>
            <w:bottom w:val="none" w:sz="0" w:space="0" w:color="auto"/>
            <w:right w:val="none" w:sz="0" w:space="0" w:color="auto"/>
          </w:divBdr>
        </w:div>
      </w:divsChild>
    </w:div>
    <w:div w:id="2124306402">
      <w:bodyDiv w:val="1"/>
      <w:marLeft w:val="0"/>
      <w:marRight w:val="0"/>
      <w:marTop w:val="0"/>
      <w:marBottom w:val="0"/>
      <w:divBdr>
        <w:top w:val="none" w:sz="0" w:space="0" w:color="auto"/>
        <w:left w:val="none" w:sz="0" w:space="0" w:color="auto"/>
        <w:bottom w:val="none" w:sz="0" w:space="0" w:color="auto"/>
        <w:right w:val="none" w:sz="0" w:space="0" w:color="auto"/>
      </w:divBdr>
    </w:div>
    <w:div w:id="21370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7</Pages>
  <Words>3488</Words>
  <Characters>19883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152</cp:revision>
  <dcterms:created xsi:type="dcterms:W3CDTF">2022-10-25T01:47:00Z</dcterms:created>
  <dcterms:modified xsi:type="dcterms:W3CDTF">2022-10-25T07:34:00Z</dcterms:modified>
</cp:coreProperties>
</file>