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36" w:rsidRDefault="00416C36" w:rsidP="00416C36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ОБЪЯВЛЕНИЕ</w:t>
      </w:r>
    </w:p>
    <w:p w:rsidR="00416C36" w:rsidRDefault="00416C36" w:rsidP="00416C36">
      <w:pPr>
        <w:shd w:val="clear" w:color="auto" w:fill="FFFFFF"/>
        <w:spacing w:after="96"/>
        <w:ind w:firstLine="567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 проведении конкурса на замещение вакантной  должности муниципальной службы в Администрации Оекского муниципального образования</w:t>
      </w:r>
    </w:p>
    <w:p w:rsidR="00416C36" w:rsidRDefault="00416C36" w:rsidP="00416C36">
      <w:pPr>
        <w:shd w:val="clear" w:color="auto" w:fill="FFFFFF"/>
        <w:spacing w:after="96"/>
        <w:ind w:firstLine="567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16C36" w:rsidRDefault="00416C36" w:rsidP="00416C3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16C36" w:rsidRDefault="00416C36" w:rsidP="00416C3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 Администрация Оекского муниципального образования объявляет конкурс на замещение вакантной  должности муниципальной службы в Администрации Оекского муниципального образования: —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Главный специалист финансово-экономического отдела.</w:t>
      </w:r>
    </w:p>
    <w:p w:rsidR="00416C36" w:rsidRDefault="00416C36" w:rsidP="00416C36">
      <w:pPr>
        <w:shd w:val="clear" w:color="auto" w:fill="FFFFFF"/>
        <w:spacing w:after="96"/>
        <w:ind w:firstLine="567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Квалификационные требования к  вакантной должности: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конкурсе на замещение вакантной должности главного специалиста финансово-экономического отдела могут принять участие граждане Российской Федерации, достигшие возраста 18 лет, владеющие государственным языком Российской Федерации, имеющие среднее или высшее профессиональное образование по одной из специальностей и направлений подготовки «Бухгалтерский учет», «Экономика и управление» с присвоением квалификации «Экономист», «Финансист» или «Бухгалтер», без предъявления требований к стажу;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профессиональным знаниям: знание Конституции Российской Федерации, Федеральных законов, актов Президента Российской Федерации и Правительства Российской Федерации, Законов и иных нормативных правовых актов Иркутской области, Устава Оекского муниципального образования, муниципальных правовых актов органов и должностных лиц местного самоуправления Оекского муниципального образования; норм делового общения; основ делопроизводства; порядка работы со служебной информацией и сведениями, составляющими государственную и иную охраняемую федеральным законом тайну (при наличии допуска); Служебного распорядка для муниципальных служащих, замещающих должности муниципальной службы в Администрации; государственных нормативных требований охраны труда и правил пожарной безопасности; аппаратного и программного обеспечения; возможностей и особенностей применения современных информационно-коммуникационных технологий в муниципальных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безопасности.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к профессиональным навыкам: опыт работы в сфере, соответствующей направлениям деятельности структурного подразделения Администрации; навык организации и обеспечения реализации управленческих решений; исполнительской дисциплины; умение адаптироваться к новой ситуации и принятия новых подходов в решении поставленных задач; навык взаимодействия со структурными подразделениями Администрации, структурными подразделениями органов государственной власти, органами местного самоуправления Иркутского района; навык эффективного планирования служебной деятельности; подготовки проектов нормативных правовых актов; навык анализа и прогнозирования деятельности в порученной сфере; навык эффективного сотрудничества с коллегами; использования опыта и мнения коллег; навык пользования современной оргтехникой и программными продуктами; навык делового письма; навык подготовки деловой корреспонденции и служебных документов; систематического повышения </w:t>
      </w:r>
      <w:r>
        <w:rPr>
          <w:rFonts w:ascii="Tahoma" w:hAnsi="Tahoma" w:cs="Tahoma"/>
          <w:color w:val="2C2C2C"/>
          <w:sz w:val="20"/>
          <w:szCs w:val="20"/>
        </w:rPr>
        <w:lastRenderedPageBreak/>
        <w:t>профессиональных знаний; навык работы с внутренними и периферийными устройствами компьютера; навык работы с информационно-телекоммуникационными сетями, в том числе сетью Интернет; навык работы в операционной системе; навык управления электронной почтой; навык работы в  текстовом редакторе с электронными таблицами; подготовке презентаций; навык использования графических объектов в электронных документах; работы с базами данных.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Гражданин, изъявивший желание участвовать в конкурсе, представляет следующие документы: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bookmarkStart w:id="0" w:name="sub_351"/>
      <w:r>
        <w:rPr>
          <w:rFonts w:ascii="Tahoma" w:hAnsi="Tahoma" w:cs="Tahoma"/>
          <w:color w:val="44A1C7"/>
          <w:sz w:val="20"/>
          <w:szCs w:val="20"/>
        </w:rPr>
        <w:t>1) личное заявление об участии в конкурсе в произвольной форме;</w:t>
      </w:r>
      <w:bookmarkEnd w:id="0"/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bookmarkStart w:id="1" w:name="sub_352"/>
      <w:r>
        <w:rPr>
          <w:rFonts w:ascii="Tahoma" w:hAnsi="Tahoma" w:cs="Tahoma"/>
          <w:color w:val="44A1C7"/>
          <w:sz w:val="20"/>
          <w:szCs w:val="20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власти, с фотографией;</w:t>
      </w:r>
      <w:bookmarkEnd w:id="1"/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bookmarkStart w:id="2" w:name="sub_353"/>
      <w:r>
        <w:rPr>
          <w:rFonts w:ascii="Tahoma" w:hAnsi="Tahoma" w:cs="Tahoma"/>
          <w:color w:val="44A1C7"/>
          <w:sz w:val="20"/>
          <w:szCs w:val="20"/>
        </w:rPr>
        <w:t>3) копию паспорта или заменяющего его документа (соответствующий документ предъявляется лично по прибытии на конкурс);</w:t>
      </w:r>
      <w:bookmarkEnd w:id="2"/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bookmarkStart w:id="3" w:name="sub_354"/>
      <w:r>
        <w:rPr>
          <w:rFonts w:ascii="Tahoma" w:hAnsi="Tahoma" w:cs="Tahoma"/>
          <w:color w:val="44A1C7"/>
          <w:sz w:val="20"/>
          <w:szCs w:val="20"/>
        </w:rPr>
        <w:t>4) документы об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представленные в подлиннике;</w:t>
      </w:r>
      <w:bookmarkEnd w:id="3"/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5)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bookmarkStart w:id="4" w:name="sub_355"/>
      <w:r>
        <w:rPr>
          <w:rFonts w:ascii="Tahoma" w:hAnsi="Tahoma" w:cs="Tahoma"/>
          <w:color w:val="44A1C7"/>
          <w:sz w:val="20"/>
          <w:szCs w:val="20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  <w:bookmarkEnd w:id="4"/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bookmarkStart w:id="5" w:name="sub_356"/>
      <w:r>
        <w:rPr>
          <w:rFonts w:ascii="Tahoma" w:hAnsi="Tahoma" w:cs="Tahoma"/>
          <w:color w:val="44A1C7"/>
          <w:sz w:val="20"/>
          <w:szCs w:val="20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  <w:bookmarkEnd w:id="5"/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bookmarkStart w:id="6" w:name="sub_357"/>
      <w:r>
        <w:rPr>
          <w:rFonts w:ascii="Tahoma" w:hAnsi="Tahoma" w:cs="Tahoma"/>
          <w:color w:val="44A1C7"/>
          <w:sz w:val="20"/>
          <w:szCs w:val="20"/>
        </w:rPr>
        <w:t>8) документы воинского учета - для граждан, пребывающих в запасе, и лиц, подлежащих призыву на военную службу;</w:t>
      </w:r>
      <w:bookmarkEnd w:id="6"/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bookmarkStart w:id="7" w:name="sub_358"/>
      <w:r>
        <w:rPr>
          <w:rFonts w:ascii="Tahoma" w:hAnsi="Tahoma" w:cs="Tahoma"/>
          <w:color w:val="44A1C7"/>
          <w:sz w:val="20"/>
          <w:szCs w:val="20"/>
        </w:rPr>
        <w:t>9) </w:t>
      </w:r>
      <w:bookmarkStart w:id="8" w:name="sub_359"/>
      <w:bookmarkEnd w:id="7"/>
      <w:r>
        <w:rPr>
          <w:rFonts w:ascii="Tahoma" w:hAnsi="Tahoma" w:cs="Tahoma"/>
          <w:color w:val="44A1C7"/>
          <w:sz w:val="20"/>
          <w:szCs w:val="20"/>
        </w:rPr>
        <w:t>заключение медицинского учреждения об отсутствии заболевания, препятствующего поступлению на муниципальную службу прохождению (учетная форма №001-ГС/у, утвержденная приказом Минздравсоцразвития России от 14.12.2009 № 984н);</w:t>
      </w:r>
      <w:bookmarkEnd w:id="8"/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bookmarkStart w:id="9" w:name="sub_3510"/>
      <w:r>
        <w:rPr>
          <w:rFonts w:ascii="Tahoma" w:hAnsi="Tahoma" w:cs="Tahoma"/>
          <w:color w:val="44A1C7"/>
          <w:sz w:val="20"/>
          <w:szCs w:val="20"/>
        </w:rPr>
        <w:t>11) заявление о согласии на обработку персональных данных (Приложение №1).</w:t>
      </w:r>
      <w:bookmarkEnd w:id="9"/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13) иные документы по усмотрению гражданина, характеризующие опыт трудовой деятельности и образовательный уровень.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Предъявленные сведения подлежат проверке в соответствии с федеральным законодательством.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Условия прохождения муниципальной службы, денежное содержание, гарантии и ограничения  по должностям муниципальной службы определяются в соответствии с действующим законодательством.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Конкурс проводится в два этапа. Первый этап — рассмотрение представленных документов претендентов на соответствие квалификационным требовани</w:t>
      </w:r>
      <w:r>
        <w:rPr>
          <w:rFonts w:ascii="Tahoma" w:hAnsi="Tahoma" w:cs="Tahoma"/>
          <w:color w:val="2C2C2C"/>
          <w:sz w:val="20"/>
          <w:szCs w:val="20"/>
        </w:rPr>
        <w:softHyphen/>
        <w:t>ям, установленным для замещения должностей муниципальной службы, второй этап -индивидуальное собеседование с претендентами и принятие решения.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Порядок проведения конкурса регулируется Положением «Об организации конкурса на замещение вакантной должности (включение в кадровый резерв) муниципальной службы в Администрации Оекского муниципального образования», утвержденным решением Думы Оекского муниципального образования от 24 февраля 2016 года №38-14 Д/сп.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Прием документов производится по рабочим дням с 9-00 до 13-00 и с 14-00  до 17-00 по адресу: Иркутская область, Иркутский район, село Оек ,улица Кирова, 91 «Г», каб. № 3.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Окончание приема документов: 13-00 часов 05 июля 2016 года.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Дата проведения конкурса: Иркутская область, Иркутский район, село Оек, улица Кирова, 91 «Г», каб. № 1.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Справки по телефону: (3952) 693-112, (3952) 693-122.</w:t>
      </w:r>
    </w:p>
    <w:p w:rsidR="00416C36" w:rsidRDefault="00416C36" w:rsidP="00416C36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16C36" w:rsidRDefault="00416C36" w:rsidP="00416C36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16C36" w:rsidRDefault="00416C36" w:rsidP="00416C36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 1 к объявлению</w:t>
      </w:r>
    </w:p>
    <w:p w:rsidR="00416C36" w:rsidRDefault="00416C36" w:rsidP="00416C36">
      <w:pPr>
        <w:pStyle w:val="a00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2"/>
          <w:szCs w:val="22"/>
        </w:rPr>
        <w:t>                               Заявление</w:t>
      </w:r>
    </w:p>
    <w:p w:rsidR="00416C36" w:rsidRDefault="00416C36" w:rsidP="00416C36">
      <w:pPr>
        <w:pStyle w:val="a00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2"/>
          <w:szCs w:val="22"/>
        </w:rPr>
        <w:t>               о согласии на обработку персональных данных</w:t>
      </w:r>
    </w:p>
    <w:p w:rsidR="00416C36" w:rsidRDefault="00416C36" w:rsidP="00416C36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16C36" w:rsidRDefault="00416C36" w:rsidP="00416C36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r>
        <w:rPr>
          <w:rFonts w:ascii="Courier New" w:hAnsi="Courier New" w:cs="Courier New"/>
          <w:color w:val="2C2C2C"/>
          <w:sz w:val="22"/>
        </w:rPr>
        <w:t>Я, __________________________________________________________________,</w:t>
      </w:r>
    </w:p>
    <w:p w:rsidR="00416C36" w:rsidRDefault="00416C36" w:rsidP="00416C36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Courier New" w:hAnsi="Courier New" w:cs="Courier New"/>
          <w:i/>
          <w:iCs/>
          <w:color w:val="2C2C2C"/>
          <w:sz w:val="22"/>
        </w:rPr>
        <w:t>(Ф.И.О. гражданина, участвующего в конкурсе на замещение должности</w:t>
      </w:r>
    </w:p>
    <w:p w:rsidR="00416C36" w:rsidRDefault="00416C36" w:rsidP="00416C36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Courier New" w:hAnsi="Courier New" w:cs="Courier New"/>
          <w:i/>
          <w:iCs/>
          <w:color w:val="2C2C2C"/>
          <w:sz w:val="22"/>
        </w:rPr>
        <w:t>муниципальной службы (включение в кадровый резерв))</w:t>
      </w:r>
    </w:p>
    <w:p w:rsidR="00416C36" w:rsidRDefault="00416C36" w:rsidP="00416C36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r>
        <w:rPr>
          <w:rFonts w:ascii="Courier New" w:hAnsi="Courier New" w:cs="Courier New"/>
          <w:color w:val="2C2C2C"/>
          <w:sz w:val="22"/>
        </w:rPr>
        <w:t>проживающий по адресу (место регистрации, место фактического  проживания):</w:t>
      </w:r>
    </w:p>
    <w:p w:rsidR="00416C36" w:rsidRDefault="00416C36" w:rsidP="00416C36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r>
        <w:rPr>
          <w:rFonts w:ascii="Courier New" w:hAnsi="Courier New" w:cs="Courier New"/>
          <w:color w:val="2C2C2C"/>
          <w:sz w:val="22"/>
        </w:rPr>
        <w:t>_____________________________________________________________________,</w:t>
      </w:r>
    </w:p>
    <w:p w:rsidR="00416C36" w:rsidRDefault="00416C36" w:rsidP="00416C36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r>
        <w:rPr>
          <w:rFonts w:ascii="Courier New" w:hAnsi="Courier New" w:cs="Courier New"/>
          <w:color w:val="2C2C2C"/>
          <w:sz w:val="22"/>
        </w:rPr>
        <w:t>паспорт____________, серия ________N _________выдан ________________г.</w:t>
      </w:r>
    </w:p>
    <w:p w:rsidR="00416C36" w:rsidRDefault="00416C36" w:rsidP="00416C36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bookmarkStart w:id="10" w:name="sub_901"/>
      <w:r>
        <w:rPr>
          <w:rFonts w:ascii="Courier New" w:hAnsi="Courier New" w:cs="Courier New"/>
          <w:color w:val="44A1C7"/>
          <w:sz w:val="22"/>
        </w:rPr>
        <w:lastRenderedPageBreak/>
        <w:t>     1. В  соответствии  с требованиями </w:t>
      </w:r>
      <w:bookmarkEnd w:id="10"/>
      <w:r>
        <w:rPr>
          <w:rFonts w:ascii="Tahoma" w:hAnsi="Tahoma" w:cs="Tahoma"/>
          <w:color w:val="2C2C2C"/>
          <w:sz w:val="20"/>
          <w:szCs w:val="20"/>
        </w:rPr>
        <w:fldChar w:fldCharType="begin"/>
      </w:r>
      <w:r>
        <w:rPr>
          <w:rFonts w:ascii="Tahoma" w:hAnsi="Tahoma" w:cs="Tahoma"/>
          <w:color w:val="2C2C2C"/>
          <w:sz w:val="20"/>
          <w:szCs w:val="20"/>
        </w:rPr>
        <w:instrText xml:space="preserve"> HYPERLINK "garantf1://12048567.9" </w:instrText>
      </w:r>
      <w:r>
        <w:rPr>
          <w:rFonts w:ascii="Tahoma" w:hAnsi="Tahoma" w:cs="Tahoma"/>
          <w:color w:val="2C2C2C"/>
          <w:sz w:val="20"/>
          <w:szCs w:val="20"/>
        </w:rPr>
        <w:fldChar w:fldCharType="separate"/>
      </w:r>
      <w:r>
        <w:rPr>
          <w:rStyle w:val="a4"/>
          <w:rFonts w:ascii="Courier New" w:hAnsi="Courier New" w:cs="Courier New"/>
          <w:color w:val="44A1C7"/>
          <w:sz w:val="22"/>
        </w:rPr>
        <w:t>статьи 9</w:t>
      </w:r>
      <w:r>
        <w:rPr>
          <w:rFonts w:ascii="Tahoma" w:hAnsi="Tahoma" w:cs="Tahoma"/>
          <w:color w:val="2C2C2C"/>
          <w:sz w:val="20"/>
          <w:szCs w:val="20"/>
        </w:rPr>
        <w:fldChar w:fldCharType="end"/>
      </w:r>
      <w:r>
        <w:rPr>
          <w:rFonts w:ascii="Courier New" w:hAnsi="Courier New" w:cs="Courier New"/>
          <w:color w:val="2C2C2C"/>
          <w:sz w:val="22"/>
        </w:rPr>
        <w:t>Федерального закона от 27.07.2006  N 152-ФЗ "О персональных данных" даю согласие предоставить (и предоставлять    в   дальнейшем    в  случае изменения)  для  обработки Администрацией  Оекского муниципального образования,  находящейся по адресу: 664541, Иркутская область, Иркутский район, село Оек, улица Кирова, дом 91 «Г», свои достоверные и документированные персональные данные:</w:t>
      </w:r>
    </w:p>
    <w:p w:rsidR="00416C36" w:rsidRDefault="00416C36" w:rsidP="00416C36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r>
        <w:rPr>
          <w:rFonts w:ascii="Courier New" w:hAnsi="Courier New" w:cs="Courier New"/>
          <w:color w:val="2C2C2C"/>
          <w:sz w:val="22"/>
        </w:rPr>
        <w:t>     </w:t>
      </w:r>
      <w:bookmarkStart w:id="11" w:name="sub_911"/>
      <w:r>
        <w:rPr>
          <w:rFonts w:ascii="Courier New" w:hAnsi="Courier New" w:cs="Courier New"/>
          <w:color w:val="44A1C7"/>
          <w:sz w:val="22"/>
        </w:rPr>
        <w:t>1. Фамилия, имя, отчество;</w:t>
      </w:r>
      <w:bookmarkEnd w:id="11"/>
    </w:p>
    <w:p w:rsidR="00416C36" w:rsidRDefault="00416C36" w:rsidP="00416C36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bookmarkStart w:id="12" w:name="sub_912"/>
      <w:r>
        <w:rPr>
          <w:rFonts w:ascii="Courier New" w:hAnsi="Courier New" w:cs="Courier New"/>
          <w:color w:val="44A1C7"/>
          <w:sz w:val="22"/>
        </w:rPr>
        <w:t>     2. Дата и место рождения;</w:t>
      </w:r>
      <w:bookmarkEnd w:id="12"/>
    </w:p>
    <w:p w:rsidR="00416C36" w:rsidRDefault="00416C36" w:rsidP="00416C36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bookmarkStart w:id="13" w:name="sub_913"/>
      <w:r>
        <w:rPr>
          <w:rFonts w:ascii="Courier New" w:hAnsi="Courier New" w:cs="Courier New"/>
          <w:color w:val="44A1C7"/>
          <w:sz w:val="22"/>
        </w:rPr>
        <w:t>     3. Гражданство, Пол;</w:t>
      </w:r>
      <w:bookmarkEnd w:id="13"/>
    </w:p>
    <w:p w:rsidR="00416C36" w:rsidRDefault="00416C36" w:rsidP="00416C36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bookmarkStart w:id="14" w:name="sub_914"/>
      <w:r>
        <w:rPr>
          <w:rFonts w:ascii="Courier New" w:hAnsi="Courier New" w:cs="Courier New"/>
          <w:color w:val="44A1C7"/>
          <w:sz w:val="22"/>
        </w:rPr>
        <w:t>     4. Данные паспорта;</w:t>
      </w:r>
      <w:bookmarkEnd w:id="14"/>
    </w:p>
    <w:p w:rsidR="00416C36" w:rsidRDefault="00416C36" w:rsidP="00416C36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bookmarkStart w:id="15" w:name="sub_915"/>
      <w:r>
        <w:rPr>
          <w:rFonts w:ascii="Courier New" w:hAnsi="Courier New" w:cs="Courier New"/>
          <w:color w:val="44A1C7"/>
          <w:sz w:val="22"/>
        </w:rPr>
        <w:t>     5. Личную фотографию;</w:t>
      </w:r>
      <w:bookmarkEnd w:id="15"/>
    </w:p>
    <w:p w:rsidR="00416C36" w:rsidRDefault="00416C36" w:rsidP="00416C36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bookmarkStart w:id="16" w:name="sub_916"/>
      <w:r>
        <w:rPr>
          <w:rFonts w:ascii="Courier New" w:hAnsi="Courier New" w:cs="Courier New"/>
          <w:color w:val="44A1C7"/>
          <w:sz w:val="22"/>
        </w:rPr>
        <w:t>     6. Адрес места жительства (регистрации и фактический), телефон;</w:t>
      </w:r>
      <w:bookmarkEnd w:id="16"/>
    </w:p>
    <w:p w:rsidR="00416C36" w:rsidRDefault="00416C36" w:rsidP="00416C36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bookmarkStart w:id="17" w:name="sub_917"/>
      <w:r>
        <w:rPr>
          <w:rFonts w:ascii="Courier New" w:hAnsi="Courier New" w:cs="Courier New"/>
          <w:color w:val="44A1C7"/>
          <w:sz w:val="22"/>
        </w:rPr>
        <w:t>     7. Данные водительского удостоверения (для водителей);</w:t>
      </w:r>
      <w:bookmarkEnd w:id="17"/>
    </w:p>
    <w:p w:rsidR="00416C36" w:rsidRDefault="00416C36" w:rsidP="00416C36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bookmarkStart w:id="18" w:name="sub_918"/>
      <w:r>
        <w:rPr>
          <w:rFonts w:ascii="Courier New" w:hAnsi="Courier New" w:cs="Courier New"/>
          <w:color w:val="44A1C7"/>
          <w:sz w:val="22"/>
        </w:rPr>
        <w:t>     8. Сведения о воинском учете;</w:t>
      </w:r>
      <w:bookmarkEnd w:id="18"/>
    </w:p>
    <w:p w:rsidR="00416C36" w:rsidRDefault="00416C36" w:rsidP="00416C36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bookmarkStart w:id="19" w:name="sub_919"/>
      <w:r>
        <w:rPr>
          <w:rFonts w:ascii="Courier New" w:hAnsi="Courier New" w:cs="Courier New"/>
          <w:color w:val="44A1C7"/>
          <w:sz w:val="22"/>
        </w:rPr>
        <w:t>     9. Сведения о профессиональном образовании, повышении квалификации,</w:t>
      </w:r>
      <w:bookmarkEnd w:id="19"/>
      <w:r>
        <w:rPr>
          <w:rFonts w:ascii="Courier New" w:hAnsi="Courier New" w:cs="Courier New"/>
          <w:color w:val="2C2C2C"/>
          <w:sz w:val="22"/>
        </w:rPr>
        <w:t> ученой степени, ученого звания, квалификационной категории;</w:t>
      </w:r>
    </w:p>
    <w:p w:rsidR="00416C36" w:rsidRDefault="00416C36" w:rsidP="00416C36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bookmarkStart w:id="20" w:name="sub_9110"/>
      <w:r>
        <w:rPr>
          <w:rFonts w:ascii="Courier New" w:hAnsi="Courier New" w:cs="Courier New"/>
          <w:color w:val="44A1C7"/>
          <w:sz w:val="22"/>
        </w:rPr>
        <w:t>     10. Сведения о поощрениях и наградах;</w:t>
      </w:r>
      <w:bookmarkEnd w:id="20"/>
    </w:p>
    <w:p w:rsidR="00416C36" w:rsidRDefault="00416C36" w:rsidP="00416C36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bookmarkStart w:id="21" w:name="sub_9111"/>
      <w:r>
        <w:rPr>
          <w:rFonts w:ascii="Courier New" w:hAnsi="Courier New" w:cs="Courier New"/>
          <w:color w:val="44A1C7"/>
          <w:sz w:val="22"/>
        </w:rPr>
        <w:t>     11. Сведения,  дающие  право на социальные льготы (сирота, инвалид,</w:t>
      </w:r>
      <w:bookmarkEnd w:id="21"/>
      <w:r>
        <w:rPr>
          <w:rFonts w:ascii="Courier New" w:hAnsi="Courier New" w:cs="Courier New"/>
          <w:color w:val="2C2C2C"/>
          <w:sz w:val="22"/>
        </w:rPr>
        <w:t> участник боевых действий и т.д.);</w:t>
      </w:r>
    </w:p>
    <w:p w:rsidR="00416C36" w:rsidRDefault="00416C36" w:rsidP="00416C36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bookmarkStart w:id="22" w:name="sub_9112"/>
      <w:r>
        <w:rPr>
          <w:rFonts w:ascii="Courier New" w:hAnsi="Courier New" w:cs="Courier New"/>
          <w:color w:val="44A1C7"/>
          <w:sz w:val="22"/>
        </w:rPr>
        <w:t>     12. Результаты предварительных и периодических медицинских осмотров.</w:t>
      </w:r>
      <w:bookmarkEnd w:id="22"/>
    </w:p>
    <w:p w:rsidR="00416C36" w:rsidRDefault="00416C36" w:rsidP="00416C36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bookmarkStart w:id="23" w:name="sub_902"/>
      <w:r>
        <w:rPr>
          <w:rFonts w:ascii="Courier New" w:hAnsi="Courier New" w:cs="Courier New"/>
          <w:color w:val="44A1C7"/>
          <w:sz w:val="22"/>
        </w:rPr>
        <w:t>     2. Я  согласен(а), что мои персональные данные будут использованы в</w:t>
      </w:r>
      <w:bookmarkEnd w:id="23"/>
      <w:r>
        <w:rPr>
          <w:rFonts w:ascii="Courier New" w:hAnsi="Courier New" w:cs="Courier New"/>
          <w:color w:val="2C2C2C"/>
          <w:sz w:val="22"/>
        </w:rPr>
        <w:t> целях,    -    обеспечение    исполнения требований  </w:t>
      </w:r>
      <w:hyperlink r:id="rId5" w:history="1">
        <w:r>
          <w:rPr>
            <w:rStyle w:val="a4"/>
            <w:rFonts w:ascii="Courier New" w:hAnsi="Courier New" w:cs="Courier New"/>
            <w:color w:val="44A1C7"/>
            <w:sz w:val="22"/>
          </w:rPr>
          <w:t>законодательства</w:t>
        </w:r>
      </w:hyperlink>
      <w:r>
        <w:rPr>
          <w:rFonts w:ascii="Courier New" w:hAnsi="Courier New" w:cs="Courier New"/>
          <w:color w:val="2C2C2C"/>
          <w:sz w:val="22"/>
        </w:rPr>
        <w:t>  о муниципальной  службе в  части  реализации права гражданина на участие в конкурсе   на замещение  должности  муниципальной службы  (включение  в резерв).</w:t>
      </w:r>
    </w:p>
    <w:p w:rsidR="00416C36" w:rsidRDefault="00416C36" w:rsidP="00416C36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bookmarkStart w:id="24" w:name="sub_903"/>
      <w:r>
        <w:rPr>
          <w:rFonts w:ascii="Courier New" w:hAnsi="Courier New" w:cs="Courier New"/>
          <w:color w:val="44A1C7"/>
          <w:sz w:val="22"/>
        </w:rPr>
        <w:t>     3. Я  ознакомлен(а),  что обработка персональных данных включает в</w:t>
      </w:r>
      <w:bookmarkEnd w:id="24"/>
      <w:r>
        <w:rPr>
          <w:rFonts w:ascii="Courier New" w:hAnsi="Courier New" w:cs="Courier New"/>
          <w:color w:val="2C2C2C"/>
          <w:sz w:val="22"/>
        </w:rPr>
        <w:t xml:space="preserve"> себя:  действия с  персональными  данными, на совершение которых дается </w:t>
      </w:r>
      <w:r>
        <w:rPr>
          <w:rFonts w:ascii="Courier New" w:hAnsi="Courier New" w:cs="Courier New"/>
          <w:color w:val="2C2C2C"/>
          <w:sz w:val="22"/>
        </w:rPr>
        <w:lastRenderedPageBreak/>
        <w:t>согласие:   обработка  персональных  данных путем  смешанной  обработки персональных    данных  (автоматизированной  и  неавтоматизированной)  с последующим сохранением в базе данных.</w:t>
      </w:r>
    </w:p>
    <w:p w:rsidR="00416C36" w:rsidRDefault="00416C36" w:rsidP="00416C36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bookmarkStart w:id="25" w:name="sub_904"/>
      <w:r>
        <w:rPr>
          <w:rFonts w:ascii="Courier New" w:hAnsi="Courier New" w:cs="Courier New"/>
          <w:color w:val="44A1C7"/>
          <w:sz w:val="22"/>
        </w:rPr>
        <w:t>     4. Настоящее  согласие  вступает в  силу  со  дня его подписания и</w:t>
      </w:r>
      <w:bookmarkEnd w:id="25"/>
      <w:r>
        <w:rPr>
          <w:rFonts w:ascii="Courier New" w:hAnsi="Courier New" w:cs="Courier New"/>
          <w:color w:val="2C2C2C"/>
          <w:sz w:val="22"/>
        </w:rPr>
        <w:t>действует  на  период подготовки  и  проведения конкурса  на  замещение должности   (включения в  резерв)  муниципальной службы,  нахождения  в кадровом резерве.</w:t>
      </w:r>
    </w:p>
    <w:p w:rsidR="00416C36" w:rsidRDefault="00416C36" w:rsidP="00416C36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bookmarkStart w:id="26" w:name="sub_905"/>
      <w:r>
        <w:rPr>
          <w:rFonts w:ascii="Courier New" w:hAnsi="Courier New" w:cs="Courier New"/>
          <w:color w:val="44A1C7"/>
          <w:sz w:val="22"/>
        </w:rPr>
        <w:t>     5. Данное  согласие  может быть отозвано полностью или частично по</w:t>
      </w:r>
      <w:bookmarkEnd w:id="26"/>
      <w:r>
        <w:rPr>
          <w:rFonts w:ascii="Courier New" w:hAnsi="Courier New" w:cs="Courier New"/>
          <w:color w:val="2C2C2C"/>
          <w:sz w:val="22"/>
        </w:rPr>
        <w:t> моей  инициативе на  основании личного письменного заявления, в т.ч. и в случае ставших  мне  известными фактов нарушения моих прав при обработке персональных данных.</w:t>
      </w:r>
    </w:p>
    <w:p w:rsidR="00416C36" w:rsidRDefault="00416C36" w:rsidP="00416C36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r>
        <w:rPr>
          <w:rFonts w:ascii="Courier New" w:hAnsi="Courier New" w:cs="Courier New"/>
          <w:color w:val="2C2C2C"/>
          <w:sz w:val="22"/>
        </w:rPr>
        <w:t> </w:t>
      </w:r>
    </w:p>
    <w:p w:rsidR="00416C36" w:rsidRDefault="00416C36" w:rsidP="00416C36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r>
        <w:rPr>
          <w:rFonts w:ascii="Courier New" w:hAnsi="Courier New" w:cs="Courier New"/>
          <w:color w:val="2C2C2C"/>
          <w:sz w:val="22"/>
        </w:rPr>
        <w:t>___________________________ / _______________________________________</w:t>
      </w:r>
    </w:p>
    <w:p w:rsidR="00416C36" w:rsidRDefault="00416C36" w:rsidP="00416C36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r>
        <w:rPr>
          <w:rFonts w:ascii="Courier New" w:hAnsi="Courier New" w:cs="Courier New"/>
          <w:color w:val="2C2C2C"/>
          <w:sz w:val="22"/>
        </w:rPr>
        <w:t>     инициалы, фамилия                      (подпись)</w:t>
      </w:r>
    </w:p>
    <w:p w:rsidR="00416C36" w:rsidRDefault="00416C36" w:rsidP="00416C36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r>
        <w:rPr>
          <w:rFonts w:ascii="Courier New" w:hAnsi="Courier New" w:cs="Courier New"/>
          <w:color w:val="2C2C2C"/>
          <w:sz w:val="22"/>
        </w:rPr>
        <w:t>"______"___________________20_____г.</w:t>
      </w:r>
    </w:p>
    <w:p w:rsidR="00416C36" w:rsidRDefault="00416C36" w:rsidP="00416C36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r>
        <w:rPr>
          <w:rFonts w:ascii="Courier New" w:hAnsi="Courier New" w:cs="Courier New"/>
          <w:color w:val="2C2C2C"/>
          <w:sz w:val="22"/>
        </w:rPr>
        <w:t> </w:t>
      </w:r>
    </w:p>
    <w:p w:rsidR="00416C36" w:rsidRDefault="00416C36" w:rsidP="00416C36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r>
        <w:rPr>
          <w:rFonts w:ascii="Courier New" w:hAnsi="Courier New" w:cs="Courier New"/>
          <w:color w:val="2C2C2C"/>
          <w:sz w:val="22"/>
        </w:rPr>
        <w:t> </w:t>
      </w:r>
    </w:p>
    <w:p w:rsidR="00416C36" w:rsidRDefault="00416C36" w:rsidP="00416C36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16C36" w:rsidRDefault="00416C36" w:rsidP="00416C36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№2  к объявлению</w:t>
      </w:r>
    </w:p>
    <w:p w:rsidR="00416C36" w:rsidRDefault="00416C36" w:rsidP="00416C36">
      <w:pPr>
        <w:shd w:val="clear" w:color="auto" w:fill="FFFFFF"/>
        <w:spacing w:after="96"/>
        <w:ind w:firstLine="567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Проект трудового договора</w:t>
      </w:r>
    </w:p>
    <w:p w:rsidR="00416C36" w:rsidRDefault="00416C36" w:rsidP="00416C36">
      <w:pPr>
        <w:shd w:val="clear" w:color="auto" w:fill="FFFFFF"/>
        <w:spacing w:after="96"/>
        <w:ind w:firstLine="567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 муниципальным служащим  Администрации</w:t>
      </w:r>
    </w:p>
    <w:p w:rsidR="00416C36" w:rsidRDefault="00416C36" w:rsidP="00416C36">
      <w:pPr>
        <w:shd w:val="clear" w:color="auto" w:fill="FFFFFF"/>
        <w:spacing w:after="96"/>
        <w:ind w:firstLine="567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Администрация Оекского муниципального образования – Администрация сельского поселения в  лице  представителя  нанимателя («работодателя») Главы администрации Оекского муниципального образования  Парфенова О.А., действующего на основании Устава Оекского муниципального образования с одной стороны, и гражданин Российской Федерации __________________________________________________________________,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                     (Ф.И.О.)</w:t>
      </w:r>
    </w:p>
    <w:p w:rsidR="00416C36" w:rsidRDefault="00416C36" w:rsidP="00416C36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именуемый в дальнейшем муниципальный служащий, с другой стороны, заключили настоящий трудовой договор (в дальнейшем — «договор») о нижеследующем: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</w:t>
      </w:r>
    </w:p>
    <w:p w:rsidR="00416C36" w:rsidRDefault="00416C36" w:rsidP="00416C36">
      <w:pPr>
        <w:shd w:val="clear" w:color="auto" w:fill="FFFFFF"/>
        <w:spacing w:after="96"/>
        <w:ind w:firstLine="567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Общие положения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1.1. По  настоящему договору муниципальный служащий берет на себя обязательства, связанные с прохождением муниципальной службы в Администрации Оекского муниципального образования, а работодатель обязуется обеспечить муниципальному служащему прохождение муниципальной службы в  соответствии с законодательством Российской Федерации и законодательством Иркутской области о муниципальной службе в Иркутской области.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1.2. Муниципальный  служащий обязуется исполнять должностные обязанности по  должности  муниципальной  службы  __________________________в целях обеспечения исполнения полномочий Администрации Оекского муниципального образования в соответствии с прилагаемой к настоящему  договору должностной инструкцией муниципального служащего и соблюдать служебный распорядок  Администрации Оекского муниципального образования (далее – Администрация), а работодатель обязуется обеспечить муниципальному служащему замещение должности муниципальной службы в соответствии с законодательством Российской Федерации и законодательством Иркутской области о муниципальной службе в Иркутской области, своевременно в полном объеме выплачивать муниципальному служащему денежное содержание и предоставить ему государственные социальные гарантии в соответствии с законодательством Российской Федерации о муниципальной службе и настоящим договором.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1.3.  В Реестре муниципальных должностей муниципальной службы должность, замещаемая муниципальным служащим, отнесена к группе ________________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1.4. Дата  начала исполнения должностных обязанностей   ____________  года.</w:t>
      </w:r>
    </w:p>
    <w:p w:rsidR="00416C36" w:rsidRDefault="00416C36" w:rsidP="00416C36">
      <w:pPr>
        <w:shd w:val="clear" w:color="auto" w:fill="FFFFFF"/>
        <w:spacing w:after="96"/>
        <w:ind w:firstLine="567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16C36" w:rsidRDefault="00416C36" w:rsidP="00416C36">
      <w:pPr>
        <w:shd w:val="clear" w:color="auto" w:fill="FFFFFF"/>
        <w:spacing w:after="96"/>
        <w:ind w:firstLine="567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Права и обязанности муниципального служащего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2.1. Муниципальный служащий имеет права, предусмотренные статьей 11 Федерального закона  «О  муниципальной  службе  в  15.10.2007 года №88-ОЗ «Об  отдельных вопросах муниципальной службы в Иркутской области»  (далее — закон Иркутской области), иными нормативными актами о муниципальной службе, в том числе право расторгнуть договор и уволиться с муниципальной службы по собственной инициативе, предупредив об этом работодателя в письменной форме за две недели.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2.2. Муниципальный  служащий  имеет  право  на: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обеспечение организационно-технических условий, необходимых для исполнения должностных обязанностей;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-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участие по своей инициативе в конкурсе на замещение вакантной должности муниципальной службы;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повышение квалификации в соответствии с муниципальным правовым актом за счет средств местного бюджета;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защиту своих персональных данных;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пенсионное обеспечение в соответствии с законодательством Российской Федерации.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2.3. Муниципальный служащий обязан исполнять обязанности муниципального служащего, предусмотренные статьями 12,13,14 Федерального закона «О  муниципальной  службе  в  Российской  Федерации»  от  02.03.2007 г.  №25-ФЗ,  в том числе, соблюдать ограничения, связанные  с  муниципальной  службой,  выполнять обязательства и требования к служебному поведению, не нарушать запреты, связанные  с  муниципальной  службой,  которые установлены действующим законодательством, в том  числе Федеральным законом от 25.12.2008 N 273-ФЗ  «О противодействии коррупции».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2.4. Муниципальный служащий обязан: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исполнять должностные обязанности в соответствии с должностной инструкцией;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- соблюдать при исполнении должностных обязанностей права и законные интересы граждан и организаций;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соблюдать установленные в органе местного самоуправления правила внутреннего трудового распорядка, должностную инструкцию, порядок работы со служебной информацией;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поддерживать уровень квалификации, необходимый для надлежащего исполнения должностных обязанностей;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 (далее — сведения о доходах, об имуществе и обязательствах имущественного характера);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Граждане Российской Федерации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2.5. В связи с прохождением муниципальной службы муниципальному служащему запрещается: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замещать должность муниципальной службы в случае: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б) избрания или назначения на муниципальную должность;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заниматься предпринимательской деятельностью;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-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использовать преимущества должностного положения для предвыборной агитации, а также для агитации по вопросам референдума;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прекращать исполнение должностных обязанностей в целях урегулирования трудового спора;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416C36" w:rsidRDefault="00416C36" w:rsidP="00416C36">
      <w:pPr>
        <w:shd w:val="clear" w:color="auto" w:fill="FFFFFF"/>
        <w:spacing w:after="96"/>
        <w:ind w:firstLine="567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16C36" w:rsidRDefault="00416C36" w:rsidP="00416C36">
      <w:pPr>
        <w:shd w:val="clear" w:color="auto" w:fill="FFFFFF"/>
        <w:spacing w:after="96"/>
        <w:ind w:firstLine="567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Права и обязанности работодателя</w:t>
      </w:r>
    </w:p>
    <w:p w:rsidR="00416C36" w:rsidRDefault="00416C36" w:rsidP="00416C36">
      <w:pPr>
        <w:shd w:val="clear" w:color="auto" w:fill="FFFFFF"/>
        <w:spacing w:after="96"/>
        <w:ind w:firstLine="567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3.1.Работодатель имеет право: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требовать от муниципального служащего исполнения должностных обязанностей, возложенных на него настоящим договором, должностной инструкцией муниципального служащего, а также соблюдения служебного распорядка Администрации;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поощрять муниципального служащего за безупречное и эффективное исполнение должностных обязанностей;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привлекать муниципального служащего к дисциплинарной ответственности в случае совершения им дисциплинарного поступка;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налагать взыскания, предусмотренные ст.27 Федерального закона от 02.03.2007 №25-ФЗ «О муниципальной службе  в  Российской  Федерации»  за несоблюдение муниципальным служащим </w:t>
      </w:r>
      <w:r>
        <w:rPr>
          <w:rFonts w:ascii="Tahoma" w:hAnsi="Tahoma" w:cs="Tahoma"/>
          <w:color w:val="2C2C2C"/>
          <w:sz w:val="20"/>
          <w:szCs w:val="20"/>
        </w:rPr>
        <w:lastRenderedPageBreak/>
        <w:t>ограничений и запретов, требований о предотвращении  или об урегулировании конфликта интересов и неисполнении обязанностей, установленных в целях противодействия коррупции настоящим Федеральным законом от 25.12.2008 №273-ФЗ «О противодействии коррупции».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уволить муниципального служащего с муниципальной службы за непредставление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за представление заведомо недостоверных или неполных сведений.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реализовывать иные права, предусмотренные федеральными законами, законами Иркутской области и иными нормативными правовыми актами о муниципальной службе.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3.2. Работодатель обязан: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обеспечить предоставление муниципальному служащему государственных гарантий, установленных Федеральными законами, иными нормативными правовыми актами и настоящим трудовым договором;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соблюдать законодательство Российской Федерации о муниципальной службе, положения нормативных актов государственных органов, Администрации Оекского муниципального образования и условия настоящего договора;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исполнять иные обязанности, предусмотренные Законом Иркутской области и иными нормативными правовыми актами о муниципальной службе.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16C36" w:rsidRDefault="00416C36" w:rsidP="00416C36">
      <w:pPr>
        <w:shd w:val="clear" w:color="auto" w:fill="FFFFFF"/>
        <w:spacing w:after="96"/>
        <w:ind w:firstLine="567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Оплата труда</w:t>
      </w:r>
    </w:p>
    <w:p w:rsidR="00416C36" w:rsidRDefault="00416C36" w:rsidP="00416C36">
      <w:pPr>
        <w:shd w:val="clear" w:color="auto" w:fill="FFFFFF"/>
        <w:spacing w:after="96"/>
        <w:ind w:firstLine="567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16C36" w:rsidRDefault="00416C36" w:rsidP="00416C36">
      <w:pPr>
        <w:shd w:val="clear" w:color="auto" w:fill="FFFFFF"/>
        <w:spacing w:after="96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4.1. Муниципальному служащему устанавливается:</w:t>
      </w:r>
    </w:p>
    <w:p w:rsidR="00416C36" w:rsidRDefault="00416C36" w:rsidP="00416C36">
      <w:pPr>
        <w:shd w:val="clear" w:color="auto" w:fill="FFFFFF"/>
        <w:spacing w:after="96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должностной оклад в размере _________ рублей;</w:t>
      </w:r>
    </w:p>
    <w:p w:rsidR="00416C36" w:rsidRDefault="00416C36" w:rsidP="00416C36">
      <w:pPr>
        <w:shd w:val="clear" w:color="auto" w:fill="FFFFFF"/>
        <w:spacing w:after="96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надбавка за особые условия муниципальной службы в размере _____ рублей;</w:t>
      </w:r>
    </w:p>
    <w:p w:rsidR="00416C36" w:rsidRDefault="00416C36" w:rsidP="00416C36">
      <w:pPr>
        <w:shd w:val="clear" w:color="auto" w:fill="FFFFFF"/>
        <w:spacing w:after="96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денежное поощрение в размере _______ рублей;</w:t>
      </w:r>
    </w:p>
    <w:p w:rsidR="00416C36" w:rsidRDefault="00416C36" w:rsidP="00416C36">
      <w:pPr>
        <w:shd w:val="clear" w:color="auto" w:fill="FFFFFF"/>
        <w:spacing w:after="96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районный коэффициент в размере ________ рублей;</w:t>
      </w:r>
    </w:p>
    <w:p w:rsidR="00416C36" w:rsidRDefault="00416C36" w:rsidP="00416C36">
      <w:pPr>
        <w:shd w:val="clear" w:color="auto" w:fill="FFFFFF"/>
        <w:spacing w:after="96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северная надбавка в размере ______ рублей;</w:t>
      </w:r>
    </w:p>
    <w:p w:rsidR="00416C36" w:rsidRDefault="00416C36" w:rsidP="00416C36">
      <w:pPr>
        <w:shd w:val="clear" w:color="auto" w:fill="FFFFFF"/>
        <w:spacing w:after="96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ИТОГО в месяц: _________ рублей.</w:t>
      </w:r>
    </w:p>
    <w:p w:rsidR="00416C36" w:rsidRDefault="00416C36" w:rsidP="00416C36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4.2. В качестве поощрения за успешное и добросовестное исполнение должностных обязанностей, продолжительную и безупречную службу, выполнение заданий особой важности и сложности Муниципальному служащему может быть выплачена премия.</w:t>
      </w:r>
    </w:p>
    <w:p w:rsidR="00416C36" w:rsidRDefault="00416C36" w:rsidP="00416C36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          4.3. Размеры заработной платы, иных выплат могут быть пересмотрены по соглашению сторон. После пересмотра новые условия договора оформляются в письменной форме, подписываются сторонами и являются неотъемлемой частью настоящего договора.</w:t>
      </w:r>
    </w:p>
    <w:p w:rsidR="00416C36" w:rsidRDefault="00416C36" w:rsidP="00416C36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4.4. С заработной платы, иных выплат производится удержание для перечисления установленных налогов и сборов в порядке, установленным налоговым законодательством.</w:t>
      </w:r>
    </w:p>
    <w:p w:rsidR="00416C36" w:rsidRDefault="00416C36" w:rsidP="00416C36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4.5. Заработная плата выплачивается 12-го и 27-го числа месяца.</w:t>
      </w:r>
    </w:p>
    <w:p w:rsidR="00416C36" w:rsidRDefault="00416C36" w:rsidP="00416C36">
      <w:pPr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</w:t>
      </w:r>
    </w:p>
    <w:p w:rsidR="00416C36" w:rsidRDefault="00416C36" w:rsidP="00416C36">
      <w:pPr>
        <w:shd w:val="clear" w:color="auto" w:fill="FFFFFF"/>
        <w:spacing w:after="96"/>
        <w:ind w:firstLine="567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Служебное время и время отдыха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5.1.  Рабочее  время  муниципального  служащего  регулируется  трудовым  Кодексом Российской Федерации и Правилами внутреннего трудового распорядка Администрации Оекского муниципального образования.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5.2. Муниципальному служащему устанавливается пятидневная рабочая неделя с двумя выходными днями (суббота, воскресенье). Продолжительность еженедельной работы -</w:t>
      </w:r>
      <w:r>
        <w:rPr>
          <w:rFonts w:ascii="Tahoma" w:hAnsi="Tahoma" w:cs="Tahoma"/>
          <w:b/>
          <w:bCs/>
          <w:color w:val="2C2C2C"/>
          <w:sz w:val="20"/>
          <w:szCs w:val="20"/>
          <w:u w:val="single"/>
        </w:rPr>
        <w:t>40</w:t>
      </w:r>
      <w:r>
        <w:rPr>
          <w:rFonts w:ascii="Tahoma" w:hAnsi="Tahoma" w:cs="Tahoma"/>
          <w:color w:val="2C2C2C"/>
          <w:sz w:val="20"/>
          <w:szCs w:val="20"/>
        </w:rPr>
        <w:t> часов, с режимом работы согласно Правилам внутреннего трудового распорядка. 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5.3. Муниципальному служащему предоставляются: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а) ежегодный основной оплачиваемый отпуск продолжительностью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30</w:t>
      </w:r>
      <w:r>
        <w:rPr>
          <w:rFonts w:ascii="Tahoma" w:hAnsi="Tahoma" w:cs="Tahoma"/>
          <w:color w:val="2C2C2C"/>
          <w:sz w:val="20"/>
          <w:szCs w:val="20"/>
        </w:rPr>
        <w:t>календарных дней;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б) дополнительный отпуск за работу в южных районах Иркутской области предоставляется муниципальным служащим продолжительностью </w:t>
      </w:r>
      <w:r>
        <w:rPr>
          <w:rFonts w:ascii="Tahoma" w:hAnsi="Tahoma" w:cs="Tahoma"/>
          <w:b/>
          <w:bCs/>
          <w:color w:val="2C2C2C"/>
          <w:sz w:val="20"/>
          <w:szCs w:val="20"/>
          <w:u w:val="single"/>
        </w:rPr>
        <w:t>8</w:t>
      </w:r>
      <w:r>
        <w:rPr>
          <w:rFonts w:ascii="Tahoma" w:hAnsi="Tahoma" w:cs="Tahoma"/>
          <w:color w:val="2C2C2C"/>
          <w:sz w:val="20"/>
          <w:szCs w:val="20"/>
        </w:rPr>
        <w:t>календарных дней.</w:t>
      </w:r>
    </w:p>
    <w:p w:rsidR="00416C36" w:rsidRDefault="00416C36" w:rsidP="00416C36">
      <w:pPr>
        <w:shd w:val="clear" w:color="auto" w:fill="FFFFFF"/>
        <w:spacing w:after="96"/>
        <w:ind w:firstLine="5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в) дополнительный оплачиваемый отпуск за выслугу лет (далее - отпуск за выслугу лет), продолжительность которого исчисляется из расчета один календарный день за каждый полный год муниципальной службы, сверх ежегодного основного оплачиваемого отпуска.</w:t>
      </w:r>
      <w:bookmarkStart w:id="27" w:name="92"/>
      <w:bookmarkEnd w:id="27"/>
      <w:r>
        <w:rPr>
          <w:rFonts w:ascii="Tahoma" w:hAnsi="Tahoma" w:cs="Tahoma"/>
          <w:color w:val="2C2C2C"/>
          <w:sz w:val="20"/>
          <w:szCs w:val="20"/>
        </w:rPr>
        <w:t> Ежегодный дополнительный оплачиваемый отпуск за выслугу лет при исчислении общей продолжительности ежегодного оплачиваемого отпуска суммируется с ежегодным основным оплачиваемым отпуском. При этом продолжительность ежегодного дополнительного оплачиваемого отпуска за выслугу лет для муниципальных служащих не может превышать 15 календарных дней.</w:t>
      </w:r>
    </w:p>
    <w:p w:rsidR="00416C36" w:rsidRDefault="00416C36" w:rsidP="00416C36">
      <w:pPr>
        <w:shd w:val="clear" w:color="auto" w:fill="FFFFFF"/>
        <w:spacing w:after="96"/>
        <w:ind w:firstLine="5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Муниципальным служащим, имеющим ненормированный рабочий день,  предоставляется ежегодный дополнительный оплачиваемый отпуск (отпуск за ненормированный день) продолжительностью:</w:t>
      </w:r>
    </w:p>
    <w:p w:rsidR="00416C36" w:rsidRDefault="00416C36" w:rsidP="00416C36">
      <w:pPr>
        <w:shd w:val="clear" w:color="auto" w:fill="FFFFFF"/>
        <w:spacing w:after="96"/>
        <w:ind w:firstLine="5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Главные должности муниципальной службы - 5</w:t>
      </w:r>
    </w:p>
    <w:p w:rsidR="00416C36" w:rsidRDefault="00416C36" w:rsidP="00416C36">
      <w:pPr>
        <w:shd w:val="clear" w:color="auto" w:fill="FFFFFF"/>
        <w:spacing w:after="96"/>
        <w:ind w:firstLine="5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Ведущие должности муниципальной службы – 3</w:t>
      </w:r>
    </w:p>
    <w:p w:rsidR="00416C36" w:rsidRDefault="00416C36" w:rsidP="00416C36">
      <w:pPr>
        <w:shd w:val="clear" w:color="auto" w:fill="FFFFFF"/>
        <w:spacing w:after="96"/>
        <w:ind w:firstLine="5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Старшие должности муниципальной службы – 3</w:t>
      </w:r>
    </w:p>
    <w:p w:rsidR="00416C36" w:rsidRDefault="00416C36" w:rsidP="00416C36">
      <w:pPr>
        <w:shd w:val="clear" w:color="auto" w:fill="FFFFFF"/>
        <w:spacing w:after="96"/>
        <w:ind w:firstLine="5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Младшие должности муниципальной службы - 3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16C36" w:rsidRDefault="00416C36" w:rsidP="00416C36">
      <w:pPr>
        <w:shd w:val="clear" w:color="auto" w:fill="FFFFFF"/>
        <w:spacing w:after="96"/>
        <w:ind w:firstLine="567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Сроки действия трудового договора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Трудовой  договор заключается на неопределенный срок.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16C36" w:rsidRDefault="00416C36" w:rsidP="00416C36">
      <w:pPr>
        <w:shd w:val="clear" w:color="auto" w:fill="FFFFFF"/>
        <w:spacing w:after="96"/>
        <w:ind w:firstLine="567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Условия Профессиональной служебной деятельности, государственные гарантии, компенсации льготы в связи с профессиональной служебной деятельностью</w:t>
      </w:r>
    </w:p>
    <w:p w:rsidR="00416C36" w:rsidRDefault="00416C36" w:rsidP="00416C36">
      <w:pPr>
        <w:shd w:val="clear" w:color="auto" w:fill="FFFFFF"/>
        <w:spacing w:after="96"/>
        <w:ind w:firstLine="567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7.1. Муниципальному служащему      обеспечиваются  надлежащие организационно-технические условия, необходимые для исполнения должностных обязанностей.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7.2. Муниципальному служащему      предоставляются  основные  государственные гарантии, указанные в ст. 23 Федерального закона от 02.03.2007 №25-ФЗ «О муниципальной службе в Российской Федерации», Законом Иркутской области от 15.10.2007 года №88-ОЗ8 «Об отдельных вопросах муниципальной службы в Иркутской области».</w:t>
      </w:r>
    </w:p>
    <w:p w:rsidR="00416C36" w:rsidRDefault="00416C36" w:rsidP="00416C36">
      <w:pPr>
        <w:shd w:val="clear" w:color="auto" w:fill="FFFFFF"/>
        <w:spacing w:after="96"/>
        <w:ind w:firstLine="567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16C36" w:rsidRDefault="00416C36" w:rsidP="00416C36">
      <w:pPr>
        <w:shd w:val="clear" w:color="auto" w:fill="FFFFFF"/>
        <w:spacing w:after="96"/>
        <w:ind w:firstLine="567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Иные условия трудового договора</w:t>
      </w:r>
    </w:p>
    <w:p w:rsidR="00416C36" w:rsidRDefault="00416C36" w:rsidP="00416C36">
      <w:pPr>
        <w:shd w:val="clear" w:color="auto" w:fill="FFFFFF"/>
        <w:spacing w:after="96"/>
        <w:ind w:firstLine="567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8.1.    Стаж  муниципальной  службы  муниципального  служащего  приравнивается  к  стажу  государственной  гражданской  службы  Иркутской области  государственного  гражданского  служащего  Иркутской области.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8.2.     Муниципальному  служащему  устанавливается  испытательный  срок  ___________.</w:t>
      </w:r>
    </w:p>
    <w:p w:rsidR="00416C36" w:rsidRDefault="00416C36" w:rsidP="00416C36">
      <w:pPr>
        <w:shd w:val="clear" w:color="auto" w:fill="FFFFFF"/>
        <w:spacing w:after="96"/>
        <w:ind w:firstLine="567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Ответственность сторон трудового договора.</w:t>
      </w:r>
    </w:p>
    <w:p w:rsidR="00416C36" w:rsidRDefault="00416C36" w:rsidP="00416C36">
      <w:pPr>
        <w:shd w:val="clear" w:color="auto" w:fill="FFFFFF"/>
        <w:spacing w:after="96"/>
        <w:ind w:firstLine="567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Изменение и дополнение трудового  договора.</w:t>
      </w:r>
    </w:p>
    <w:p w:rsidR="00416C36" w:rsidRDefault="00416C36" w:rsidP="00416C36">
      <w:pPr>
        <w:shd w:val="clear" w:color="auto" w:fill="FFFFFF"/>
        <w:spacing w:after="96"/>
        <w:ind w:firstLine="567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Прекращение трудового  договора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9.1.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9.2. Запрещается требовать от муниципального  служащего исполнения должностных обязанностей,    не установленных настоящим трудовым  договором и должностной инструкцией муниципального служащего.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9.3. Изменения и дополнения могут быть внесены в настоящий трудовой  договор по соглашению сторон в следующих случаях: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а)     при изменении законодательства Российской Федерации;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б)    по инициативе любой из сторон настоящего служебного контракта.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При изменении работодателем существенных условий настоящего договора муниципальный служащий уведомляется об этом в письменной форме не позднее, чем за два месяца до их изменения.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9.4. Изменения и дополнения, вносимые в договор, оформляются в виде письменных дополнительных соглашений,  которые являются неотъемлемой частью договора.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9.5. Настоящий договор может быть прекращен по основаниям, предусмотренным законодательством Российской Федерации и законодательством Иркутской области о муниципальной службе в Иркутской области.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16C36" w:rsidRDefault="00416C36" w:rsidP="00416C36">
      <w:pPr>
        <w:shd w:val="clear" w:color="auto" w:fill="FFFFFF"/>
        <w:spacing w:after="96"/>
        <w:ind w:firstLine="567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Разрешение споров и разногласий</w:t>
      </w:r>
    </w:p>
    <w:p w:rsidR="00416C36" w:rsidRDefault="00416C36" w:rsidP="00416C36">
      <w:pPr>
        <w:shd w:val="clear" w:color="auto" w:fill="FFFFFF"/>
        <w:spacing w:after="96"/>
        <w:ind w:firstLine="567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16C36" w:rsidRDefault="00416C36" w:rsidP="00416C36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Споры и разногласия по настоящему трудовому  договору разрешаются по соглашению сторон, а в случае если согласие не достигнуто, — в порядке, предусмотренном законодательством Российской Федерации.</w:t>
      </w:r>
    </w:p>
    <w:p w:rsidR="003E0016" w:rsidRPr="00416C36" w:rsidRDefault="00416C36" w:rsidP="00416C36"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       Настоящий договор составлен в двух экземплярах. Один экземпляр хранится Работодателем в личном деле муниципального служащего, второй — у муниципального служащего. Оба экземпляра имеют одинаковую юридическую силу.</w:t>
      </w:r>
      <w:bookmarkStart w:id="28" w:name="_GoBack"/>
      <w:bookmarkEnd w:id="28"/>
    </w:p>
    <w:sectPr w:rsidR="003E0016" w:rsidRPr="00416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C45A4"/>
    <w:rsid w:val="001F3043"/>
    <w:rsid w:val="0021604D"/>
    <w:rsid w:val="0030466C"/>
    <w:rsid w:val="003C6CC2"/>
    <w:rsid w:val="003E0016"/>
    <w:rsid w:val="00416C36"/>
    <w:rsid w:val="004201DC"/>
    <w:rsid w:val="004B1DFD"/>
    <w:rsid w:val="005147CA"/>
    <w:rsid w:val="00566BBE"/>
    <w:rsid w:val="005A74AB"/>
    <w:rsid w:val="005B099C"/>
    <w:rsid w:val="005C1798"/>
    <w:rsid w:val="00622667"/>
    <w:rsid w:val="006403F9"/>
    <w:rsid w:val="006B0B0F"/>
    <w:rsid w:val="00770A0B"/>
    <w:rsid w:val="00831B90"/>
    <w:rsid w:val="0088543E"/>
    <w:rsid w:val="00892EE3"/>
    <w:rsid w:val="008A140B"/>
    <w:rsid w:val="008B2B6D"/>
    <w:rsid w:val="008E3F42"/>
    <w:rsid w:val="009131F1"/>
    <w:rsid w:val="00941886"/>
    <w:rsid w:val="00971280"/>
    <w:rsid w:val="009953FE"/>
    <w:rsid w:val="009D29BE"/>
    <w:rsid w:val="00AB0741"/>
    <w:rsid w:val="00C209B1"/>
    <w:rsid w:val="00C51CB1"/>
    <w:rsid w:val="00C6649D"/>
    <w:rsid w:val="00D23808"/>
    <w:rsid w:val="00D42B94"/>
    <w:rsid w:val="00D808BD"/>
    <w:rsid w:val="00E00D8C"/>
    <w:rsid w:val="00E02E3B"/>
    <w:rsid w:val="00E04DBA"/>
    <w:rsid w:val="00E3034E"/>
    <w:rsid w:val="00E56BB4"/>
    <w:rsid w:val="00E91B21"/>
    <w:rsid w:val="00F5492E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52272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14</Pages>
  <Words>4515</Words>
  <Characters>25737</Characters>
  <Application>Microsoft Office Word</Application>
  <DocSecurity>0</DocSecurity>
  <Lines>214</Lines>
  <Paragraphs>60</Paragraphs>
  <ScaleCrop>false</ScaleCrop>
  <Company>diakov.net</Company>
  <LinksUpToDate>false</LinksUpToDate>
  <CharactersWithSpaces>30192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44</cp:revision>
  <dcterms:created xsi:type="dcterms:W3CDTF">2022-11-01T06:21:00Z</dcterms:created>
  <dcterms:modified xsi:type="dcterms:W3CDTF">2022-11-01T07:02:00Z</dcterms:modified>
</cp:coreProperties>
</file>