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59" w:rsidRDefault="00297102" w:rsidP="002971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770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Срок обращения в суд</w:t>
      </w:r>
      <w:r w:rsidR="00D84E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 разрешением индивидуального</w:t>
      </w:r>
      <w:r w:rsidR="00D84E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770A7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трудового спора об увольнении</w:t>
      </w:r>
      <w:bookmarkEnd w:id="0"/>
    </w:p>
    <w:p w:rsidR="00297102" w:rsidRDefault="00297102" w:rsidP="002971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E06">
        <w:rPr>
          <w:rFonts w:ascii="Times New Roman" w:hAnsi="Times New Roman" w:cs="Times New Roman"/>
          <w:sz w:val="28"/>
        </w:rPr>
        <w:t>В соответствии с абз. 2 ч. 2 ст. 391 Т</w:t>
      </w:r>
      <w:r>
        <w:rPr>
          <w:rFonts w:ascii="Times New Roman" w:hAnsi="Times New Roman" w:cs="Times New Roman"/>
          <w:sz w:val="28"/>
        </w:rPr>
        <w:t xml:space="preserve">рудового кодекса </w:t>
      </w:r>
      <w:r w:rsidRPr="00D84E06">
        <w:rPr>
          <w:rFonts w:ascii="Times New Roman" w:hAnsi="Times New Roman" w:cs="Times New Roman"/>
          <w:sz w:val="28"/>
        </w:rPr>
        <w:t>РФ (далее – ТК РФ)</w:t>
      </w:r>
      <w:r>
        <w:rPr>
          <w:rFonts w:ascii="Times New Roman" w:hAnsi="Times New Roman" w:cs="Times New Roman"/>
          <w:sz w:val="28"/>
        </w:rPr>
        <w:t xml:space="preserve"> непосредственно</w:t>
      </w:r>
      <w:r w:rsidRPr="00D84E06">
        <w:rPr>
          <w:rFonts w:ascii="Times New Roman" w:hAnsi="Times New Roman" w:cs="Times New Roman"/>
          <w:sz w:val="28"/>
        </w:rPr>
        <w:t xml:space="preserve"> в судах рассматриваются индивидуальные трудовые споры по заявлениям работника о восстановлении на работе независимо от оснований прекращения трудового договора, об изменении даты и </w:t>
      </w:r>
      <w:r>
        <w:rPr>
          <w:rFonts w:ascii="Times New Roman" w:hAnsi="Times New Roman" w:cs="Times New Roman"/>
          <w:sz w:val="28"/>
        </w:rPr>
        <w:t>формулировки причины увольнения.</w:t>
      </w:r>
    </w:p>
    <w:p w:rsidR="00D84E06" w:rsidRP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E06">
        <w:rPr>
          <w:rFonts w:ascii="Times New Roman" w:hAnsi="Times New Roman" w:cs="Times New Roman"/>
          <w:sz w:val="28"/>
        </w:rPr>
        <w:t>Срок обращения работника в суд за разрешением индивидуального трудового спора составляет три месяца, а е</w:t>
      </w:r>
      <w:r>
        <w:rPr>
          <w:rFonts w:ascii="Times New Roman" w:hAnsi="Times New Roman" w:cs="Times New Roman"/>
          <w:sz w:val="28"/>
        </w:rPr>
        <w:t>сли спор об увольнении – месяц</w:t>
      </w:r>
      <w:r>
        <w:rPr>
          <w:rFonts w:ascii="Times New Roman" w:hAnsi="Times New Roman" w:cs="Times New Roman"/>
          <w:sz w:val="28"/>
        </w:rPr>
        <w:br/>
      </w:r>
      <w:r w:rsidRPr="00D84E06">
        <w:rPr>
          <w:rFonts w:ascii="Times New Roman" w:hAnsi="Times New Roman" w:cs="Times New Roman"/>
          <w:sz w:val="28"/>
        </w:rPr>
        <w:t xml:space="preserve">(ч. 1 ст. 392 </w:t>
      </w:r>
      <w:r>
        <w:rPr>
          <w:rFonts w:ascii="Times New Roman" w:hAnsi="Times New Roman" w:cs="Times New Roman"/>
          <w:sz w:val="28"/>
        </w:rPr>
        <w:t xml:space="preserve">ТК </w:t>
      </w:r>
      <w:r w:rsidRPr="00D84E06">
        <w:rPr>
          <w:rFonts w:ascii="Times New Roman" w:hAnsi="Times New Roman" w:cs="Times New Roman"/>
          <w:sz w:val="28"/>
        </w:rPr>
        <w:t>РФ).</w:t>
      </w:r>
    </w:p>
    <w:p w:rsid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законом установлено, что п</w:t>
      </w:r>
      <w:r w:rsidRPr="00D84E06">
        <w:rPr>
          <w:rFonts w:ascii="Times New Roman" w:hAnsi="Times New Roman" w:cs="Times New Roman"/>
          <w:sz w:val="28"/>
        </w:rPr>
        <w:t xml:space="preserve">ри возникновении спора об увольнении </w:t>
      </w:r>
      <w:r>
        <w:rPr>
          <w:rFonts w:ascii="Times New Roman" w:hAnsi="Times New Roman" w:cs="Times New Roman"/>
          <w:sz w:val="28"/>
        </w:rPr>
        <w:t>месячный срок для обращения в суд за разрешением такого спора</w:t>
      </w:r>
      <w:r w:rsidRPr="00D84E06">
        <w:rPr>
          <w:rFonts w:ascii="Times New Roman" w:hAnsi="Times New Roman" w:cs="Times New Roman"/>
          <w:sz w:val="28"/>
        </w:rPr>
        <w:t xml:space="preserve"> отсчитывается со дня вручения работнику копии приказа об увольнении либо со дня выдачи трудовой книжки </w:t>
      </w:r>
      <w:r>
        <w:rPr>
          <w:rFonts w:ascii="Times New Roman" w:hAnsi="Times New Roman" w:cs="Times New Roman"/>
          <w:sz w:val="28"/>
        </w:rPr>
        <w:t>(в случае ее ведения</w:t>
      </w:r>
      <w:r w:rsidR="00EA2492">
        <w:rPr>
          <w:rFonts w:ascii="Times New Roman" w:hAnsi="Times New Roman" w:cs="Times New Roman"/>
          <w:sz w:val="28"/>
        </w:rPr>
        <w:t>)</w:t>
      </w:r>
      <w:r w:rsidRPr="00D84E06">
        <w:rPr>
          <w:rFonts w:ascii="Times New Roman" w:hAnsi="Times New Roman" w:cs="Times New Roman"/>
          <w:sz w:val="28"/>
        </w:rPr>
        <w:t xml:space="preserve"> либо св</w:t>
      </w:r>
      <w:r>
        <w:rPr>
          <w:rFonts w:ascii="Times New Roman" w:hAnsi="Times New Roman" w:cs="Times New Roman"/>
          <w:sz w:val="28"/>
        </w:rPr>
        <w:t>едений о трудовой деятельности</w:t>
      </w:r>
      <w:r w:rsidRPr="00D84E06">
        <w:rPr>
          <w:rFonts w:ascii="Times New Roman" w:hAnsi="Times New Roman" w:cs="Times New Roman"/>
          <w:sz w:val="28"/>
        </w:rPr>
        <w:t>.</w:t>
      </w:r>
    </w:p>
    <w:p w:rsid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E06">
        <w:rPr>
          <w:rFonts w:ascii="Times New Roman" w:hAnsi="Times New Roman" w:cs="Times New Roman"/>
          <w:sz w:val="28"/>
        </w:rPr>
        <w:t xml:space="preserve">Если работник отказался от получения трудовой книжки или копии приказа об увольнении и обратился в суд с иском о восстановлении на работе, то срок давности будет отсчитываться со дня такого отказа (п. 3 </w:t>
      </w:r>
      <w:r w:rsidR="00C53DE3">
        <w:rPr>
          <w:rFonts w:ascii="Times New Roman" w:hAnsi="Times New Roman" w:cs="Times New Roman"/>
          <w:sz w:val="28"/>
        </w:rPr>
        <w:t>п</w:t>
      </w:r>
      <w:r w:rsidRPr="00D84E06">
        <w:rPr>
          <w:rFonts w:ascii="Times New Roman" w:hAnsi="Times New Roman" w:cs="Times New Roman"/>
          <w:sz w:val="28"/>
        </w:rPr>
        <w:t xml:space="preserve">остановления Пленума Верховного Суда РФ </w:t>
      </w:r>
      <w:r w:rsidR="00EA2492">
        <w:rPr>
          <w:rFonts w:ascii="Times New Roman" w:hAnsi="Times New Roman" w:cs="Times New Roman"/>
          <w:sz w:val="28"/>
        </w:rPr>
        <w:t>от 17.03.2004 N 2).</w:t>
      </w:r>
    </w:p>
    <w:p w:rsidR="00D84E06" w:rsidRPr="00D84E06" w:rsidRDefault="00D84E06" w:rsidP="00D84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E06">
        <w:rPr>
          <w:rFonts w:ascii="Times New Roman" w:hAnsi="Times New Roman" w:cs="Times New Roman"/>
          <w:sz w:val="28"/>
        </w:rPr>
        <w:t xml:space="preserve">Аналогичный подход с исчислением сроков при отказе работника от получения указанных документов применяется судами и по другим спорам об увольнении, </w:t>
      </w:r>
      <w:r w:rsidR="00EA2492" w:rsidRPr="00D84E06">
        <w:rPr>
          <w:rFonts w:ascii="Times New Roman" w:hAnsi="Times New Roman" w:cs="Times New Roman"/>
          <w:sz w:val="28"/>
        </w:rPr>
        <w:t>например,</w:t>
      </w:r>
      <w:r w:rsidRPr="00D84E06">
        <w:rPr>
          <w:rFonts w:ascii="Times New Roman" w:hAnsi="Times New Roman" w:cs="Times New Roman"/>
          <w:sz w:val="28"/>
        </w:rPr>
        <w:t xml:space="preserve"> по искам об изменении формулировки увольнения.</w:t>
      </w:r>
    </w:p>
    <w:p w:rsidR="00D84E06" w:rsidRDefault="00C53DE3" w:rsidP="00DA0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Указанный срок при его пропуске по уважительным причинам может быть установлен судом (ч. 5 ст. 391 ТК РФ)</w:t>
      </w:r>
    </w:p>
    <w:p w:rsidR="00C53DE3" w:rsidRPr="00C53DE3" w:rsidRDefault="00C53DE3" w:rsidP="00C5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DE3">
        <w:rPr>
          <w:rFonts w:ascii="Times New Roman" w:hAnsi="Times New Roman" w:cs="Times New Roman"/>
          <w:sz w:val="28"/>
        </w:rPr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семьи)</w:t>
      </w:r>
      <w:r>
        <w:rPr>
          <w:rFonts w:ascii="Times New Roman" w:hAnsi="Times New Roman" w:cs="Times New Roman"/>
          <w:sz w:val="28"/>
        </w:rPr>
        <w:br/>
      </w:r>
      <w:r w:rsidRPr="00C53DE3">
        <w:rPr>
          <w:rFonts w:ascii="Times New Roman" w:hAnsi="Times New Roman" w:cs="Times New Roman"/>
          <w:sz w:val="28"/>
        </w:rPr>
        <w:t>(п. 5 п</w:t>
      </w:r>
      <w:r w:rsidRPr="00D84E06">
        <w:rPr>
          <w:rFonts w:ascii="Times New Roman" w:hAnsi="Times New Roman" w:cs="Times New Roman"/>
          <w:sz w:val="28"/>
        </w:rPr>
        <w:t xml:space="preserve">остановления Пленума Верховного Суда РФ </w:t>
      </w:r>
      <w:r>
        <w:rPr>
          <w:rFonts w:ascii="Times New Roman" w:hAnsi="Times New Roman" w:cs="Times New Roman"/>
          <w:sz w:val="28"/>
        </w:rPr>
        <w:t>от 17.03.2004 N 2</w:t>
      </w:r>
      <w:r w:rsidRPr="00C53DE3">
        <w:rPr>
          <w:rFonts w:ascii="Times New Roman" w:hAnsi="Times New Roman" w:cs="Times New Roman"/>
          <w:sz w:val="28"/>
        </w:rPr>
        <w:t>).</w:t>
      </w:r>
    </w:p>
    <w:p w:rsidR="00C53DE3" w:rsidRPr="00F6524A" w:rsidRDefault="00C53DE3" w:rsidP="00F6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Отдельно судебной практикой сформирована правовая позиция, согласно которой пропущенный срок может быть восстановлен в случае, если работник предпринимал меры по защите своих нарушенных прав во внесудебном порядке, например, путем обращения в государственную инспекцию труда, органы прокуратуры и т.п. (см., напр</w:t>
      </w:r>
      <w:r w:rsidR="00F6524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 п.</w:t>
      </w:r>
      <w:r w:rsidR="00F6524A">
        <w:rPr>
          <w:rFonts w:ascii="Times New Roman" w:hAnsi="Times New Roman" w:cs="Times New Roman"/>
          <w:sz w:val="28"/>
        </w:rPr>
        <w:t xml:space="preserve"> 23 </w:t>
      </w:r>
      <w:r w:rsidRPr="00F6524A">
        <w:rPr>
          <w:rFonts w:ascii="Times New Roman" w:hAnsi="Times New Roman" w:cs="Times New Roman"/>
          <w:sz w:val="28"/>
        </w:rPr>
        <w:t>Обзор</w:t>
      </w:r>
      <w:r w:rsidR="00F6524A" w:rsidRPr="00F6524A">
        <w:rPr>
          <w:rFonts w:ascii="Times New Roman" w:hAnsi="Times New Roman" w:cs="Times New Roman"/>
          <w:sz w:val="28"/>
        </w:rPr>
        <w:t>а</w:t>
      </w:r>
      <w:r w:rsidRPr="00F6524A">
        <w:rPr>
          <w:rFonts w:ascii="Times New Roman" w:hAnsi="Times New Roman" w:cs="Times New Roman"/>
          <w:sz w:val="28"/>
        </w:rPr>
        <w:t xml:space="preserve"> практики рассмотрения судами дел по спорам, связанным с прекращением трудового договора по инициативе работодателя</w:t>
      </w:r>
      <w:r w:rsidR="00F6524A" w:rsidRPr="00F6524A">
        <w:rPr>
          <w:rFonts w:ascii="Times New Roman" w:hAnsi="Times New Roman" w:cs="Times New Roman"/>
          <w:sz w:val="28"/>
        </w:rPr>
        <w:t xml:space="preserve">, </w:t>
      </w:r>
      <w:r w:rsidRPr="00F6524A">
        <w:rPr>
          <w:rFonts w:ascii="Times New Roman" w:hAnsi="Times New Roman" w:cs="Times New Roman"/>
          <w:sz w:val="28"/>
        </w:rPr>
        <w:t>утв. Президиумо</w:t>
      </w:r>
      <w:r w:rsidR="00F6524A" w:rsidRPr="00F6524A">
        <w:rPr>
          <w:rFonts w:ascii="Times New Roman" w:hAnsi="Times New Roman" w:cs="Times New Roman"/>
          <w:sz w:val="28"/>
        </w:rPr>
        <w:t>м Верховного Суда РФ 09.12.2020.</w:t>
      </w: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</w:t>
      </w: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Иркутского района</w:t>
      </w: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A0E20" w:rsidRDefault="00EA2492" w:rsidP="00DA0E20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младший советник юстиции</w:t>
      </w:r>
      <w:r w:rsidR="00DA0E20">
        <w:rPr>
          <w:rFonts w:ascii="Times New Roman" w:hAnsi="Times New Roman" w:cs="Times New Roman"/>
          <w:sz w:val="28"/>
        </w:rPr>
        <w:tab/>
        <w:t>С.С. Скляров</w:t>
      </w:r>
    </w:p>
    <w:sectPr w:rsidR="00DA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59"/>
    <w:rsid w:val="00014630"/>
    <w:rsid w:val="000407EE"/>
    <w:rsid w:val="00043AA4"/>
    <w:rsid w:val="001333E3"/>
    <w:rsid w:val="00177B8F"/>
    <w:rsid w:val="001E48F5"/>
    <w:rsid w:val="002001DF"/>
    <w:rsid w:val="00286BDE"/>
    <w:rsid w:val="00292293"/>
    <w:rsid w:val="00297102"/>
    <w:rsid w:val="002C4B81"/>
    <w:rsid w:val="0033132B"/>
    <w:rsid w:val="003549E3"/>
    <w:rsid w:val="00377E5F"/>
    <w:rsid w:val="00434700"/>
    <w:rsid w:val="00496F40"/>
    <w:rsid w:val="005439A0"/>
    <w:rsid w:val="00571C5E"/>
    <w:rsid w:val="00585132"/>
    <w:rsid w:val="00646F2A"/>
    <w:rsid w:val="00671B59"/>
    <w:rsid w:val="00737EAF"/>
    <w:rsid w:val="007642D1"/>
    <w:rsid w:val="007B2C41"/>
    <w:rsid w:val="0089469A"/>
    <w:rsid w:val="008D4421"/>
    <w:rsid w:val="0097011B"/>
    <w:rsid w:val="00990B65"/>
    <w:rsid w:val="00A17088"/>
    <w:rsid w:val="00C53DE3"/>
    <w:rsid w:val="00CC391F"/>
    <w:rsid w:val="00D3685B"/>
    <w:rsid w:val="00D84E06"/>
    <w:rsid w:val="00D87C8F"/>
    <w:rsid w:val="00DA0E20"/>
    <w:rsid w:val="00DB1D5C"/>
    <w:rsid w:val="00EA1EAC"/>
    <w:rsid w:val="00EA2492"/>
    <w:rsid w:val="00F026BC"/>
    <w:rsid w:val="00F6524A"/>
    <w:rsid w:val="00F7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5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5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 Рофен Сахибович</dc:creator>
  <cp:lastModifiedBy>Андрей1995 Куклин Андрей</cp:lastModifiedBy>
  <cp:revision>2</cp:revision>
  <cp:lastPrinted>2023-02-03T01:14:00Z</cp:lastPrinted>
  <dcterms:created xsi:type="dcterms:W3CDTF">2024-03-16T16:01:00Z</dcterms:created>
  <dcterms:modified xsi:type="dcterms:W3CDTF">2024-03-16T16:01:00Z</dcterms:modified>
</cp:coreProperties>
</file>