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3971A2" w:rsidRDefault="00F16F28" w:rsidP="00F16F28">
      <w:pPr>
        <w:jc w:val="center"/>
        <w:rPr>
          <w:rFonts w:ascii="Arial" w:hAnsi="Arial"/>
          <w:b/>
          <w:sz w:val="32"/>
        </w:rPr>
      </w:pPr>
      <w:r w:rsidRPr="003971A2"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3971A2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3971A2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3971A2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3971A2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3971A2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3971A2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Pr="003971A2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3971A2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F16F28" w:rsidRPr="003971A2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3971A2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3971A2">
        <w:rPr>
          <w:rFonts w:ascii="Arial" w:hAnsi="Arial"/>
          <w:b/>
          <w:sz w:val="32"/>
        </w:rPr>
        <w:t>АДМИНИСТРАЦИЯ</w:t>
      </w:r>
    </w:p>
    <w:p w:rsidR="00F16F28" w:rsidRPr="003971A2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3971A2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3971A2">
        <w:rPr>
          <w:rFonts w:ascii="Arial" w:hAnsi="Arial"/>
          <w:b/>
          <w:sz w:val="32"/>
        </w:rPr>
        <w:t>ПОСТАНОВЛЕНИЕ</w:t>
      </w:r>
    </w:p>
    <w:p w:rsidR="00F16F28" w:rsidRPr="003971A2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3971A2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</w:rPr>
        <w:t>от «</w:t>
      </w:r>
      <w:r w:rsidR="00F50EA1" w:rsidRPr="003971A2">
        <w:rPr>
          <w:rFonts w:ascii="Arial" w:hAnsi="Arial" w:cs="Arial"/>
          <w:sz w:val="24"/>
          <w:szCs w:val="24"/>
        </w:rPr>
        <w:t>20</w:t>
      </w:r>
      <w:r w:rsidRPr="003971A2">
        <w:rPr>
          <w:rFonts w:ascii="Arial" w:hAnsi="Arial" w:cs="Arial"/>
          <w:sz w:val="24"/>
          <w:szCs w:val="24"/>
        </w:rPr>
        <w:t xml:space="preserve">» </w:t>
      </w:r>
      <w:r w:rsidR="00F50EA1" w:rsidRPr="003971A2">
        <w:rPr>
          <w:rFonts w:ascii="Arial" w:hAnsi="Arial" w:cs="Arial"/>
          <w:sz w:val="24"/>
          <w:szCs w:val="24"/>
        </w:rPr>
        <w:t>июня</w:t>
      </w:r>
      <w:r w:rsidR="003971A2" w:rsidRPr="003971A2">
        <w:rPr>
          <w:rFonts w:ascii="Arial" w:hAnsi="Arial" w:cs="Arial"/>
          <w:sz w:val="24"/>
          <w:szCs w:val="24"/>
        </w:rPr>
        <w:t xml:space="preserve"> </w:t>
      </w:r>
      <w:r w:rsidRPr="003971A2">
        <w:rPr>
          <w:rFonts w:ascii="Arial" w:hAnsi="Arial" w:cs="Arial"/>
          <w:sz w:val="24"/>
          <w:szCs w:val="24"/>
        </w:rPr>
        <w:t>20</w:t>
      </w:r>
      <w:r w:rsidR="0065647D" w:rsidRPr="003971A2">
        <w:rPr>
          <w:rFonts w:ascii="Arial" w:hAnsi="Arial" w:cs="Arial"/>
          <w:sz w:val="24"/>
          <w:szCs w:val="24"/>
        </w:rPr>
        <w:t>2</w:t>
      </w:r>
      <w:r w:rsidR="001C6C06" w:rsidRPr="003971A2">
        <w:rPr>
          <w:rFonts w:ascii="Arial" w:hAnsi="Arial" w:cs="Arial"/>
          <w:sz w:val="24"/>
          <w:szCs w:val="24"/>
        </w:rPr>
        <w:t>3</w:t>
      </w:r>
      <w:r w:rsidRPr="003971A2">
        <w:rPr>
          <w:rFonts w:ascii="Arial" w:hAnsi="Arial" w:cs="Arial"/>
          <w:sz w:val="24"/>
          <w:szCs w:val="24"/>
        </w:rPr>
        <w:t>года</w:t>
      </w:r>
      <w:r w:rsidRPr="003971A2">
        <w:rPr>
          <w:rFonts w:ascii="Arial" w:hAnsi="Arial" w:cs="Arial"/>
          <w:sz w:val="24"/>
          <w:szCs w:val="24"/>
        </w:rPr>
        <w:tab/>
      </w:r>
      <w:r w:rsidRPr="003971A2">
        <w:rPr>
          <w:rFonts w:ascii="Arial" w:hAnsi="Arial" w:cs="Arial"/>
          <w:sz w:val="24"/>
          <w:szCs w:val="24"/>
        </w:rPr>
        <w:tab/>
      </w:r>
      <w:r w:rsidR="005333A6" w:rsidRPr="003971A2">
        <w:rPr>
          <w:rFonts w:ascii="Arial" w:hAnsi="Arial" w:cs="Arial"/>
          <w:sz w:val="24"/>
          <w:szCs w:val="24"/>
        </w:rPr>
        <w:t xml:space="preserve">                           </w:t>
      </w:r>
      <w:r w:rsidR="00A64EB5" w:rsidRPr="003971A2">
        <w:rPr>
          <w:rFonts w:ascii="Arial" w:hAnsi="Arial" w:cs="Arial"/>
          <w:sz w:val="24"/>
          <w:szCs w:val="24"/>
        </w:rPr>
        <w:t xml:space="preserve">                                     </w:t>
      </w:r>
      <w:r w:rsidR="005333A6" w:rsidRPr="003971A2">
        <w:rPr>
          <w:rFonts w:ascii="Arial" w:hAnsi="Arial" w:cs="Arial"/>
          <w:sz w:val="24"/>
          <w:szCs w:val="24"/>
        </w:rPr>
        <w:t xml:space="preserve"> № </w:t>
      </w:r>
      <w:r w:rsidR="00F50EA1" w:rsidRPr="003971A2">
        <w:rPr>
          <w:rFonts w:ascii="Arial" w:hAnsi="Arial" w:cs="Arial"/>
          <w:sz w:val="24"/>
          <w:szCs w:val="24"/>
        </w:rPr>
        <w:t>100-</w:t>
      </w:r>
      <w:r w:rsidR="003971A2" w:rsidRPr="003971A2">
        <w:rPr>
          <w:rFonts w:ascii="Arial" w:hAnsi="Arial" w:cs="Arial"/>
          <w:sz w:val="24"/>
          <w:szCs w:val="24"/>
        </w:rPr>
        <w:t>п</w:t>
      </w:r>
    </w:p>
    <w:p w:rsidR="00F16F28" w:rsidRPr="003971A2" w:rsidRDefault="00F16F28" w:rsidP="00F16F28">
      <w:pPr>
        <w:pStyle w:val="1"/>
        <w:rPr>
          <w:rFonts w:ascii="Arial" w:hAnsi="Arial" w:cs="Arial"/>
          <w:szCs w:val="24"/>
        </w:rPr>
      </w:pPr>
    </w:p>
    <w:p w:rsidR="00660C24" w:rsidRPr="003971A2" w:rsidRDefault="00393597" w:rsidP="00393597">
      <w:pPr>
        <w:jc w:val="center"/>
        <w:rPr>
          <w:rFonts w:ascii="Arial" w:hAnsi="Arial" w:cs="Arial"/>
          <w:b/>
          <w:sz w:val="32"/>
          <w:szCs w:val="32"/>
        </w:rPr>
      </w:pPr>
      <w:r w:rsidRPr="003971A2">
        <w:rPr>
          <w:rFonts w:ascii="Arial" w:hAnsi="Arial" w:cs="Arial"/>
          <w:b/>
          <w:sz w:val="32"/>
          <w:szCs w:val="32"/>
        </w:rPr>
        <w:t>ОБ УТВЕРЖДЕНИИ ПОРЯДКА ОСУЩЕСТВЛЕНИЯ ОРГАНОМ МЕСТНОГО САМОУПРАВЛЕНИЯ ОЕКСКОГО МУНИЦИПАЛЬНОГО ОБРАЗОВАНИЯ БЮДЖЕТНЫХ ПОЛНОМОЧИЙ ГЛАВНОГО АДМИНИСТРАТОРА ДОХОДОВ БЮДЖЕТА ОЕКСКОГО МУНИЦИПАЛЬНОГО ОБРАЗОВАНИЯ</w:t>
      </w:r>
    </w:p>
    <w:p w:rsidR="00E21279" w:rsidRPr="003971A2" w:rsidRDefault="00E21279" w:rsidP="00E2127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Pr="003971A2" w:rsidRDefault="00393597" w:rsidP="00E2127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3971A2">
        <w:rPr>
          <w:sz w:val="24"/>
          <w:szCs w:val="24"/>
          <w:lang w:val="ru-RU"/>
        </w:rPr>
        <w:t>В целях приведения порядков администрирования доходов бюджета Оекского муниципального образования, в соответствии с действующим законодательством, в соответствии со статьей 160.1 Бюджетного кодекса Российской Федерации</w:t>
      </w:r>
      <w:r w:rsidRPr="003971A2">
        <w:rPr>
          <w:szCs w:val="28"/>
          <w:lang w:val="ru-RU"/>
        </w:rPr>
        <w:t xml:space="preserve">, </w:t>
      </w:r>
      <w:r w:rsidR="00E21279" w:rsidRPr="003971A2">
        <w:rPr>
          <w:rFonts w:cs="Arial"/>
          <w:sz w:val="24"/>
          <w:szCs w:val="24"/>
          <w:lang w:val="ru-RU"/>
        </w:rPr>
        <w:t xml:space="preserve">руководствуясь </w:t>
      </w:r>
      <w:hyperlink r:id="rId6" w:history="1">
        <w:r w:rsidR="00E21279" w:rsidRPr="003971A2">
          <w:rPr>
            <w:rFonts w:cs="Arial"/>
            <w:sz w:val="24"/>
            <w:szCs w:val="24"/>
            <w:lang w:val="ru-RU"/>
          </w:rPr>
          <w:t>Уставом</w:t>
        </w:r>
      </w:hyperlink>
      <w:r w:rsidR="003971A2" w:rsidRPr="003971A2">
        <w:rPr>
          <w:rFonts w:cs="Arial"/>
          <w:sz w:val="24"/>
          <w:szCs w:val="24"/>
          <w:lang w:val="ru-RU"/>
        </w:rPr>
        <w:t xml:space="preserve"> </w:t>
      </w:r>
      <w:r w:rsidR="00E21279" w:rsidRPr="003971A2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351292" w:rsidRPr="003971A2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E21279" w:rsidRPr="003971A2" w:rsidRDefault="00E21279" w:rsidP="00E2127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3971A2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3971A2">
        <w:rPr>
          <w:rFonts w:cs="Arial"/>
          <w:b/>
          <w:sz w:val="30"/>
          <w:szCs w:val="30"/>
          <w:lang w:val="ru-RU"/>
        </w:rPr>
        <w:t>ПОСТАНОВЛЯЕТ:</w:t>
      </w:r>
    </w:p>
    <w:p w:rsidR="002026C6" w:rsidRPr="003971A2" w:rsidRDefault="002026C6" w:rsidP="002026C6">
      <w:pPr>
        <w:pStyle w:val="a6"/>
        <w:jc w:val="both"/>
        <w:rPr>
          <w:rFonts w:ascii="Arial" w:hAnsi="Arial" w:cs="Arial"/>
          <w:b/>
          <w:snapToGrid w:val="0"/>
          <w:sz w:val="30"/>
          <w:szCs w:val="30"/>
        </w:rPr>
      </w:pPr>
    </w:p>
    <w:p w:rsidR="002026C6" w:rsidRPr="003971A2" w:rsidRDefault="002026C6" w:rsidP="002026C6">
      <w:pPr>
        <w:pStyle w:val="a6"/>
        <w:ind w:firstLine="708"/>
        <w:jc w:val="both"/>
        <w:rPr>
          <w:rFonts w:ascii="Arial" w:hAnsi="Arial" w:cs="Arial"/>
        </w:rPr>
      </w:pPr>
      <w:r w:rsidRPr="003971A2">
        <w:rPr>
          <w:rFonts w:ascii="Arial" w:hAnsi="Arial" w:cs="Arial"/>
        </w:rPr>
        <w:t>1.  Утвердить Порядок осуществления органом местного самоуправления Оекского муниципального образования бюджетных полномочий главного администратора доходов бюджета Оекского муниципального образования. (приложение)</w:t>
      </w:r>
    </w:p>
    <w:p w:rsidR="002026C6" w:rsidRPr="003971A2" w:rsidRDefault="002026C6" w:rsidP="002026C6">
      <w:pPr>
        <w:shd w:val="clear" w:color="auto" w:fill="FFFFF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подписания. </w:t>
      </w:r>
    </w:p>
    <w:p w:rsidR="00F16F28" w:rsidRPr="003971A2" w:rsidRDefault="002026C6" w:rsidP="002026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</w:rPr>
        <w:t>3</w:t>
      </w:r>
      <w:r w:rsidR="00F16F28" w:rsidRPr="003971A2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бюллетене  «Вестник Оекского муниципального образования» и на официальном </w:t>
      </w:r>
      <w:r w:rsidR="00546037" w:rsidRPr="003971A2">
        <w:rPr>
          <w:rFonts w:ascii="Arial" w:hAnsi="Arial" w:cs="Arial"/>
          <w:sz w:val="24"/>
          <w:szCs w:val="24"/>
        </w:rPr>
        <w:t xml:space="preserve">сайте </w:t>
      </w:r>
      <w:hyperlink r:id="rId7" w:tgtFrame="_blank" w:history="1">
        <w:r w:rsidR="00546037" w:rsidRPr="003971A2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</w:p>
    <w:p w:rsidR="00F16F28" w:rsidRPr="003971A2" w:rsidRDefault="002026C6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3971A2">
        <w:rPr>
          <w:rFonts w:cs="Arial"/>
          <w:sz w:val="24"/>
          <w:szCs w:val="24"/>
          <w:lang w:val="ru-RU"/>
        </w:rPr>
        <w:t>4</w:t>
      </w:r>
      <w:r w:rsidR="00F16F28" w:rsidRPr="003971A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3971A2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3971A2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3971A2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3971A2">
        <w:rPr>
          <w:rFonts w:cs="Arial"/>
          <w:sz w:val="24"/>
          <w:szCs w:val="24"/>
          <w:lang w:val="ru-RU"/>
        </w:rPr>
        <w:t>Г</w:t>
      </w:r>
      <w:r w:rsidR="00F16F28" w:rsidRPr="003971A2">
        <w:rPr>
          <w:rFonts w:cs="Arial"/>
          <w:sz w:val="24"/>
          <w:szCs w:val="24"/>
          <w:lang w:val="ru-RU"/>
        </w:rPr>
        <w:t>лав</w:t>
      </w:r>
      <w:r w:rsidRPr="003971A2">
        <w:rPr>
          <w:rFonts w:cs="Arial"/>
          <w:sz w:val="24"/>
          <w:szCs w:val="24"/>
          <w:lang w:val="ru-RU"/>
        </w:rPr>
        <w:t>а</w:t>
      </w:r>
      <w:r w:rsidR="00F16F28" w:rsidRPr="003971A2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3971A2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3971A2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 w:rsidR="007442E0" w:rsidRPr="003971A2">
        <w:rPr>
          <w:rFonts w:cs="Arial"/>
          <w:sz w:val="24"/>
          <w:szCs w:val="24"/>
          <w:lang w:val="ru-RU"/>
        </w:rPr>
        <w:t xml:space="preserve">                    О.А.Парфенов</w:t>
      </w:r>
    </w:p>
    <w:p w:rsidR="007F37B8" w:rsidRPr="003971A2" w:rsidRDefault="007F37B8"/>
    <w:p w:rsidR="00BB1F01" w:rsidRPr="003971A2" w:rsidRDefault="00BB1F01"/>
    <w:p w:rsidR="00BB1F01" w:rsidRPr="003971A2" w:rsidRDefault="00BB1F01"/>
    <w:p w:rsidR="00BB1F01" w:rsidRPr="003971A2" w:rsidRDefault="003971A2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971A2">
        <w:rPr>
          <w:rFonts w:ascii="Courier New" w:hAnsi="Courier New" w:cs="Courier New"/>
          <w:sz w:val="22"/>
          <w:szCs w:val="22"/>
        </w:rPr>
        <w:lastRenderedPageBreak/>
        <w:t>П</w:t>
      </w:r>
      <w:r w:rsidR="00BB1F01" w:rsidRPr="003971A2">
        <w:rPr>
          <w:rFonts w:ascii="Courier New" w:hAnsi="Courier New" w:cs="Courier New"/>
          <w:sz w:val="22"/>
          <w:szCs w:val="22"/>
        </w:rPr>
        <w:t xml:space="preserve">риложение </w:t>
      </w:r>
    </w:p>
    <w:p w:rsidR="00BB1F01" w:rsidRPr="003971A2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971A2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B1F01" w:rsidRPr="003971A2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971A2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B1F01" w:rsidRPr="003971A2" w:rsidRDefault="00BB1F01" w:rsidP="00BB1F01">
      <w:pPr>
        <w:ind w:firstLine="720"/>
        <w:jc w:val="right"/>
        <w:rPr>
          <w:rFonts w:ascii="Courier New" w:hAnsi="Courier New" w:cs="Courier New"/>
        </w:rPr>
      </w:pPr>
      <w:r w:rsidRPr="003971A2">
        <w:rPr>
          <w:rFonts w:ascii="Courier New" w:hAnsi="Courier New" w:cs="Courier New"/>
          <w:sz w:val="22"/>
          <w:szCs w:val="22"/>
        </w:rPr>
        <w:t>от «</w:t>
      </w:r>
      <w:r w:rsidR="00F114C4" w:rsidRPr="003971A2">
        <w:rPr>
          <w:rFonts w:ascii="Courier New" w:hAnsi="Courier New" w:cs="Courier New"/>
          <w:sz w:val="22"/>
          <w:szCs w:val="22"/>
        </w:rPr>
        <w:t>20</w:t>
      </w:r>
      <w:r w:rsidRPr="003971A2">
        <w:rPr>
          <w:rFonts w:ascii="Courier New" w:hAnsi="Courier New" w:cs="Courier New"/>
          <w:sz w:val="22"/>
          <w:szCs w:val="22"/>
        </w:rPr>
        <w:t xml:space="preserve">» </w:t>
      </w:r>
      <w:r w:rsidR="00F114C4" w:rsidRPr="003971A2">
        <w:rPr>
          <w:rFonts w:ascii="Courier New" w:hAnsi="Courier New" w:cs="Courier New"/>
          <w:sz w:val="22"/>
          <w:szCs w:val="22"/>
        </w:rPr>
        <w:t>июня</w:t>
      </w:r>
      <w:r w:rsidRPr="003971A2">
        <w:rPr>
          <w:rFonts w:ascii="Courier New" w:hAnsi="Courier New" w:cs="Courier New"/>
          <w:sz w:val="22"/>
          <w:szCs w:val="22"/>
        </w:rPr>
        <w:t xml:space="preserve"> 2023</w:t>
      </w:r>
      <w:r w:rsidR="003971A2" w:rsidRPr="003971A2">
        <w:rPr>
          <w:rFonts w:ascii="Courier New" w:hAnsi="Courier New" w:cs="Courier New"/>
          <w:sz w:val="22"/>
          <w:szCs w:val="22"/>
        </w:rPr>
        <w:t xml:space="preserve"> года</w:t>
      </w:r>
      <w:r w:rsidRPr="003971A2">
        <w:rPr>
          <w:rFonts w:ascii="Courier New" w:hAnsi="Courier New" w:cs="Courier New"/>
          <w:sz w:val="22"/>
          <w:szCs w:val="22"/>
        </w:rPr>
        <w:t xml:space="preserve"> №</w:t>
      </w:r>
      <w:r w:rsidR="00F114C4" w:rsidRPr="003971A2">
        <w:rPr>
          <w:rFonts w:ascii="Courier New" w:hAnsi="Courier New" w:cs="Courier New"/>
        </w:rPr>
        <w:t>100-П</w:t>
      </w:r>
    </w:p>
    <w:p w:rsidR="00BB1F01" w:rsidRPr="003971A2" w:rsidRDefault="00BB1F01">
      <w:pPr>
        <w:rPr>
          <w:rFonts w:ascii="Arial" w:hAnsi="Arial" w:cs="Arial"/>
          <w:sz w:val="24"/>
          <w:szCs w:val="24"/>
        </w:rPr>
      </w:pPr>
    </w:p>
    <w:p w:rsidR="00DE5B61" w:rsidRPr="003971A2" w:rsidRDefault="00DE5B61">
      <w:pPr>
        <w:rPr>
          <w:rFonts w:ascii="Arial" w:hAnsi="Arial" w:cs="Arial"/>
          <w:sz w:val="24"/>
          <w:szCs w:val="24"/>
        </w:rPr>
      </w:pPr>
    </w:p>
    <w:p w:rsidR="00DE5B61" w:rsidRPr="003971A2" w:rsidRDefault="00DE5B61" w:rsidP="00DE5B61">
      <w:pPr>
        <w:jc w:val="center"/>
        <w:rPr>
          <w:rFonts w:ascii="Arial" w:hAnsi="Arial" w:cs="Arial"/>
          <w:b/>
          <w:sz w:val="24"/>
          <w:szCs w:val="24"/>
        </w:rPr>
      </w:pPr>
      <w:r w:rsidRPr="003971A2">
        <w:rPr>
          <w:rFonts w:ascii="Arial" w:hAnsi="Arial" w:cs="Arial"/>
          <w:b/>
          <w:sz w:val="24"/>
          <w:szCs w:val="24"/>
        </w:rPr>
        <w:t>ПОРЯДОК ОСУЩЕСТВЛЕНИЯ ОРГАНОМ МЕСТНОГО САМОУПРАВЛЕНИЯ ОЕКСКОГО МУНИЦИПАЛЬНОГО ОБРАЗОВАНИЯ БЮДЖЕТНЫХ ПОЛНОМОЧИЙ ГЛАВНОГО АДМИНИСТРАТОРА ДОХОДОВ БЮДЖЕТА ОЕКСКОГО МУНИЦИПАЛЬНОГО ОБРАЗОВАНИЯ</w:t>
      </w:r>
    </w:p>
    <w:p w:rsidR="00DE5B61" w:rsidRPr="003971A2" w:rsidRDefault="00DE5B61" w:rsidP="00DE5B61">
      <w:pPr>
        <w:jc w:val="center"/>
        <w:rPr>
          <w:rFonts w:ascii="Arial" w:hAnsi="Arial" w:cs="Arial"/>
          <w:sz w:val="24"/>
          <w:szCs w:val="24"/>
        </w:rPr>
      </w:pPr>
    </w:p>
    <w:p w:rsidR="00DE5B61" w:rsidRPr="003971A2" w:rsidRDefault="00DE5B61" w:rsidP="00DE5B61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>Общие положения</w:t>
      </w:r>
    </w:p>
    <w:p w:rsidR="00DE5B61" w:rsidRPr="003971A2" w:rsidRDefault="00DE5B61" w:rsidP="00DE5B61">
      <w:pPr>
        <w:ind w:left="720"/>
        <w:rPr>
          <w:rFonts w:ascii="Arial" w:hAnsi="Arial" w:cs="Arial"/>
          <w:sz w:val="24"/>
          <w:szCs w:val="24"/>
        </w:rPr>
      </w:pP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 xml:space="preserve">1.1. Настоящий Порядок осуществления органом местного самоуправления </w:t>
      </w:r>
      <w:r w:rsidR="001051BD" w:rsidRPr="003971A2">
        <w:rPr>
          <w:rFonts w:ascii="Arial" w:hAnsi="Arial" w:cs="Arial"/>
          <w:sz w:val="24"/>
          <w:szCs w:val="24"/>
        </w:rPr>
        <w:t>Оекского</w:t>
      </w:r>
      <w:r w:rsidRPr="003971A2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бюджетных полномочий главного администратора доходов бюджета </w:t>
      </w:r>
      <w:r w:rsidR="001051BD" w:rsidRPr="003971A2">
        <w:rPr>
          <w:rFonts w:ascii="Arial" w:hAnsi="Arial" w:cs="Arial"/>
          <w:sz w:val="24"/>
          <w:szCs w:val="24"/>
        </w:rPr>
        <w:t>Оекского</w:t>
      </w:r>
      <w:r w:rsidRPr="003971A2">
        <w:rPr>
          <w:rFonts w:ascii="Arial" w:hAnsi="Arial" w:cs="Arial"/>
          <w:sz w:val="24"/>
          <w:szCs w:val="24"/>
          <w:lang w:bidi="ru-RU"/>
        </w:rPr>
        <w:t>муниципального образования (далее местный бюджет)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бюджета.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 xml:space="preserve">1.2. Главный администратор доходов местного бюджета - администрация </w:t>
      </w:r>
      <w:r w:rsidR="001051BD" w:rsidRPr="003971A2">
        <w:rPr>
          <w:rFonts w:ascii="Arial" w:hAnsi="Arial" w:cs="Arial"/>
          <w:sz w:val="24"/>
          <w:szCs w:val="24"/>
        </w:rPr>
        <w:t>Оекского</w:t>
      </w:r>
      <w:r w:rsidRPr="003971A2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(далее главный администратор). 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Главный администратор обладает следующими бюджетными полномочиями: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представляет сведения, необходимые для составления проекта местного бюджета;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представляет сведения для составления и ведения кассового плана местного бюджета;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- формирует и представляет бюджетную отчетность;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регулирующими бюджетные правоотношения.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Главный администратор: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 xml:space="preserve">- выполняет бюджетные полномочия администратора доходов - администрации </w:t>
      </w:r>
      <w:r w:rsidR="001051BD" w:rsidRPr="003971A2">
        <w:rPr>
          <w:rFonts w:ascii="Arial" w:hAnsi="Arial" w:cs="Arial"/>
          <w:sz w:val="24"/>
          <w:szCs w:val="24"/>
        </w:rPr>
        <w:t>Оекского</w:t>
      </w:r>
      <w:r w:rsidRPr="003971A2">
        <w:rPr>
          <w:rFonts w:ascii="Arial" w:hAnsi="Arial" w:cs="Arial"/>
          <w:sz w:val="24"/>
          <w:szCs w:val="24"/>
          <w:lang w:bidi="ru-RU"/>
        </w:rPr>
        <w:t>муниципального образования;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осуществляет взыскание задолженности по платежам в местный бюджет, пеней и штрафов;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принимает решение о возврате излишне уплаченных (взысканных) платежей в местный бюджет, пеней, штрафов, а также процентов за несвоевременное осуществление такого возврата и процентов, начисленных на излишне взысканные суммы, и представляет заявку на возврат в управление Федерального казначейства по Иркутской области для осуществления возврата в порядке, установленном Министерством финансов Российской Федерации;</w:t>
      </w:r>
    </w:p>
    <w:p w:rsidR="00DE5B61" w:rsidRPr="003971A2" w:rsidRDefault="00DE5B61" w:rsidP="003971A2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>- принимает решение о зачете (уточнении) платежей в местный бюджет и представляетуведомление в УФК по Иркутской области.</w:t>
      </w:r>
      <w:r w:rsidRPr="003971A2">
        <w:rPr>
          <w:rFonts w:ascii="Arial" w:hAnsi="Arial" w:cs="Arial"/>
          <w:sz w:val="24"/>
          <w:szCs w:val="24"/>
          <w:lang w:bidi="ru-RU"/>
        </w:rPr>
        <w:tab/>
      </w:r>
    </w:p>
    <w:p w:rsidR="00DE5B61" w:rsidRPr="003971A2" w:rsidRDefault="00DE5B61" w:rsidP="00DE5B61">
      <w:pPr>
        <w:pStyle w:val="24"/>
        <w:shd w:val="clear" w:color="auto" w:fill="auto"/>
        <w:spacing w:before="0" w:after="20" w:line="220" w:lineRule="exact"/>
        <w:ind w:right="60"/>
        <w:rPr>
          <w:sz w:val="24"/>
          <w:szCs w:val="24"/>
          <w:lang w:bidi="ru-RU"/>
        </w:rPr>
      </w:pPr>
    </w:p>
    <w:p w:rsidR="00DE5B61" w:rsidRPr="003971A2" w:rsidRDefault="00DE5B61" w:rsidP="00DE5B61">
      <w:pPr>
        <w:jc w:val="center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  <w:lang w:bidi="ru-RU"/>
        </w:rPr>
        <w:t>2. Представление сведений, необходимых для составления проекта</w:t>
      </w:r>
    </w:p>
    <w:p w:rsidR="00DE5B61" w:rsidRPr="003971A2" w:rsidRDefault="00DE5B61" w:rsidP="00DE5B61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lastRenderedPageBreak/>
        <w:t>местного бюджета</w:t>
      </w:r>
    </w:p>
    <w:p w:rsidR="00DE5B61" w:rsidRPr="003971A2" w:rsidRDefault="00DE5B61" w:rsidP="00DE5B61">
      <w:pPr>
        <w:pStyle w:val="24"/>
        <w:shd w:val="clear" w:color="auto" w:fill="auto"/>
        <w:tabs>
          <w:tab w:val="left" w:pos="7134"/>
          <w:tab w:val="left" w:pos="9266"/>
        </w:tabs>
        <w:spacing w:before="0" w:after="91" w:line="220" w:lineRule="exact"/>
        <w:ind w:left="3880"/>
        <w:jc w:val="both"/>
        <w:rPr>
          <w:sz w:val="24"/>
          <w:szCs w:val="24"/>
        </w:rPr>
      </w:pPr>
    </w:p>
    <w:p w:rsidR="00DE5B61" w:rsidRPr="003971A2" w:rsidRDefault="00DE5B61" w:rsidP="00DE5B61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>2.1. Главный администратор в сроки, устанавливаемые нормативным правовым актом о порядке составления проекта местного бюджета, проводит мониторинг, контроль, анализ и прогнозирование прогноза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 по соответствующей форме, с расчетами обоснованиями.</w:t>
      </w:r>
    </w:p>
    <w:p w:rsidR="00DE5B61" w:rsidRPr="003971A2" w:rsidRDefault="00DE5B61" w:rsidP="00DE5B61">
      <w:pPr>
        <w:pStyle w:val="24"/>
        <w:shd w:val="clear" w:color="auto" w:fill="auto"/>
        <w:spacing w:before="0" w:after="0" w:line="259" w:lineRule="exact"/>
        <w:ind w:left="140" w:firstLine="680"/>
        <w:jc w:val="both"/>
        <w:rPr>
          <w:sz w:val="24"/>
          <w:szCs w:val="24"/>
          <w:lang w:bidi="ru-RU"/>
        </w:rPr>
      </w:pPr>
    </w:p>
    <w:p w:rsidR="00DE5B61" w:rsidRPr="003971A2" w:rsidRDefault="00DE5B61" w:rsidP="00DE5B61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>3. Формирование и предоставление главным администратором бюджетной отчетности</w:t>
      </w:r>
    </w:p>
    <w:p w:rsidR="00DE5B61" w:rsidRPr="003971A2" w:rsidRDefault="00DE5B61" w:rsidP="00DE5B61">
      <w:pPr>
        <w:pStyle w:val="24"/>
        <w:shd w:val="clear" w:color="auto" w:fill="auto"/>
        <w:spacing w:before="0" w:after="0" w:line="259" w:lineRule="exact"/>
        <w:ind w:left="140" w:firstLine="680"/>
        <w:jc w:val="both"/>
        <w:rPr>
          <w:sz w:val="24"/>
          <w:szCs w:val="24"/>
        </w:rPr>
      </w:pPr>
    </w:p>
    <w:p w:rsidR="00DE5B61" w:rsidRPr="003971A2" w:rsidRDefault="00DE5B61" w:rsidP="001248DF">
      <w:pPr>
        <w:pStyle w:val="1"/>
        <w:shd w:val="clear" w:color="auto" w:fill="FFFFFF"/>
        <w:tabs>
          <w:tab w:val="clear" w:pos="1985"/>
          <w:tab w:val="clear" w:pos="2268"/>
        </w:tabs>
        <w:spacing w:before="0"/>
        <w:jc w:val="both"/>
        <w:rPr>
          <w:sz w:val="33"/>
          <w:szCs w:val="33"/>
        </w:rPr>
      </w:pPr>
      <w:r w:rsidRPr="003971A2">
        <w:rPr>
          <w:rFonts w:ascii="Arial" w:hAnsi="Arial" w:cs="Arial"/>
          <w:szCs w:val="24"/>
        </w:rPr>
        <w:tab/>
        <w:t xml:space="preserve">3.1 </w:t>
      </w:r>
      <w:r w:rsidRPr="003971A2">
        <w:rPr>
          <w:rFonts w:ascii="Arial" w:hAnsi="Arial" w:cs="Arial"/>
          <w:szCs w:val="24"/>
          <w:lang w:bidi="ru-RU"/>
        </w:rPr>
        <w:t>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 н</w:t>
      </w:r>
      <w:r w:rsidR="001248DF" w:rsidRPr="003971A2">
        <w:rPr>
          <w:rFonts w:ascii="Arial" w:hAnsi="Arial" w:cs="Arial"/>
          <w:szCs w:val="24"/>
          <w:lang w:bidi="ru-RU"/>
        </w:rPr>
        <w:t xml:space="preserve"> «</w:t>
      </w:r>
      <w:r w:rsidR="001248DF" w:rsidRPr="003971A2">
        <w:rPr>
          <w:rFonts w:ascii="Arial" w:hAnsi="Arial" w:cs="Arial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248DF" w:rsidRPr="003971A2">
        <w:rPr>
          <w:rFonts w:ascii="Arial" w:hAnsi="Arial" w:cs="Arial"/>
          <w:szCs w:val="24"/>
          <w:lang w:bidi="ru-RU"/>
        </w:rPr>
        <w:t>»</w:t>
      </w:r>
      <w:r w:rsidRPr="003971A2">
        <w:rPr>
          <w:rFonts w:ascii="Arial" w:hAnsi="Arial" w:cs="Arial"/>
          <w:szCs w:val="24"/>
          <w:lang w:bidi="ru-RU"/>
        </w:rPr>
        <w:t>.</w:t>
      </w:r>
    </w:p>
    <w:p w:rsidR="00DE5B61" w:rsidRPr="003971A2" w:rsidRDefault="00DE5B61" w:rsidP="001248DF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ab/>
        <w:t>3.2 Главный администратор несет ответственность за достоверность и своевременность предоставляемой отчетности.</w:t>
      </w:r>
    </w:p>
    <w:p w:rsidR="00DE5B61" w:rsidRPr="003971A2" w:rsidRDefault="00DE5B61" w:rsidP="008B7643">
      <w:pPr>
        <w:jc w:val="center"/>
        <w:rPr>
          <w:rFonts w:ascii="Arial" w:hAnsi="Arial" w:cs="Arial"/>
          <w:sz w:val="24"/>
          <w:szCs w:val="24"/>
          <w:lang w:bidi="ru-RU"/>
        </w:rPr>
      </w:pPr>
    </w:p>
    <w:p w:rsidR="00DE5B61" w:rsidRPr="003971A2" w:rsidRDefault="00DE5B61" w:rsidP="008B7643">
      <w:pPr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3971A2">
        <w:rPr>
          <w:rFonts w:ascii="Arial" w:eastAsia="Arial" w:hAnsi="Arial" w:cs="Arial"/>
          <w:sz w:val="24"/>
          <w:szCs w:val="24"/>
          <w:lang w:bidi="ru-RU"/>
        </w:rPr>
        <w:t>4. Начисление, учет и контроль за правильностью исчисления, полнотой исвоевременностью осуществления платежей в бюджет, пеней и штрафов по ним</w:t>
      </w:r>
    </w:p>
    <w:p w:rsidR="00DE5B61" w:rsidRPr="003971A2" w:rsidRDefault="00DE5B61" w:rsidP="008B7643">
      <w:pPr>
        <w:jc w:val="center"/>
        <w:rPr>
          <w:rFonts w:ascii="Arial" w:eastAsia="Arial" w:hAnsi="Arial" w:cs="Arial"/>
          <w:sz w:val="24"/>
          <w:szCs w:val="24"/>
          <w:lang w:bidi="ru-RU"/>
        </w:rPr>
      </w:pPr>
    </w:p>
    <w:p w:rsidR="00DE5B61" w:rsidRPr="003971A2" w:rsidRDefault="00DE5B61" w:rsidP="008B7643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ab/>
        <w:t>4.1. Главный администратор осуществляет начисление по администрируемым доходам в соответствии с законодательством и условиями договоров.</w:t>
      </w:r>
      <w:bookmarkStart w:id="0" w:name="_GoBack"/>
      <w:bookmarkEnd w:id="0"/>
    </w:p>
    <w:p w:rsidR="00DE5B61" w:rsidRPr="003971A2" w:rsidRDefault="00DE5B61" w:rsidP="008B7643">
      <w:pPr>
        <w:pStyle w:val="1"/>
        <w:shd w:val="clear" w:color="auto" w:fill="FFFFFF"/>
        <w:tabs>
          <w:tab w:val="clear" w:pos="1985"/>
          <w:tab w:val="clear" w:pos="2268"/>
        </w:tabs>
        <w:spacing w:before="0"/>
        <w:jc w:val="both"/>
        <w:rPr>
          <w:rFonts w:ascii="Arial" w:hAnsi="Arial" w:cs="Arial"/>
          <w:szCs w:val="24"/>
          <w:lang w:bidi="ru-RU"/>
        </w:rPr>
      </w:pPr>
      <w:r w:rsidRPr="003971A2">
        <w:rPr>
          <w:rFonts w:ascii="Arial" w:hAnsi="Arial" w:cs="Arial"/>
          <w:szCs w:val="24"/>
          <w:lang w:bidi="ru-RU"/>
        </w:rPr>
        <w:tab/>
        <w:t xml:space="preserve">4.2 Учет начисленных и поступивших сумм доходов в местный бюджет ведется главным администратором в соответствии с Инструкцией по бюджетному учету, утвержденной приказом Министерства финансов Российской Федерации от 06.12.2010 года </w:t>
      </w:r>
      <w:r w:rsidRPr="003971A2">
        <w:rPr>
          <w:rFonts w:ascii="Arial" w:hAnsi="Arial" w:cs="Arial"/>
          <w:szCs w:val="24"/>
          <w:lang w:val="en-US" w:eastAsia="en-US" w:bidi="en-US"/>
        </w:rPr>
        <w:t>N</w:t>
      </w:r>
      <w:r w:rsidRPr="003971A2">
        <w:rPr>
          <w:rFonts w:ascii="Arial" w:hAnsi="Arial" w:cs="Arial"/>
          <w:szCs w:val="24"/>
          <w:lang w:bidi="ru-RU"/>
        </w:rPr>
        <w:t>162н</w:t>
      </w:r>
      <w:r w:rsidR="008B7643" w:rsidRPr="003971A2">
        <w:rPr>
          <w:rFonts w:ascii="Arial" w:hAnsi="Arial" w:cs="Arial"/>
          <w:szCs w:val="24"/>
          <w:lang w:bidi="ru-RU"/>
        </w:rPr>
        <w:t xml:space="preserve"> «</w:t>
      </w:r>
      <w:r w:rsidR="008B7643" w:rsidRPr="003971A2">
        <w:rPr>
          <w:rFonts w:ascii="Arial" w:hAnsi="Arial" w:cs="Arial"/>
          <w:szCs w:val="24"/>
        </w:rPr>
        <w:t>Об утверждении Плана счетов бюджетного учета и Инструкции по его применению</w:t>
      </w:r>
      <w:r w:rsidR="008B7643" w:rsidRPr="003971A2">
        <w:rPr>
          <w:rFonts w:ascii="Arial" w:hAnsi="Arial" w:cs="Arial"/>
          <w:szCs w:val="24"/>
          <w:lang w:bidi="ru-RU"/>
        </w:rPr>
        <w:t>»</w:t>
      </w:r>
      <w:r w:rsidRPr="003971A2">
        <w:rPr>
          <w:rFonts w:ascii="Arial" w:hAnsi="Arial" w:cs="Arial"/>
          <w:szCs w:val="24"/>
          <w:lang w:bidi="ru-RU"/>
        </w:rPr>
        <w:t xml:space="preserve">, с применением кодов бюджетной классификации, утвержденных приказом Министерства финансов Российской Федерации от 24.05.2022 года </w:t>
      </w:r>
      <w:r w:rsidRPr="003971A2">
        <w:rPr>
          <w:rFonts w:ascii="Arial" w:hAnsi="Arial" w:cs="Arial"/>
          <w:szCs w:val="24"/>
          <w:lang w:val="en-US" w:eastAsia="en-US" w:bidi="en-US"/>
        </w:rPr>
        <w:t>N</w:t>
      </w:r>
      <w:r w:rsidRPr="003971A2">
        <w:rPr>
          <w:rFonts w:ascii="Arial" w:hAnsi="Arial" w:cs="Arial"/>
          <w:szCs w:val="24"/>
          <w:lang w:bidi="ru-RU"/>
        </w:rPr>
        <w:t xml:space="preserve">82н </w:t>
      </w:r>
      <w:r w:rsidR="001051BD" w:rsidRPr="003971A2">
        <w:rPr>
          <w:rFonts w:ascii="Arial" w:hAnsi="Arial" w:cs="Arial"/>
          <w:szCs w:val="24"/>
          <w:lang w:bidi="ru-RU"/>
        </w:rPr>
        <w:t>«</w:t>
      </w:r>
      <w:r w:rsidRPr="003971A2">
        <w:rPr>
          <w:rFonts w:ascii="Arial" w:hAnsi="Arial" w:cs="Arial"/>
          <w:szCs w:val="24"/>
          <w:lang w:bidi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1051BD" w:rsidRPr="003971A2">
        <w:rPr>
          <w:rFonts w:ascii="Arial" w:hAnsi="Arial" w:cs="Arial"/>
          <w:szCs w:val="24"/>
          <w:lang w:bidi="ru-RU"/>
        </w:rPr>
        <w:t>»</w:t>
      </w:r>
      <w:r w:rsidRPr="003971A2">
        <w:rPr>
          <w:rFonts w:ascii="Arial" w:hAnsi="Arial" w:cs="Arial"/>
          <w:szCs w:val="24"/>
          <w:lang w:bidi="ru-RU"/>
        </w:rPr>
        <w:t>.</w:t>
      </w:r>
    </w:p>
    <w:p w:rsidR="00DE5B61" w:rsidRPr="003971A2" w:rsidRDefault="00DE5B61" w:rsidP="008B7643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ab/>
        <w:t>4.3. В случае нарушения плательщиками установленных законодательством сроков перечисления (уплаты)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(с учетом сумм начисленных пеней и штрафов) в соответствии с законодательством.</w:t>
      </w:r>
    </w:p>
    <w:p w:rsidR="00DE5B61" w:rsidRPr="003971A2" w:rsidRDefault="00DE5B61" w:rsidP="00DE5B61">
      <w:pPr>
        <w:pStyle w:val="24"/>
        <w:shd w:val="clear" w:color="auto" w:fill="auto"/>
        <w:spacing w:before="0" w:after="0" w:line="259" w:lineRule="exact"/>
        <w:ind w:left="140"/>
        <w:rPr>
          <w:sz w:val="24"/>
          <w:szCs w:val="24"/>
        </w:rPr>
      </w:pPr>
    </w:p>
    <w:p w:rsidR="00DE5B61" w:rsidRPr="003971A2" w:rsidRDefault="00DE5B61" w:rsidP="00DE5B61">
      <w:pPr>
        <w:jc w:val="center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</w:rPr>
        <w:t>5. Порядок возврата излишне уплаченных (взысканных) платежей (пеней, штрафов, а также процентов за несвоевременное осуществление такого возврата) в районный бюджет и уточнения вида и принадлежности поступлений</w:t>
      </w:r>
    </w:p>
    <w:p w:rsidR="00DE5B61" w:rsidRPr="003971A2" w:rsidRDefault="00DE5B61" w:rsidP="00DE5B61">
      <w:pPr>
        <w:jc w:val="center"/>
        <w:rPr>
          <w:rFonts w:ascii="Arial" w:hAnsi="Arial" w:cs="Arial"/>
          <w:sz w:val="24"/>
          <w:szCs w:val="24"/>
        </w:rPr>
      </w:pPr>
    </w:p>
    <w:p w:rsidR="00DE5B61" w:rsidRPr="003971A2" w:rsidRDefault="00912073" w:rsidP="00912073">
      <w:pPr>
        <w:pStyle w:val="2"/>
        <w:shd w:val="clear" w:color="auto" w:fill="FFFFFF"/>
        <w:tabs>
          <w:tab w:val="clear" w:pos="5880"/>
        </w:tabs>
        <w:spacing w:after="0"/>
        <w:jc w:val="both"/>
        <w:rPr>
          <w:rFonts w:cs="Arial"/>
          <w:sz w:val="24"/>
          <w:szCs w:val="24"/>
          <w:lang w:val="ru-RU" w:bidi="ru-RU"/>
        </w:rPr>
      </w:pPr>
      <w:r w:rsidRPr="003971A2">
        <w:rPr>
          <w:rFonts w:cs="Arial"/>
          <w:sz w:val="24"/>
          <w:szCs w:val="24"/>
          <w:lang w:val="ru-RU"/>
        </w:rPr>
        <w:tab/>
      </w:r>
      <w:r w:rsidR="00DE5B61" w:rsidRPr="003971A2">
        <w:rPr>
          <w:rFonts w:cs="Arial"/>
          <w:sz w:val="24"/>
          <w:szCs w:val="24"/>
          <w:lang w:val="ru-RU"/>
        </w:rPr>
        <w:t xml:space="preserve">5.1. </w:t>
      </w:r>
      <w:r w:rsidR="00DE5B61" w:rsidRPr="003971A2">
        <w:rPr>
          <w:rFonts w:cs="Arial"/>
          <w:sz w:val="24"/>
          <w:szCs w:val="24"/>
          <w:lang w:val="ru-RU" w:bidi="ru-RU"/>
        </w:rPr>
        <w:t xml:space="preserve">Возврат излишне уплаченных (взысканных) платежей (пеней, штрафов, а также процентов за несвоевременное осуществление такого возврата) и уточнение вида и принадлежности поступлений главным администратором осуществляется в соответствии с Порядком учета Федеральным казначейством </w:t>
      </w:r>
      <w:r w:rsidR="00DE5B61" w:rsidRPr="003971A2">
        <w:rPr>
          <w:rFonts w:cs="Arial"/>
          <w:sz w:val="24"/>
          <w:szCs w:val="24"/>
          <w:lang w:val="ru-RU" w:bidi="ru-RU"/>
        </w:rPr>
        <w:lastRenderedPageBreak/>
        <w:t xml:space="preserve">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29 декабря 2022 г. </w:t>
      </w:r>
      <w:r w:rsidR="001051BD" w:rsidRPr="003971A2">
        <w:rPr>
          <w:rFonts w:cs="Arial"/>
          <w:sz w:val="24"/>
          <w:szCs w:val="24"/>
          <w:lang w:val="ru-RU" w:eastAsia="en-US" w:bidi="en-US"/>
        </w:rPr>
        <w:t>№</w:t>
      </w:r>
      <w:r w:rsidR="00DE5B61" w:rsidRPr="003971A2">
        <w:rPr>
          <w:rFonts w:cs="Arial"/>
          <w:sz w:val="24"/>
          <w:szCs w:val="24"/>
          <w:lang w:val="ru-RU" w:bidi="ru-RU"/>
        </w:rPr>
        <w:t>198н</w:t>
      </w:r>
      <w:r w:rsidR="00FE284D" w:rsidRPr="003971A2">
        <w:rPr>
          <w:rFonts w:cs="Arial"/>
          <w:sz w:val="24"/>
          <w:szCs w:val="24"/>
          <w:lang w:val="ru-RU" w:bidi="ru-RU"/>
        </w:rPr>
        <w:t xml:space="preserve"> «</w:t>
      </w:r>
      <w:r w:rsidR="00FE284D" w:rsidRPr="003971A2">
        <w:rPr>
          <w:rFonts w:cs="Arial"/>
          <w:sz w:val="24"/>
          <w:szCs w:val="24"/>
          <w:lang w:val="ru-RU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="00FE284D" w:rsidRPr="003971A2">
        <w:rPr>
          <w:rFonts w:cs="Arial"/>
          <w:sz w:val="24"/>
          <w:szCs w:val="24"/>
          <w:lang w:val="ru-RU" w:bidi="ru-RU"/>
        </w:rPr>
        <w:t>»</w:t>
      </w:r>
      <w:r w:rsidR="00DE5B61" w:rsidRPr="003971A2">
        <w:rPr>
          <w:rFonts w:cs="Arial"/>
          <w:sz w:val="24"/>
          <w:szCs w:val="24"/>
          <w:lang w:val="ru-RU" w:bidi="ru-RU"/>
        </w:rPr>
        <w:t>.</w:t>
      </w:r>
    </w:p>
    <w:p w:rsidR="00DE5B61" w:rsidRPr="003971A2" w:rsidRDefault="00DE5B61" w:rsidP="00912073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3971A2">
        <w:rPr>
          <w:rFonts w:ascii="Arial" w:hAnsi="Arial" w:cs="Arial"/>
          <w:sz w:val="24"/>
          <w:szCs w:val="24"/>
          <w:lang w:bidi="ru-RU"/>
        </w:rPr>
        <w:t xml:space="preserve">         5.2. Возврат излишне уплаченных (взысканных) платежей из местного бюджета и (или) уточнение вида и принадлежности поступлений в местный бюджет осуществляется главным администратором с учетом срока исковой давности, определенного законодательством Российской Федерации.</w:t>
      </w:r>
    </w:p>
    <w:p w:rsidR="00DE5B61" w:rsidRPr="003971A2" w:rsidRDefault="00DE5B61" w:rsidP="001051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71A2">
        <w:rPr>
          <w:rFonts w:ascii="Arial" w:hAnsi="Arial" w:cs="Arial"/>
          <w:sz w:val="24"/>
          <w:szCs w:val="24"/>
        </w:rPr>
        <w:t xml:space="preserve">5.3. </w:t>
      </w:r>
      <w:r w:rsidRPr="003971A2">
        <w:rPr>
          <w:rFonts w:ascii="Arial" w:eastAsia="Arial" w:hAnsi="Arial" w:cs="Arial"/>
          <w:sz w:val="24"/>
          <w:szCs w:val="24"/>
          <w:lang w:bidi="ru-RU"/>
        </w:rPr>
        <w:t>Главный администратор принимает решение:</w:t>
      </w:r>
    </w:p>
    <w:p w:rsidR="00DE5B61" w:rsidRPr="003971A2" w:rsidRDefault="00DE5B61" w:rsidP="00DE5B61">
      <w:pPr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3971A2">
        <w:rPr>
          <w:rFonts w:ascii="Arial" w:eastAsia="Arial" w:hAnsi="Arial" w:cs="Arial"/>
          <w:sz w:val="24"/>
          <w:szCs w:val="24"/>
          <w:lang w:bidi="ru-RU"/>
        </w:rPr>
        <w:tab/>
        <w:t>- о возврате (об отказе в возврате) излишне уплаченных (взысканных) платежей в течение 30 календарных дней со дня поступления заявления плательщика;</w:t>
      </w:r>
    </w:p>
    <w:p w:rsidR="00DE5B61" w:rsidRPr="003971A2" w:rsidRDefault="00DE5B61" w:rsidP="00DE5B61">
      <w:pPr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3971A2">
        <w:rPr>
          <w:rFonts w:ascii="Arial" w:eastAsia="Arial" w:hAnsi="Arial" w:cs="Arial"/>
          <w:sz w:val="24"/>
          <w:szCs w:val="24"/>
          <w:lang w:bidi="ru-RU"/>
        </w:rPr>
        <w:t>- об уточнении вида и принадлежности поступлений в местный бюджет в течении 15 календарных дней со дня поступления заявления плательщика.</w:t>
      </w:r>
    </w:p>
    <w:p w:rsidR="00DE5B61" w:rsidRPr="003971A2" w:rsidRDefault="00DE5B61" w:rsidP="00DE5B61">
      <w:pPr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3971A2">
        <w:rPr>
          <w:rFonts w:ascii="Arial" w:eastAsia="Arial" w:hAnsi="Arial" w:cs="Arial"/>
          <w:sz w:val="24"/>
          <w:szCs w:val="24"/>
          <w:lang w:bidi="ru-RU"/>
        </w:rPr>
        <w:tab/>
        <w:t xml:space="preserve">5.4. Ответственность за принятие решений, связанных с возвратом уплаченных (взысканных) платежей и уточнение вида принадлежности поступлений, несет главный администратор. </w:t>
      </w:r>
    </w:p>
    <w:p w:rsidR="00DE5B61" w:rsidRPr="003971A2" w:rsidRDefault="00DE5B61" w:rsidP="00DE5B61">
      <w:pPr>
        <w:jc w:val="both"/>
        <w:rPr>
          <w:sz w:val="28"/>
          <w:szCs w:val="28"/>
        </w:rPr>
      </w:pPr>
    </w:p>
    <w:p w:rsidR="00FF79C8" w:rsidRPr="003971A2" w:rsidRDefault="00FF79C8">
      <w:pPr>
        <w:rPr>
          <w:rFonts w:ascii="Arial" w:hAnsi="Arial" w:cs="Arial"/>
          <w:sz w:val="24"/>
          <w:szCs w:val="24"/>
        </w:rPr>
      </w:pPr>
    </w:p>
    <w:sectPr w:rsidR="00FF79C8" w:rsidRPr="003971A2" w:rsidSect="00DE5B61">
      <w:pgSz w:w="11906" w:h="16838"/>
      <w:pgMar w:top="1134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96E"/>
    <w:multiLevelType w:val="hybridMultilevel"/>
    <w:tmpl w:val="515A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28"/>
    <w:rsid w:val="00003426"/>
    <w:rsid w:val="000065E9"/>
    <w:rsid w:val="00007E30"/>
    <w:rsid w:val="00026DEA"/>
    <w:rsid w:val="00033EDD"/>
    <w:rsid w:val="000416BC"/>
    <w:rsid w:val="00077282"/>
    <w:rsid w:val="00083069"/>
    <w:rsid w:val="000D44C4"/>
    <w:rsid w:val="001051BD"/>
    <w:rsid w:val="001248DF"/>
    <w:rsid w:val="00180877"/>
    <w:rsid w:val="001C6C06"/>
    <w:rsid w:val="002026C6"/>
    <w:rsid w:val="00221A64"/>
    <w:rsid w:val="00270CC0"/>
    <w:rsid w:val="002919B4"/>
    <w:rsid w:val="002D62FA"/>
    <w:rsid w:val="002E7F77"/>
    <w:rsid w:val="00351292"/>
    <w:rsid w:val="00351BA5"/>
    <w:rsid w:val="00375F20"/>
    <w:rsid w:val="00393597"/>
    <w:rsid w:val="003971A2"/>
    <w:rsid w:val="003F19E9"/>
    <w:rsid w:val="0041106C"/>
    <w:rsid w:val="004B4A9E"/>
    <w:rsid w:val="004E5A35"/>
    <w:rsid w:val="0050690B"/>
    <w:rsid w:val="005333A6"/>
    <w:rsid w:val="00546037"/>
    <w:rsid w:val="00554E92"/>
    <w:rsid w:val="00564056"/>
    <w:rsid w:val="005B7D1E"/>
    <w:rsid w:val="005E4FF4"/>
    <w:rsid w:val="0065647D"/>
    <w:rsid w:val="00660C24"/>
    <w:rsid w:val="006847C4"/>
    <w:rsid w:val="007442E0"/>
    <w:rsid w:val="007635FE"/>
    <w:rsid w:val="007A5168"/>
    <w:rsid w:val="007F37B8"/>
    <w:rsid w:val="008100E2"/>
    <w:rsid w:val="008247A8"/>
    <w:rsid w:val="00875EB0"/>
    <w:rsid w:val="008B7643"/>
    <w:rsid w:val="00912073"/>
    <w:rsid w:val="0097320F"/>
    <w:rsid w:val="009B7B1B"/>
    <w:rsid w:val="009C79AD"/>
    <w:rsid w:val="00A34177"/>
    <w:rsid w:val="00A46D3C"/>
    <w:rsid w:val="00A5501D"/>
    <w:rsid w:val="00A64EB5"/>
    <w:rsid w:val="00A81463"/>
    <w:rsid w:val="00A8274D"/>
    <w:rsid w:val="00AB3EA5"/>
    <w:rsid w:val="00AD5192"/>
    <w:rsid w:val="00AE5425"/>
    <w:rsid w:val="00AF018A"/>
    <w:rsid w:val="00B00457"/>
    <w:rsid w:val="00B33ADA"/>
    <w:rsid w:val="00B50C77"/>
    <w:rsid w:val="00B511D8"/>
    <w:rsid w:val="00BB1F01"/>
    <w:rsid w:val="00BB673F"/>
    <w:rsid w:val="00BE19EC"/>
    <w:rsid w:val="00C3422E"/>
    <w:rsid w:val="00C35F44"/>
    <w:rsid w:val="00C55DB7"/>
    <w:rsid w:val="00C612BE"/>
    <w:rsid w:val="00C618F5"/>
    <w:rsid w:val="00CB218A"/>
    <w:rsid w:val="00CB3305"/>
    <w:rsid w:val="00D26E32"/>
    <w:rsid w:val="00D547D4"/>
    <w:rsid w:val="00D71520"/>
    <w:rsid w:val="00D7399D"/>
    <w:rsid w:val="00D76693"/>
    <w:rsid w:val="00DC0574"/>
    <w:rsid w:val="00DE5B61"/>
    <w:rsid w:val="00E17810"/>
    <w:rsid w:val="00E21279"/>
    <w:rsid w:val="00E36E17"/>
    <w:rsid w:val="00F114C4"/>
    <w:rsid w:val="00F11D11"/>
    <w:rsid w:val="00F16762"/>
    <w:rsid w:val="00F16F28"/>
    <w:rsid w:val="00F234BD"/>
    <w:rsid w:val="00F50EA1"/>
    <w:rsid w:val="00FB186C"/>
    <w:rsid w:val="00FE284D"/>
    <w:rsid w:val="00FE5E6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E3EE"/>
  <w15:docId w15:val="{95CF5BC0-699C-4FD4-820A-038DB8A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60C24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60C2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0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202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DE5B61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E5B61"/>
    <w:pPr>
      <w:widowControl w:val="0"/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e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050D174A3C34E0A819FC5CA5CD56810B086FCC546211CF92F7B0B56564442F47TFqF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55</cp:revision>
  <cp:lastPrinted>2023-06-19T00:34:00Z</cp:lastPrinted>
  <dcterms:created xsi:type="dcterms:W3CDTF">2021-10-27T02:05:00Z</dcterms:created>
  <dcterms:modified xsi:type="dcterms:W3CDTF">2023-06-26T02:07:00Z</dcterms:modified>
</cp:coreProperties>
</file>