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31D29" w:rsidRPr="00B31D29" w:rsidRDefault="00B31D29" w:rsidP="00B31D29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«18» марта 2020 года                                                                                                     №42-п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НАЗНАЧЕНИИ ПУБЛИЧНЫХ СЛУШАНИЙ ПО ПРОЕКТУ РЕШЕНИЯ ДУМЫ ОЕКСКОГО МУНИЦИПАЛЬНОГО ОБРАЗОВАНИЯ «ОБ ИСПОЛНЕНИИ БЮДЖЕТА ОЕКСКОГО МУНИЦИПАЛЬНОГО ОБРАЗОВАНИЯ ЗА 2019 ГОД»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обеспечения участия жителей поселения в обсуждении проекта решения Думы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«Об исполнении бюджета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2019 год", руководствуясь статьями 14, 28, 52 Федерального закона от 06 октября 2003 г. № 131-ФЗ «Об общих принципах организации местного самоуправления в Российской Федерации», статьями 16, 48  Устава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решением Думы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  от 27.01.2017 года № 49-05 Д/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порядка организации и проведения публичных слушаний в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администрация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Назначить публичные слушания по проекту решения Думы «Об исполнении бюджета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2019 год» (прилагается).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Провести публичные слушания 20 апреля 2020 года в 14.00 в актовом зале администрации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адресу с.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 91 «Г».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  Создать рабочую комиссию, ответственную за подготовку и проведение публичных слушаний,  в следующем составе: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Парфенов О.А. – Глава администрации (председатель комиссии);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-Новосельцева Н.П. – заместитель Главы администрации;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Арсёнова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 – начальник финансово-экономического отдела администрации;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Верхозина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 – заместитель начальника общего отдела администрации. 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постановление и проект решения Думы «Об исполнении бюджета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2019 год»  в информационном бюллетене «Вестник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www.oek.su.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Установить срок представления письменных замечаний и предложений жителей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по проекту решения Думы «Об исполнении бюджета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за 2019 год» до 17.00 часов 17 апреля 2020 года. Замечания и предложения принимаются по адресу  с.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ул. Кирова 91 «Г».</w:t>
      </w: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6. Контроль за выполнением данного постановления возложить на начальника финансово-экономического отдела Л.Г. </w:t>
      </w:r>
      <w:proofErr w:type="spellStart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B31D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 Глава администрации </w:t>
      </w:r>
      <w:proofErr w:type="spellStart"/>
      <w:r w:rsidRPr="00B31D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31D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B31D2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B31D29" w:rsidRPr="00B31D29" w:rsidRDefault="00B31D29" w:rsidP="00B31D2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1D29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B31D29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vypolnenie-bjudzheta-za-god-2019.xlsx</w:t>
        </w:r>
      </w:hyperlink>
      <w:r w:rsidRPr="00B31D29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B31D29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vypolnenie-bjudzheta-za-god-2019.xlsx</w:t>
        </w:r>
      </w:hyperlink>
      <w:r w:rsidRPr="00B31D2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31D29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t>Скачать файл: </w:t>
      </w:r>
      <w:hyperlink r:id="rId7" w:history="1">
        <w:r w:rsidRPr="00B31D29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reshenie-dumy-ob-ispolnenii-bjudzheta-oekskogo-mo-za-2019-god.docx</w:t>
        </w:r>
      </w:hyperlink>
      <w:r w:rsidRPr="00B31D29">
        <w:rPr>
          <w:rFonts w:ascii="Tahoma" w:eastAsia="Times New Roman" w:hAnsi="Tahoma" w:cs="Tahoma"/>
          <w:i/>
          <w:iCs/>
          <w:color w:val="808080"/>
          <w:sz w:val="20"/>
          <w:szCs w:val="20"/>
          <w:lang w:eastAsia="ru-RU"/>
        </w:rPr>
        <w:br/>
        <w:t>Посмотреть онлайн файл: </w:t>
      </w:r>
      <w:hyperlink r:id="rId8" w:tgtFrame="_blank" w:history="1">
        <w:r w:rsidRPr="00B31D29">
          <w:rPr>
            <w:rFonts w:ascii="Tahoma" w:eastAsia="Times New Roman" w:hAnsi="Tahoma" w:cs="Tahoma"/>
            <w:i/>
            <w:iCs/>
            <w:color w:val="44A1C7"/>
            <w:sz w:val="20"/>
            <w:szCs w:val="20"/>
            <w:u w:val="single"/>
            <w:lang w:eastAsia="ru-RU"/>
          </w:rPr>
          <w:t>reshenie-dumy-ob-ispolnenii-bjudzheta-oekskogo-mo-za-2019-god.docx</w:t>
        </w:r>
      </w:hyperlink>
    </w:p>
    <w:p w:rsidR="003E0016" w:rsidRPr="00B31D29" w:rsidRDefault="003E0016" w:rsidP="00B31D29">
      <w:bookmarkStart w:id="0" w:name="_GoBack"/>
      <w:bookmarkEnd w:id="0"/>
    </w:p>
    <w:sectPr w:rsidR="003E0016" w:rsidRPr="00B3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752%26viewonlin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index.php?do=download&amp;id=7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751%26viewonline%3D1" TargetMode="External"/><Relationship Id="rId5" Type="http://schemas.openxmlformats.org/officeDocument/2006/relationships/hyperlink" Target="http://oek.su/index.php?do=download&amp;id=7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482</Words>
  <Characters>2749</Characters>
  <Application>Microsoft Office Word</Application>
  <DocSecurity>0</DocSecurity>
  <Lines>22</Lines>
  <Paragraphs>6</Paragraphs>
  <ScaleCrop>false</ScaleCrop>
  <Company>diakov.net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147</cp:revision>
  <dcterms:created xsi:type="dcterms:W3CDTF">2022-10-31T02:01:00Z</dcterms:created>
  <dcterms:modified xsi:type="dcterms:W3CDTF">2022-10-31T08:42:00Z</dcterms:modified>
</cp:coreProperties>
</file>