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E4" w:rsidRDefault="000A3DE4" w:rsidP="000A3DE4">
      <w:pPr>
        <w:jc w:val="center"/>
        <w:rPr>
          <w:sz w:val="28"/>
          <w:szCs w:val="28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304D39">
        <w:rPr>
          <w:rFonts w:ascii="Arial" w:hAnsi="Arial" w:cs="Arial"/>
        </w:rPr>
        <w:t>05</w:t>
      </w:r>
      <w:r w:rsidRPr="002F7C5A">
        <w:rPr>
          <w:rFonts w:ascii="Arial" w:hAnsi="Arial" w:cs="Arial"/>
        </w:rPr>
        <w:t>»</w:t>
      </w:r>
      <w:r w:rsidR="00304D39">
        <w:rPr>
          <w:rFonts w:ascii="Arial" w:hAnsi="Arial" w:cs="Arial"/>
        </w:rPr>
        <w:t xml:space="preserve">марта </w:t>
      </w:r>
      <w:r w:rsidRPr="002F7C5A">
        <w:rPr>
          <w:rFonts w:ascii="Arial" w:hAnsi="Arial" w:cs="Arial"/>
        </w:rPr>
        <w:t>20</w:t>
      </w:r>
      <w:r w:rsidR="00863CB0">
        <w:rPr>
          <w:rFonts w:ascii="Arial" w:hAnsi="Arial" w:cs="Arial"/>
        </w:rPr>
        <w:t>24</w:t>
      </w:r>
      <w:r w:rsidR="004D5BE4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         </w:t>
      </w:r>
      <w:r w:rsidR="00C367AA" w:rsidRPr="00EE6A5D">
        <w:rPr>
          <w:rFonts w:ascii="Arial" w:hAnsi="Arial" w:cs="Arial"/>
        </w:rPr>
        <w:t>№</w:t>
      </w:r>
      <w:r w:rsidR="00382939">
        <w:rPr>
          <w:rFonts w:ascii="Arial" w:hAnsi="Arial" w:cs="Arial"/>
        </w:rPr>
        <w:t>215</w:t>
      </w:r>
      <w:r w:rsidR="00304D39">
        <w:rPr>
          <w:rFonts w:ascii="Arial" w:hAnsi="Arial" w:cs="Arial"/>
        </w:rPr>
        <w:t>-п</w:t>
      </w:r>
    </w:p>
    <w:p w:rsidR="006072FC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B173DC" w:rsidRPr="00F247A2" w:rsidRDefault="004A52BE" w:rsidP="00B173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47A2">
        <w:rPr>
          <w:rFonts w:ascii="Arial" w:hAnsi="Arial" w:cs="Arial"/>
          <w:b/>
          <w:sz w:val="32"/>
          <w:szCs w:val="32"/>
        </w:rPr>
        <w:t>ОБ УТВЕР</w:t>
      </w:r>
      <w:r w:rsidR="00831EBF" w:rsidRPr="00F247A2">
        <w:rPr>
          <w:rFonts w:ascii="Arial" w:hAnsi="Arial" w:cs="Arial"/>
          <w:b/>
          <w:sz w:val="32"/>
          <w:szCs w:val="32"/>
        </w:rPr>
        <w:t>ЖДЕНИИ МУНИЦИПАЛЬНОЙ ПРОГРАММЫ «</w:t>
      </w:r>
      <w:r w:rsidR="00B173DC" w:rsidRPr="00F247A2">
        <w:rPr>
          <w:rFonts w:ascii="Arial" w:hAnsi="Arial" w:cs="Arial"/>
          <w:b/>
          <w:bCs/>
          <w:sz w:val="32"/>
          <w:szCs w:val="32"/>
        </w:rPr>
        <w:t>ПОВЫШЕНИЕ ЭНЕРГЕТИЧЕСКОЙ ЭФФЕКТИВНОСТИ</w:t>
      </w:r>
    </w:p>
    <w:p w:rsidR="007748A9" w:rsidRPr="005F4D32" w:rsidRDefault="00B173DC" w:rsidP="00B173DC">
      <w:pPr>
        <w:jc w:val="center"/>
        <w:rPr>
          <w:rFonts w:ascii="Arial" w:hAnsi="Arial" w:cs="Arial"/>
          <w:b/>
          <w:sz w:val="28"/>
          <w:szCs w:val="28"/>
        </w:rPr>
      </w:pPr>
      <w:r w:rsidRPr="00F247A2">
        <w:rPr>
          <w:rFonts w:ascii="Arial" w:hAnsi="Arial" w:cs="Arial"/>
          <w:b/>
          <w:bCs/>
          <w:sz w:val="32"/>
          <w:szCs w:val="32"/>
        </w:rPr>
        <w:t>И ЭНЕРГОСНАБЖЕНИЯ В ОЕКСКОМ М</w:t>
      </w:r>
      <w:r w:rsidR="00863CB0">
        <w:rPr>
          <w:rFonts w:ascii="Arial" w:hAnsi="Arial" w:cs="Arial"/>
          <w:b/>
          <w:bCs/>
          <w:sz w:val="32"/>
          <w:szCs w:val="32"/>
        </w:rPr>
        <w:t>УНИЦИПАЛЬНОМ ОБРАЗОВАНИИ НА 2024-2026</w:t>
      </w:r>
      <w:r w:rsidRPr="00F247A2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="00831EBF" w:rsidRPr="005F4D32">
        <w:rPr>
          <w:rFonts w:ascii="Arial" w:hAnsi="Arial" w:cs="Arial"/>
          <w:b/>
          <w:sz w:val="28"/>
          <w:szCs w:val="28"/>
        </w:rPr>
        <w:t>»»</w:t>
      </w:r>
    </w:p>
    <w:p w:rsidR="00831EBF" w:rsidRPr="00E65FB7" w:rsidRDefault="00831EBF" w:rsidP="00B173DC">
      <w:pPr>
        <w:pStyle w:val="ac"/>
        <w:tabs>
          <w:tab w:val="left" w:pos="709"/>
        </w:tabs>
        <w:spacing w:before="0" w:beforeAutospacing="0" w:after="0" w:afterAutospacing="0" w:line="255" w:lineRule="atLeast"/>
        <w:jc w:val="both"/>
        <w:rPr>
          <w:rFonts w:asciiTheme="majorHAnsi" w:hAnsiTheme="majorHAnsi" w:cstheme="majorHAnsi"/>
          <w:sz w:val="32"/>
          <w:szCs w:val="32"/>
        </w:rPr>
      </w:pPr>
    </w:p>
    <w:p w:rsidR="00B173DC" w:rsidRDefault="00B173DC" w:rsidP="00B173DC">
      <w:pPr>
        <w:ind w:firstLine="709"/>
        <w:jc w:val="both"/>
        <w:rPr>
          <w:rFonts w:ascii="Arial" w:hAnsi="Arial" w:cs="Arial"/>
        </w:rPr>
      </w:pPr>
      <w:r w:rsidRPr="009B0ED6">
        <w:rPr>
          <w:rFonts w:ascii="Arial" w:hAnsi="Arial" w:cs="Arial"/>
        </w:rPr>
        <w:t xml:space="preserve">В целях повышения энергетической эффективности и энергосбережения, руководствуясь статьей 8 Федерального закона от 23.11.2009 года. № 261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</w:t>
      </w:r>
      <w:r>
        <w:rPr>
          <w:rFonts w:ascii="Arial" w:hAnsi="Arial" w:cs="Arial"/>
        </w:rPr>
        <w:t xml:space="preserve">Уставом </w:t>
      </w:r>
      <w:r w:rsidRPr="009B0ED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Оекского  </w:t>
      </w:r>
      <w:r w:rsidRPr="009B0ED6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>, администрация Оекского муниципального образования</w:t>
      </w:r>
      <w:r w:rsidRPr="009B0ED6">
        <w:rPr>
          <w:rFonts w:ascii="Arial" w:hAnsi="Arial" w:cs="Arial"/>
        </w:rPr>
        <w:t xml:space="preserve">  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CA145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831EBF" w:rsidRPr="00774590" w:rsidRDefault="00CA1452" w:rsidP="00B173DC">
      <w:pPr>
        <w:suppressAutoHyphens/>
        <w:ind w:firstLine="709"/>
        <w:jc w:val="both"/>
        <w:rPr>
          <w:rFonts w:asciiTheme="majorHAnsi" w:eastAsia="Calibri" w:hAnsiTheme="majorHAnsi" w:cstheme="majorHAnsi"/>
        </w:rPr>
        <w:sectPr w:rsidR="00831EBF" w:rsidRPr="00774590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eastAsia="Calibri" w:hAnsiTheme="majorHAnsi" w:cstheme="majorHAnsi"/>
        </w:rPr>
        <w:t xml:space="preserve">1. </w:t>
      </w:r>
      <w:bookmarkStart w:id="1" w:name="sub_1400"/>
      <w:r w:rsidR="00B173DC" w:rsidRPr="009B0ED6">
        <w:rPr>
          <w:rFonts w:ascii="Arial" w:hAnsi="Arial" w:cs="Arial"/>
        </w:rPr>
        <w:t xml:space="preserve">Утвердить муниципальную программу «Повышение энергетической эффективности и энергосбережения в </w:t>
      </w:r>
      <w:r w:rsidR="00B173DC">
        <w:rPr>
          <w:rFonts w:ascii="Arial" w:hAnsi="Arial" w:cs="Arial"/>
        </w:rPr>
        <w:t xml:space="preserve">Оекском </w:t>
      </w:r>
      <w:r w:rsidR="00B173DC" w:rsidRPr="009B0ED6">
        <w:rPr>
          <w:rFonts w:ascii="Arial" w:hAnsi="Arial" w:cs="Arial"/>
        </w:rPr>
        <w:t xml:space="preserve">муниципальном </w:t>
      </w:r>
      <w:r w:rsidR="00863CB0">
        <w:rPr>
          <w:rFonts w:ascii="Arial" w:hAnsi="Arial" w:cs="Arial"/>
        </w:rPr>
        <w:t>образовании на 2024</w:t>
      </w:r>
      <w:r w:rsidR="007C089B">
        <w:rPr>
          <w:rFonts w:ascii="Arial" w:hAnsi="Arial" w:cs="Arial"/>
        </w:rPr>
        <w:t>-2026</w:t>
      </w:r>
      <w:r w:rsidR="00B173DC">
        <w:rPr>
          <w:rFonts w:ascii="Arial" w:hAnsi="Arial" w:cs="Arial"/>
        </w:rPr>
        <w:t> </w:t>
      </w:r>
      <w:r w:rsidR="00B173DC" w:rsidRPr="009B0ED6">
        <w:rPr>
          <w:rFonts w:ascii="Arial" w:hAnsi="Arial" w:cs="Arial"/>
        </w:rPr>
        <w:t>годы»</w:t>
      </w:r>
      <w:r w:rsidR="00B173DC">
        <w:rPr>
          <w:rFonts w:ascii="Arial" w:hAnsi="Arial" w:cs="Arial"/>
        </w:rPr>
        <w:t> </w:t>
      </w:r>
      <w:r w:rsidR="00B173DC" w:rsidRPr="009B0ED6">
        <w:rPr>
          <w:rFonts w:ascii="Arial" w:hAnsi="Arial" w:cs="Arial"/>
        </w:rPr>
        <w:t>(приложение).</w:t>
      </w:r>
    </w:p>
    <w:p w:rsidR="003901A3" w:rsidRPr="00851164" w:rsidRDefault="00BC5023" w:rsidP="003901A3">
      <w:pPr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11" w:history="1">
        <w:r w:rsidR="00CB2416" w:rsidRPr="00A24F7F">
          <w:rPr>
            <w:rStyle w:val="a4"/>
            <w:rFonts w:asciiTheme="majorHAnsi" w:hAnsiTheme="majorHAnsi" w:cstheme="majorHAnsi"/>
          </w:rPr>
          <w:t>www.oек-</w:t>
        </w:r>
        <w:r w:rsidR="00CB2416" w:rsidRPr="00A24F7F">
          <w:rPr>
            <w:rStyle w:val="a4"/>
            <w:rFonts w:asciiTheme="majorHAnsi" w:hAnsiTheme="majorHAnsi" w:cstheme="majorHAnsi"/>
            <w:lang w:val="en-US"/>
          </w:rPr>
          <w:t>adm</w:t>
        </w:r>
        <w:r w:rsidR="00CB2416" w:rsidRPr="00A24F7F">
          <w:rPr>
            <w:rStyle w:val="a4"/>
            <w:rFonts w:asciiTheme="majorHAnsi" w:hAnsiTheme="majorHAnsi" w:cstheme="majorHAnsi"/>
          </w:rPr>
          <w:t>.</w:t>
        </w:r>
        <w:r w:rsidR="00CB2416" w:rsidRPr="00A24F7F">
          <w:rPr>
            <w:rStyle w:val="a4"/>
            <w:rFonts w:asciiTheme="majorHAnsi" w:hAnsiTheme="majorHAnsi" w:cstheme="majorHAnsi"/>
            <w:lang w:val="en-US"/>
          </w:rPr>
          <w:t>r</w:t>
        </w:r>
        <w:r w:rsidR="00CB2416" w:rsidRPr="00A24F7F">
          <w:rPr>
            <w:rStyle w:val="a4"/>
            <w:rFonts w:asciiTheme="majorHAnsi" w:hAnsiTheme="majorHAnsi" w:cstheme="majorHAnsi"/>
          </w:rPr>
          <w:t>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BB2FD4" w:rsidP="003901A3">
      <w:pPr>
        <w:shd w:val="clear" w:color="auto" w:fill="FFFFFF"/>
        <w:tabs>
          <w:tab w:val="left" w:pos="709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3901A3" w:rsidRPr="00851164">
        <w:rPr>
          <w:rFonts w:asciiTheme="majorHAnsi" w:hAnsiTheme="majorHAnsi" w:cstheme="majorHAnsi"/>
        </w:rPr>
        <w:t xml:space="preserve">. </w:t>
      </w:r>
      <w:proofErr w:type="gramStart"/>
      <w:r w:rsidR="003901A3" w:rsidRPr="00851164">
        <w:rPr>
          <w:rFonts w:asciiTheme="majorHAnsi" w:hAnsiTheme="majorHAnsi" w:cstheme="majorHAnsi"/>
        </w:rPr>
        <w:t>Контроль за</w:t>
      </w:r>
      <w:proofErr w:type="gramEnd"/>
      <w:r w:rsidR="003901A3" w:rsidRPr="00851164">
        <w:rPr>
          <w:rFonts w:asciiTheme="majorHAnsi" w:hAnsiTheme="majorHAnsi" w:cstheme="majorHAnsi"/>
        </w:rPr>
        <w:t xml:space="preserve">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3901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3901A3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2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1"/>
    <w:p w:rsidR="006D18C6" w:rsidRPr="00902845" w:rsidRDefault="006D18C6" w:rsidP="006D18C6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B173DC" w:rsidRPr="00AC5E9B" w:rsidRDefault="00BB2FD4" w:rsidP="00AC5E9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CB2416">
        <w:rPr>
          <w:rFonts w:ascii="Courier New" w:hAnsi="Courier New" w:cs="Courier New"/>
          <w:sz w:val="22"/>
          <w:szCs w:val="22"/>
        </w:rPr>
        <w:t>т</w:t>
      </w:r>
      <w:r w:rsidR="00304D39">
        <w:rPr>
          <w:rFonts w:ascii="Courier New" w:hAnsi="Courier New" w:cs="Courier New"/>
          <w:sz w:val="22"/>
          <w:szCs w:val="22"/>
        </w:rPr>
        <w:t xml:space="preserve"> «05</w:t>
      </w:r>
      <w:r>
        <w:rPr>
          <w:rFonts w:ascii="Courier New" w:hAnsi="Courier New" w:cs="Courier New"/>
          <w:sz w:val="22"/>
          <w:szCs w:val="22"/>
        </w:rPr>
        <w:t>»</w:t>
      </w:r>
      <w:r w:rsidR="00304D39">
        <w:rPr>
          <w:rFonts w:ascii="Courier New" w:hAnsi="Courier New" w:cs="Courier New"/>
          <w:sz w:val="22"/>
          <w:szCs w:val="22"/>
        </w:rPr>
        <w:t xml:space="preserve"> марта</w:t>
      </w:r>
      <w:r w:rsidR="00CB2416">
        <w:rPr>
          <w:rFonts w:ascii="Courier New" w:hAnsi="Courier New" w:cs="Courier New"/>
          <w:sz w:val="22"/>
          <w:szCs w:val="22"/>
        </w:rPr>
        <w:t xml:space="preserve"> 202</w:t>
      </w:r>
      <w:r w:rsidR="00863CB0">
        <w:rPr>
          <w:rFonts w:ascii="Courier New" w:hAnsi="Courier New" w:cs="Courier New"/>
          <w:sz w:val="22"/>
          <w:szCs w:val="22"/>
        </w:rPr>
        <w:t>4</w:t>
      </w:r>
      <w:bookmarkStart w:id="2" w:name="sub_1000"/>
      <w:r w:rsidR="00382939">
        <w:rPr>
          <w:rFonts w:ascii="Courier New" w:hAnsi="Courier New" w:cs="Courier New"/>
          <w:sz w:val="22"/>
          <w:szCs w:val="22"/>
        </w:rPr>
        <w:t>г. №215</w:t>
      </w:r>
      <w:r w:rsidR="00304D39">
        <w:rPr>
          <w:rFonts w:ascii="Courier New" w:hAnsi="Courier New" w:cs="Courier New"/>
          <w:sz w:val="22"/>
          <w:szCs w:val="22"/>
        </w:rPr>
        <w:t>-п</w:t>
      </w:r>
    </w:p>
    <w:p w:rsidR="00F247A2" w:rsidRPr="008E5108" w:rsidRDefault="00F247A2" w:rsidP="00F247A2">
      <w:pPr>
        <w:jc w:val="right"/>
        <w:rPr>
          <w:rFonts w:ascii="Courier New" w:hAnsi="Courier New" w:cs="Courier New"/>
          <w:sz w:val="22"/>
          <w:szCs w:val="22"/>
        </w:rPr>
      </w:pPr>
    </w:p>
    <w:p w:rsidR="00F247A2" w:rsidRPr="00C625F4" w:rsidRDefault="00F247A2" w:rsidP="00F247A2">
      <w:pPr>
        <w:jc w:val="center"/>
        <w:rPr>
          <w:rFonts w:ascii="Arial" w:hAnsi="Arial" w:cs="Arial"/>
          <w:b/>
          <w:bCs/>
        </w:rPr>
      </w:pPr>
      <w:r w:rsidRPr="00C625F4">
        <w:rPr>
          <w:rFonts w:ascii="Arial" w:hAnsi="Arial" w:cs="Arial"/>
          <w:b/>
          <w:bCs/>
        </w:rPr>
        <w:t>Муниципальная программа «</w:t>
      </w:r>
      <w:bookmarkStart w:id="3" w:name="_Hlk108100495"/>
      <w:r w:rsidRPr="00C625F4">
        <w:rPr>
          <w:rFonts w:ascii="Arial" w:hAnsi="Arial" w:cs="Arial"/>
          <w:b/>
          <w:bCs/>
        </w:rPr>
        <w:t>Энергосбережение и повышение энергетической эффективности в</w:t>
      </w:r>
      <w:r>
        <w:rPr>
          <w:rFonts w:ascii="Arial" w:hAnsi="Arial" w:cs="Arial"/>
          <w:b/>
          <w:bCs/>
        </w:rPr>
        <w:t xml:space="preserve"> Оекском</w:t>
      </w:r>
      <w:r w:rsidRPr="00C625F4">
        <w:rPr>
          <w:rFonts w:ascii="Arial" w:hAnsi="Arial" w:cs="Arial"/>
          <w:b/>
          <w:bCs/>
        </w:rPr>
        <w:t xml:space="preserve"> м</w:t>
      </w:r>
      <w:r w:rsidR="00863CB0">
        <w:rPr>
          <w:rFonts w:ascii="Arial" w:hAnsi="Arial" w:cs="Arial"/>
          <w:b/>
          <w:bCs/>
        </w:rPr>
        <w:t>униципальном образовании на 2024 – 2026</w:t>
      </w:r>
      <w:r w:rsidRPr="00C625F4">
        <w:rPr>
          <w:rFonts w:ascii="Arial" w:hAnsi="Arial" w:cs="Arial"/>
          <w:b/>
          <w:bCs/>
        </w:rPr>
        <w:t xml:space="preserve"> годы</w:t>
      </w:r>
      <w:bookmarkEnd w:id="3"/>
      <w:r w:rsidRPr="00C625F4">
        <w:rPr>
          <w:rFonts w:ascii="Arial" w:hAnsi="Arial" w:cs="Arial"/>
          <w:b/>
          <w:bCs/>
        </w:rPr>
        <w:t>»</w:t>
      </w:r>
    </w:p>
    <w:p w:rsidR="00F247A2" w:rsidRDefault="00F247A2" w:rsidP="00F247A2">
      <w:pPr>
        <w:pStyle w:val="2"/>
        <w:spacing w:before="0"/>
        <w:rPr>
          <w:sz w:val="24"/>
          <w:szCs w:val="24"/>
        </w:rPr>
      </w:pPr>
    </w:p>
    <w:p w:rsidR="00F247A2" w:rsidRPr="003C68D7" w:rsidRDefault="00F247A2" w:rsidP="00F247A2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D380F">
        <w:rPr>
          <w:rFonts w:ascii="Arial" w:hAnsi="Arial" w:cs="Arial"/>
        </w:rPr>
        <w:t>РАЗДЕЛ 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886"/>
      </w:tblGrid>
      <w:tr w:rsidR="00F247A2" w:rsidRPr="00C625F4" w:rsidTr="009F18A1">
        <w:trPr>
          <w:trHeight w:val="620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86" w:type="dxa"/>
          </w:tcPr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>«Энергосбережение и повышение энергетической эффективности в</w:t>
            </w:r>
            <w:r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 xml:space="preserve"> Оекском </w:t>
            </w:r>
            <w:r w:rsidRPr="00C625F4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 xml:space="preserve"> муниципальном образовании на 202</w:t>
            </w:r>
            <w:r w:rsidR="00863CB0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>4</w:t>
            </w:r>
            <w:r w:rsidRPr="00C625F4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>-202</w:t>
            </w:r>
            <w:r w:rsidR="00863CB0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>6</w:t>
            </w:r>
            <w:r w:rsidRPr="00C625F4">
              <w:rPr>
                <w:rFonts w:ascii="Courier New" w:hAnsi="Courier New" w:cs="Courier New"/>
                <w:bCs/>
                <w:spacing w:val="-4"/>
                <w:sz w:val="22"/>
                <w:szCs w:val="22"/>
              </w:rPr>
              <w:t xml:space="preserve"> годы» </w:t>
            </w:r>
          </w:p>
        </w:tc>
      </w:tr>
      <w:tr w:rsidR="00F247A2" w:rsidRPr="00C625F4" w:rsidTr="009F18A1">
        <w:trPr>
          <w:trHeight w:val="615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6886" w:type="dxa"/>
          </w:tcPr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Оекского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F247A2" w:rsidRPr="00C625F4" w:rsidTr="009F18A1">
        <w:trPr>
          <w:trHeight w:val="808"/>
        </w:trPr>
        <w:tc>
          <w:tcPr>
            <w:tcW w:w="2150" w:type="dxa"/>
            <w:vAlign w:val="center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6886" w:type="dxa"/>
            <w:vAlign w:val="center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Оекского муниципального образования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863CB0" w:rsidRPr="008C321C" w:rsidRDefault="00F247A2" w:rsidP="00863CB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863CB0" w:rsidRPr="008C321C">
              <w:rPr>
                <w:rFonts w:ascii="Courier New" w:hAnsi="Courier New" w:cs="Courier New"/>
                <w:sz w:val="22"/>
                <w:szCs w:val="22"/>
              </w:rPr>
              <w:t xml:space="preserve"> Администрация Оекского МО</w:t>
            </w:r>
            <w:r w:rsidR="00863C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63CB0" w:rsidRPr="008C321C">
              <w:rPr>
                <w:rFonts w:ascii="Courier New" w:hAnsi="Courier New" w:cs="Courier New"/>
                <w:sz w:val="22"/>
                <w:szCs w:val="22"/>
              </w:rPr>
              <w:t>МКУ «СКСК» Оекского МО</w:t>
            </w:r>
          </w:p>
          <w:p w:rsidR="00F247A2" w:rsidRPr="00C625F4" w:rsidRDefault="00863CB0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F247A2">
              <w:rPr>
                <w:rFonts w:ascii="Courier New" w:hAnsi="Courier New" w:cs="Courier New"/>
                <w:bCs/>
                <w:sz w:val="22"/>
                <w:szCs w:val="22"/>
              </w:rPr>
              <w:t>МУК «Культурно-спортивный центр» д. Максимовщина</w:t>
            </w:r>
          </w:p>
        </w:tc>
      </w:tr>
      <w:tr w:rsidR="00F247A2" w:rsidRPr="00C625F4" w:rsidTr="009F18A1">
        <w:trPr>
          <w:trHeight w:val="1327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6886" w:type="dxa"/>
          </w:tcPr>
          <w:p w:rsidR="00F247A2" w:rsidRPr="00C625F4" w:rsidRDefault="00F247A2" w:rsidP="009F18A1">
            <w:pPr>
              <w:ind w:firstLine="425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Основные цели программы:</w:t>
            </w:r>
          </w:p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247A2">
              <w:rPr>
                <w:rFonts w:ascii="Courier New" w:hAnsi="Courier New" w:cs="Courier New"/>
                <w:bCs/>
                <w:sz w:val="22"/>
                <w:szCs w:val="22"/>
              </w:rPr>
              <w:t>- создание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экономических и организационных условий для эффективного использования энергоресурсов;</w:t>
            </w:r>
          </w:p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F247A2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поддержание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комфортного теплового режима внутри зданий для улучшения качества жизнедеятельности.</w:t>
            </w:r>
          </w:p>
        </w:tc>
      </w:tr>
      <w:tr w:rsidR="00F247A2" w:rsidRPr="00C625F4" w:rsidTr="009F18A1">
        <w:trPr>
          <w:trHeight w:val="1545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6886" w:type="dxa"/>
          </w:tcPr>
          <w:p w:rsidR="00F247A2" w:rsidRPr="00C625F4" w:rsidRDefault="00F247A2" w:rsidP="009F18A1">
            <w:pPr>
              <w:ind w:firstLine="466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Для достижения целей необходимо решить следующие основные задачи:</w:t>
            </w:r>
          </w:p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осуществить оценку фактических параметров </w:t>
            </w:r>
            <w:proofErr w:type="spellStart"/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энергоэффективности</w:t>
            </w:r>
            <w:proofErr w:type="spellEnd"/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 объектам энергопотребления;</w:t>
            </w:r>
          </w:p>
          <w:p w:rsidR="00F247A2" w:rsidRPr="00C625F4" w:rsidRDefault="00F247A2" w:rsidP="00F247A2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выполнить технические и организационные мероприятия по снижению использования энергоресурсов.</w:t>
            </w:r>
          </w:p>
        </w:tc>
      </w:tr>
      <w:tr w:rsidR="00F247A2" w:rsidRPr="00C625F4" w:rsidTr="009F18A1">
        <w:trPr>
          <w:trHeight w:val="247"/>
        </w:trPr>
        <w:tc>
          <w:tcPr>
            <w:tcW w:w="2150" w:type="dxa"/>
            <w:tcMar>
              <w:left w:w="28" w:type="dxa"/>
              <w:right w:w="28" w:type="dxa"/>
            </w:tcMar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6886" w:type="dxa"/>
          </w:tcPr>
          <w:p w:rsidR="00F247A2" w:rsidRPr="00C625F4" w:rsidRDefault="00863CB0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2024-2026</w:t>
            </w:r>
            <w:r w:rsidR="00F247A2"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</w:tr>
      <w:tr w:rsidR="00F247A2" w:rsidRPr="00C625F4" w:rsidTr="009F18A1">
        <w:trPr>
          <w:trHeight w:val="2773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Перечень</w:t>
            </w:r>
          </w:p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основных</w:t>
            </w:r>
          </w:p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6886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В </w:t>
            </w:r>
            <w:r w:rsidRPr="00F247A2">
              <w:rPr>
                <w:rFonts w:ascii="Courier New" w:hAnsi="Courier New" w:cs="Courier New"/>
                <w:bCs/>
                <w:sz w:val="22"/>
                <w:szCs w:val="22"/>
              </w:rPr>
              <w:t>Оекском муниципальном образовании</w:t>
            </w:r>
            <w:r w:rsidR="00863CB0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 xml:space="preserve">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необходимо выполнить следующие мероприятия:</w:t>
            </w:r>
          </w:p>
          <w:p w:rsidR="00F247A2" w:rsidRPr="00C625F4" w:rsidRDefault="00F247A2" w:rsidP="00F247A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энергетических обследований учреждений с целью определения их энергетической эффективности;  </w:t>
            </w:r>
          </w:p>
          <w:p w:rsidR="00F247A2" w:rsidRPr="00C625F4" w:rsidRDefault="00F247A2" w:rsidP="00F247A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организационных мероприятий по </w:t>
            </w:r>
            <w:proofErr w:type="gramStart"/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контролю за</w:t>
            </w:r>
            <w:proofErr w:type="gramEnd"/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расходом энергоресурсов и показателям энергетической эффективности;</w:t>
            </w:r>
          </w:p>
          <w:p w:rsidR="00F247A2" w:rsidRPr="00C625F4" w:rsidRDefault="00F247A2" w:rsidP="00F247A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обучение ответственных лиц энергосберегающим методам и мероприятиям;</w:t>
            </w:r>
          </w:p>
          <w:p w:rsidR="00F247A2" w:rsidRPr="00C625F4" w:rsidRDefault="00F247A2" w:rsidP="00F247A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модернизация систем освещения на основе энергетических экономичных осветительных приборов</w:t>
            </w:r>
          </w:p>
          <w:p w:rsidR="00F247A2" w:rsidRPr="00C625F4" w:rsidRDefault="00F247A2" w:rsidP="00F247A2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приведение в надлежащее состояние тепловых контуров зданий и систем вентиляции.</w:t>
            </w:r>
          </w:p>
        </w:tc>
      </w:tr>
      <w:tr w:rsidR="00F247A2" w:rsidRPr="00C625F4" w:rsidTr="009F18A1">
        <w:trPr>
          <w:trHeight w:val="1032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Ресурсное обеспечение программы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86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на реализацию мероприятий программы предусматривается – </w:t>
            </w:r>
            <w:r w:rsidR="00AC5E9B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C625F4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 xml:space="preserve"> </w:t>
            </w: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Источники финансирования – местный бюджет. </w:t>
            </w:r>
          </w:p>
        </w:tc>
      </w:tr>
      <w:tr w:rsidR="00F247A2" w:rsidRPr="00C625F4" w:rsidTr="009F18A1">
        <w:trPr>
          <w:trHeight w:val="416"/>
        </w:trPr>
        <w:tc>
          <w:tcPr>
            <w:tcW w:w="2150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Ожидаемые конечные результаты реализации</w:t>
            </w:r>
          </w:p>
        </w:tc>
        <w:tc>
          <w:tcPr>
            <w:tcW w:w="6886" w:type="dxa"/>
          </w:tcPr>
          <w:p w:rsidR="00F247A2" w:rsidRPr="00C625F4" w:rsidRDefault="00F247A2" w:rsidP="009F18A1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В результате реализации программы возможно обеспечить:</w:t>
            </w:r>
          </w:p>
          <w:p w:rsidR="00F247A2" w:rsidRPr="00C625F4" w:rsidRDefault="00F247A2" w:rsidP="00F247A2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ежегодное снижение потребления энергоресурсов не менее чем на 3 %, а за весь период реализации программы – не менее чем на 15 %;</w:t>
            </w:r>
          </w:p>
          <w:p w:rsidR="00F247A2" w:rsidRPr="00C625F4" w:rsidRDefault="00F247A2" w:rsidP="00F247A2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ind w:left="0" w:hanging="294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625F4">
              <w:rPr>
                <w:rFonts w:ascii="Courier New" w:hAnsi="Courier New" w:cs="Courier New"/>
                <w:bCs/>
                <w:sz w:val="22"/>
                <w:szCs w:val="22"/>
              </w:rPr>
              <w:t>соответствие санитарно-гигиенических требований к микроклимату зданий</w:t>
            </w:r>
          </w:p>
        </w:tc>
      </w:tr>
    </w:tbl>
    <w:p w:rsidR="00F247A2" w:rsidRPr="00D91983" w:rsidRDefault="00F247A2" w:rsidP="00F247A2">
      <w:pPr>
        <w:jc w:val="both"/>
        <w:rPr>
          <w:b/>
          <w:bCs/>
          <w:color w:val="000000"/>
        </w:rPr>
      </w:pPr>
    </w:p>
    <w:p w:rsidR="00F247A2" w:rsidRDefault="00F247A2" w:rsidP="00F247A2">
      <w:pPr>
        <w:ind w:firstLine="709"/>
        <w:jc w:val="center"/>
        <w:rPr>
          <w:rFonts w:ascii="Arial" w:hAnsi="Arial" w:cs="Arial"/>
        </w:rPr>
      </w:pPr>
      <w:r w:rsidRPr="0018189D">
        <w:rPr>
          <w:rFonts w:ascii="Arial" w:hAnsi="Arial" w:cs="Arial"/>
        </w:rPr>
        <w:t>РАЗДЕЛ 2. ХАРАКТЕРИСТИКА ПРОБЛЕМЫ (ЗАДАЧИ), РЕШЕНИЕ КОТОРОЙ ОСУЩЕСТВЛЯЕТСЯ ПУТЕМ РЕАЛИЗАЦИИ ПРОГРАММЫ</w:t>
      </w:r>
    </w:p>
    <w:p w:rsidR="00AC5E9B" w:rsidRDefault="00AC5E9B" w:rsidP="00F247A2">
      <w:pPr>
        <w:ind w:firstLine="709"/>
        <w:jc w:val="center"/>
        <w:rPr>
          <w:rFonts w:ascii="Arial" w:hAnsi="Arial" w:cs="Arial"/>
          <w:color w:val="000000"/>
        </w:rPr>
      </w:pP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</w:t>
      </w:r>
      <w:r w:rsidRPr="00586A17">
        <w:rPr>
          <w:rFonts w:ascii="Arial" w:hAnsi="Arial" w:cs="Arial"/>
          <w:shd w:val="clear" w:color="auto" w:fill="FFFFFF"/>
        </w:rPr>
        <w:t>топливно-энергетических ресурсов (далее ТЭР)</w:t>
      </w:r>
      <w:r w:rsidRPr="0018189D">
        <w:rPr>
          <w:rFonts w:ascii="Arial" w:hAnsi="Arial" w:cs="Arial"/>
          <w:color w:val="000000"/>
        </w:rPr>
        <w:t xml:space="preserve">, при непрерывном росте цен на топливо и соответственно росте стоимости электрической и тепловой энергии позволяет добиться существенной экономии как </w:t>
      </w:r>
      <w:r w:rsidRPr="00586A17">
        <w:rPr>
          <w:rFonts w:ascii="Arial" w:hAnsi="Arial" w:cs="Arial"/>
          <w:color w:val="000000"/>
        </w:rPr>
        <w:t>ТЭР</w:t>
      </w:r>
      <w:r w:rsidRPr="0018189D">
        <w:rPr>
          <w:rFonts w:ascii="Arial" w:hAnsi="Arial" w:cs="Arial"/>
          <w:color w:val="000000"/>
        </w:rPr>
        <w:t>, так и финансовых ресурсов.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Программа энергосбережения должна обеспечить снижение потребление </w:t>
      </w:r>
      <w:r w:rsidRPr="00586A17">
        <w:rPr>
          <w:rFonts w:ascii="Arial" w:hAnsi="Arial" w:cs="Arial"/>
          <w:color w:val="000000"/>
        </w:rPr>
        <w:t>ТЭР</w:t>
      </w:r>
      <w:r w:rsidRPr="0018189D">
        <w:rPr>
          <w:rFonts w:ascii="Arial" w:hAnsi="Arial" w:cs="Arial"/>
          <w:color w:val="000000"/>
        </w:rPr>
        <w:t xml:space="preserve">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В предстоящий период на территории</w:t>
      </w:r>
      <w:r>
        <w:rPr>
          <w:rFonts w:ascii="Arial" w:hAnsi="Arial" w:cs="Arial"/>
          <w:color w:val="000000"/>
        </w:rPr>
        <w:t xml:space="preserve"> Оекского </w:t>
      </w:r>
      <w:r w:rsidRPr="0018189D">
        <w:rPr>
          <w:rFonts w:ascii="Arial" w:hAnsi="Arial" w:cs="Arial"/>
          <w:color w:val="000000"/>
        </w:rPr>
        <w:t xml:space="preserve">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проведение энергетических обследований;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приборный учет энергетических ресурсов;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Основными преимуществами решения проблемы энергосбережения программно-целевым методом являются: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комплексный подход к решению задачи энергосбережения и координация действий по ее решению;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распределение полномочий и ответственности исполнителей мероприятий Программы;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эффективное планирование и мониторинг результатов реализации Программы;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целевое финансирование комплекса энергосберегающих мероприятий.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Основным риском, связанным с реализацией Программы, является следующий фактор: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lastRenderedPageBreak/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Факторы, стимулирующие процессы энергосбережения: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рост стоимости энергоресурсов;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повышение качества эксплуатации жилищного фонда.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Цель энергосбережения – это повышение </w:t>
      </w:r>
      <w:proofErr w:type="spellStart"/>
      <w:r w:rsidRPr="0018189D">
        <w:rPr>
          <w:rFonts w:ascii="Arial" w:hAnsi="Arial" w:cs="Arial"/>
          <w:color w:val="000000"/>
        </w:rPr>
        <w:t>энергоэффективности</w:t>
      </w:r>
      <w:proofErr w:type="spellEnd"/>
      <w:r w:rsidRPr="0018189D">
        <w:rPr>
          <w:rFonts w:ascii="Arial" w:hAnsi="Arial" w:cs="Arial"/>
          <w:color w:val="000000"/>
        </w:rPr>
        <w:t xml:space="preserve"> во всех отраслях на территории сельского поселения.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Задача администрации сельского поселения – определить, какими мерами необходимо осуществить повышение </w:t>
      </w:r>
      <w:proofErr w:type="spellStart"/>
      <w:r w:rsidRPr="0018189D">
        <w:rPr>
          <w:rFonts w:ascii="Arial" w:hAnsi="Arial" w:cs="Arial"/>
          <w:color w:val="000000"/>
        </w:rPr>
        <w:t>энергоэффективности</w:t>
      </w:r>
      <w:proofErr w:type="spellEnd"/>
      <w:r w:rsidRPr="0018189D">
        <w:rPr>
          <w:rFonts w:ascii="Arial" w:hAnsi="Arial" w:cs="Arial"/>
          <w:color w:val="000000"/>
        </w:rPr>
        <w:t>.</w:t>
      </w:r>
    </w:p>
    <w:p w:rsidR="00F247A2" w:rsidRPr="0018189D" w:rsidRDefault="00F247A2" w:rsidP="00F247A2">
      <w:pPr>
        <w:jc w:val="center"/>
        <w:rPr>
          <w:rFonts w:ascii="Arial" w:hAnsi="Arial" w:cs="Arial"/>
          <w:color w:val="000000"/>
        </w:rPr>
      </w:pPr>
    </w:p>
    <w:p w:rsidR="00AC5E9B" w:rsidRDefault="00F247A2" w:rsidP="00AC5E9B">
      <w:pPr>
        <w:pStyle w:val="af5"/>
        <w:ind w:firstLine="709"/>
        <w:jc w:val="center"/>
        <w:rPr>
          <w:rFonts w:ascii="Arial" w:hAnsi="Arial" w:cs="Arial"/>
        </w:rPr>
      </w:pPr>
      <w:r w:rsidRPr="0018189D">
        <w:rPr>
          <w:rFonts w:ascii="Arial" w:hAnsi="Arial" w:cs="Arial"/>
        </w:rPr>
        <w:t>РАЗДЕЛ 3. ЦЕЛЬ ПРОГРАММЫ, ЗАДАЧИ РЕАЛИЗАЦИИ ПРОГРАММЫ</w:t>
      </w:r>
    </w:p>
    <w:p w:rsidR="00304D39" w:rsidRPr="00304D39" w:rsidRDefault="00304D39" w:rsidP="00304D39">
      <w:pPr>
        <w:pStyle w:val="ac"/>
        <w:spacing w:before="0" w:beforeAutospacing="0" w:after="0" w:afterAutospacing="0"/>
        <w:rPr>
          <w:lang w:eastAsia="ar-SA"/>
        </w:rPr>
      </w:pP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  <w:shd w:val="clear" w:color="auto" w:fill="FFFFFF"/>
        </w:rPr>
        <w:t>Цел</w:t>
      </w:r>
      <w:r>
        <w:rPr>
          <w:rFonts w:ascii="Arial" w:hAnsi="Arial" w:cs="Arial"/>
          <w:color w:val="000000"/>
          <w:shd w:val="clear" w:color="auto" w:fill="FFFFFF"/>
        </w:rPr>
        <w:t>и программы</w:t>
      </w:r>
      <w:r w:rsidRPr="0018189D">
        <w:rPr>
          <w:rFonts w:ascii="Arial" w:hAnsi="Arial" w:cs="Arial"/>
          <w:color w:val="000000"/>
          <w:shd w:val="clear" w:color="auto" w:fill="FFFFFF"/>
        </w:rPr>
        <w:t>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снижение расходов местного бюджета на оплату энергетических ресурсов;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снижение потерь энергоресурсов;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улучшение экологической ситуации.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Для достижения поставленных целей в ходе реализации Программы необходимо решить следующие задачи: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реализация организационных мероприятий по энергосбережению и повышению энергетической эффективности;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оснащение приборами учета используемых энергетических ресурсов;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повышение эффективности системы теплоснабжения;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повышение эффективности системы электроснабжения;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повышение эффективности системы водоснабжения и водоотведения;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уменьшение потребления энергии и связанных с этим затрат по муниципальным контрактам.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F247A2" w:rsidRPr="0018189D" w:rsidRDefault="00F247A2" w:rsidP="00F247A2">
      <w:pPr>
        <w:jc w:val="center"/>
        <w:rPr>
          <w:rFonts w:ascii="Arial" w:hAnsi="Arial" w:cs="Arial"/>
          <w:b/>
          <w:bCs/>
          <w:color w:val="000000"/>
        </w:rPr>
      </w:pPr>
    </w:p>
    <w:p w:rsidR="00F247A2" w:rsidRDefault="00F247A2" w:rsidP="00F247A2">
      <w:pPr>
        <w:spacing w:line="300" w:lineRule="exact"/>
        <w:ind w:left="708" w:firstLine="1"/>
        <w:jc w:val="center"/>
        <w:rPr>
          <w:rFonts w:ascii="Arial" w:hAnsi="Arial" w:cs="Arial"/>
        </w:rPr>
      </w:pPr>
      <w:r w:rsidRPr="0018189D">
        <w:rPr>
          <w:rFonts w:ascii="Arial" w:hAnsi="Arial" w:cs="Arial"/>
        </w:rPr>
        <w:t>РАЗДЕЛ 4. МЕХАНИЗМ РЕАЛИЗАЦИИ ПРОГРАММЫ</w:t>
      </w:r>
    </w:p>
    <w:p w:rsidR="00AC5E9B" w:rsidRPr="0018189D" w:rsidRDefault="00AC5E9B" w:rsidP="00F247A2">
      <w:pPr>
        <w:spacing w:line="300" w:lineRule="exact"/>
        <w:ind w:left="708" w:firstLine="1"/>
        <w:jc w:val="center"/>
        <w:rPr>
          <w:rFonts w:ascii="Arial" w:hAnsi="Arial" w:cs="Arial"/>
        </w:rPr>
      </w:pP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Основные направления энергосбережения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- экономия электрической энергии в части освещения, электропривода, </w:t>
      </w:r>
      <w:proofErr w:type="spellStart"/>
      <w:r w:rsidRPr="0018189D">
        <w:rPr>
          <w:rFonts w:ascii="Arial" w:hAnsi="Arial" w:cs="Arial"/>
          <w:color w:val="000000"/>
        </w:rPr>
        <w:t>электрообогрева</w:t>
      </w:r>
      <w:proofErr w:type="spellEnd"/>
      <w:r w:rsidRPr="0018189D">
        <w:rPr>
          <w:rFonts w:ascii="Arial" w:hAnsi="Arial" w:cs="Arial"/>
          <w:color w:val="000000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- экономия тепловой энергии в части снижения </w:t>
      </w:r>
      <w:proofErr w:type="spellStart"/>
      <w:r w:rsidRPr="0018189D">
        <w:rPr>
          <w:rFonts w:ascii="Arial" w:hAnsi="Arial" w:cs="Arial"/>
          <w:color w:val="000000"/>
        </w:rPr>
        <w:t>теплопотерь</w:t>
      </w:r>
      <w:proofErr w:type="spellEnd"/>
      <w:r w:rsidRPr="0018189D">
        <w:rPr>
          <w:rFonts w:ascii="Arial" w:hAnsi="Arial" w:cs="Arial"/>
          <w:color w:val="000000"/>
        </w:rPr>
        <w:t xml:space="preserve"> и повышение эффективности систем теплоснабжения;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экономия воды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Поведенческое энергосбережение.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Это ускорение у населения привычки к минимизации использования энергии, когда она им не нужна. Необходимо осознание положения, что </w:t>
      </w:r>
      <w:r w:rsidRPr="0018189D">
        <w:rPr>
          <w:rFonts w:ascii="Arial" w:hAnsi="Arial" w:cs="Arial"/>
          <w:color w:val="000000"/>
        </w:rPr>
        <w:lastRenderedPageBreak/>
        <w:t>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Энергосбережение в зданиях и сооружениях, улучшение их конструкций.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>- Создание системы контроля потребления энергоресурсов.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На сегодняшний день сложились все предпосылки для организации надежной и </w:t>
      </w:r>
      <w:proofErr w:type="gramStart"/>
      <w:r w:rsidRPr="0018189D">
        <w:rPr>
          <w:rFonts w:ascii="Arial" w:hAnsi="Arial" w:cs="Arial"/>
          <w:color w:val="000000"/>
        </w:rPr>
        <w:t>экономичной системы</w:t>
      </w:r>
      <w:proofErr w:type="gramEnd"/>
      <w:r w:rsidRPr="0018189D">
        <w:rPr>
          <w:rFonts w:ascii="Arial" w:hAnsi="Arial" w:cs="Arial"/>
          <w:color w:val="000000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18189D">
        <w:rPr>
          <w:rFonts w:ascii="Arial" w:hAnsi="Arial" w:cs="Arial"/>
          <w:color w:val="000000"/>
        </w:rPr>
        <w:t>энергоэффективность</w:t>
      </w:r>
      <w:proofErr w:type="spellEnd"/>
      <w:r w:rsidRPr="0018189D">
        <w:rPr>
          <w:rFonts w:ascii="Arial" w:hAnsi="Arial" w:cs="Arial"/>
          <w:color w:val="000000"/>
        </w:rPr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18189D">
        <w:rPr>
          <w:rFonts w:ascii="Arial" w:hAnsi="Arial" w:cs="Arial"/>
          <w:color w:val="000000"/>
        </w:rPr>
        <w:t>энергоснабжающих</w:t>
      </w:r>
      <w:proofErr w:type="spellEnd"/>
      <w:r w:rsidRPr="0018189D">
        <w:rPr>
          <w:rFonts w:ascii="Arial" w:hAnsi="Arial" w:cs="Arial"/>
          <w:color w:val="000000"/>
        </w:rPr>
        <w:t xml:space="preserve"> организаций за счет получения достоверной информации.</w:t>
      </w:r>
    </w:p>
    <w:p w:rsidR="00F247A2" w:rsidRPr="0018189D" w:rsidRDefault="00F247A2" w:rsidP="00F247A2">
      <w:pPr>
        <w:jc w:val="center"/>
        <w:rPr>
          <w:rFonts w:ascii="Arial" w:hAnsi="Arial" w:cs="Arial"/>
        </w:rPr>
      </w:pPr>
    </w:p>
    <w:p w:rsidR="00F247A2" w:rsidRDefault="00F247A2" w:rsidP="00F247A2">
      <w:pPr>
        <w:jc w:val="center"/>
        <w:rPr>
          <w:rFonts w:ascii="Arial" w:hAnsi="Arial" w:cs="Arial"/>
        </w:rPr>
      </w:pPr>
      <w:r w:rsidRPr="0018189D">
        <w:rPr>
          <w:rFonts w:ascii="Arial" w:hAnsi="Arial" w:cs="Arial"/>
        </w:rPr>
        <w:t>РАЗДЕЛ 5. СРОКИ И ЭТАПЫ РЕАЛИЗАЦИИ ПРОГРАММЫ</w:t>
      </w:r>
    </w:p>
    <w:p w:rsidR="00AC5E9B" w:rsidRPr="0018189D" w:rsidRDefault="00AC5E9B" w:rsidP="00F247A2">
      <w:pPr>
        <w:jc w:val="center"/>
        <w:rPr>
          <w:rFonts w:ascii="Arial" w:hAnsi="Arial" w:cs="Arial"/>
        </w:rPr>
      </w:pPr>
    </w:p>
    <w:p w:rsidR="00F247A2" w:rsidRPr="0018189D" w:rsidRDefault="00F247A2" w:rsidP="00F247A2">
      <w:pPr>
        <w:jc w:val="both"/>
        <w:rPr>
          <w:rFonts w:ascii="Arial" w:hAnsi="Arial" w:cs="Arial"/>
          <w:bCs/>
          <w:color w:val="000000"/>
        </w:rPr>
      </w:pPr>
      <w:r w:rsidRPr="0018189D">
        <w:rPr>
          <w:rFonts w:ascii="Arial" w:hAnsi="Arial" w:cs="Arial"/>
          <w:bCs/>
          <w:color w:val="000000"/>
        </w:rPr>
        <w:t>С</w:t>
      </w:r>
      <w:r w:rsidR="00863CB0">
        <w:rPr>
          <w:rFonts w:ascii="Arial" w:hAnsi="Arial" w:cs="Arial"/>
          <w:bCs/>
          <w:color w:val="000000"/>
        </w:rPr>
        <w:t>роки реализации программы – 2024 – 2026</w:t>
      </w:r>
      <w:r w:rsidRPr="0018189D">
        <w:rPr>
          <w:rFonts w:ascii="Arial" w:hAnsi="Arial" w:cs="Arial"/>
          <w:bCs/>
          <w:color w:val="000000"/>
        </w:rPr>
        <w:t xml:space="preserve"> гг.</w:t>
      </w:r>
    </w:p>
    <w:p w:rsidR="00F247A2" w:rsidRPr="0018189D" w:rsidRDefault="00F247A2" w:rsidP="00F247A2">
      <w:pPr>
        <w:jc w:val="center"/>
        <w:rPr>
          <w:rFonts w:ascii="Arial" w:hAnsi="Arial" w:cs="Arial"/>
        </w:rPr>
      </w:pPr>
    </w:p>
    <w:p w:rsidR="00F247A2" w:rsidRDefault="00F247A2" w:rsidP="00F247A2">
      <w:pPr>
        <w:autoSpaceDE w:val="0"/>
        <w:autoSpaceDN w:val="0"/>
        <w:adjustRightInd w:val="0"/>
        <w:spacing w:line="300" w:lineRule="exact"/>
        <w:ind w:firstLine="540"/>
        <w:jc w:val="center"/>
        <w:outlineLvl w:val="1"/>
        <w:rPr>
          <w:rFonts w:ascii="Arial" w:hAnsi="Arial" w:cs="Arial"/>
        </w:rPr>
      </w:pPr>
      <w:r w:rsidRPr="0018189D">
        <w:rPr>
          <w:rFonts w:ascii="Arial" w:hAnsi="Arial" w:cs="Arial"/>
        </w:rPr>
        <w:t>РАЗДЕЛ 6. РЕСУРСНОЕ ОБЕСПЕЧЕНИЕ ПРОГРАММЫ</w:t>
      </w:r>
    </w:p>
    <w:p w:rsidR="00AC5E9B" w:rsidRPr="0018189D" w:rsidRDefault="00AC5E9B" w:rsidP="00F247A2">
      <w:pPr>
        <w:autoSpaceDE w:val="0"/>
        <w:autoSpaceDN w:val="0"/>
        <w:adjustRightInd w:val="0"/>
        <w:spacing w:line="300" w:lineRule="exact"/>
        <w:ind w:firstLine="540"/>
        <w:jc w:val="center"/>
        <w:outlineLvl w:val="1"/>
        <w:rPr>
          <w:rFonts w:ascii="Arial" w:hAnsi="Arial" w:cs="Arial"/>
        </w:rPr>
      </w:pPr>
    </w:p>
    <w:p w:rsidR="00F247A2" w:rsidRPr="0018189D" w:rsidRDefault="00F247A2" w:rsidP="00F247A2">
      <w:pPr>
        <w:autoSpaceDE w:val="0"/>
        <w:ind w:firstLine="720"/>
        <w:jc w:val="both"/>
        <w:rPr>
          <w:rFonts w:ascii="Arial" w:eastAsia="Arial" w:hAnsi="Arial" w:cs="Arial"/>
          <w:color w:val="000000"/>
        </w:rPr>
      </w:pPr>
      <w:r w:rsidRPr="0018189D">
        <w:rPr>
          <w:rFonts w:ascii="Arial" w:eastAsia="Arial" w:hAnsi="Arial" w:cs="Arial"/>
          <w:color w:val="000000"/>
        </w:rPr>
        <w:t>Реализация Программы будет осуществляться из средств местного бюджета в соответствии с действующим законодательством:</w:t>
      </w:r>
    </w:p>
    <w:p w:rsidR="00F247A2" w:rsidRPr="0018189D" w:rsidRDefault="00863CB0" w:rsidP="00F247A2">
      <w:pPr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</w:t>
      </w:r>
      <w:r w:rsidR="00AC5E9B">
        <w:rPr>
          <w:rFonts w:ascii="Arial" w:hAnsi="Arial" w:cs="Arial"/>
          <w:color w:val="000000"/>
        </w:rPr>
        <w:t xml:space="preserve"> г.- 0</w:t>
      </w:r>
      <w:r w:rsidR="00F247A2" w:rsidRPr="0018189D">
        <w:rPr>
          <w:rFonts w:ascii="Arial" w:hAnsi="Arial" w:cs="Arial"/>
          <w:color w:val="000000"/>
        </w:rPr>
        <w:t xml:space="preserve">,0 тыс. руб., </w:t>
      </w:r>
    </w:p>
    <w:p w:rsidR="00F247A2" w:rsidRPr="0018189D" w:rsidRDefault="00863CB0" w:rsidP="00F247A2">
      <w:pPr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2025</w:t>
      </w:r>
      <w:r w:rsidR="00AC5E9B">
        <w:rPr>
          <w:rFonts w:ascii="Arial" w:hAnsi="Arial" w:cs="Arial"/>
          <w:color w:val="000000"/>
        </w:rPr>
        <w:t xml:space="preserve"> г.- 2</w:t>
      </w:r>
      <w:r w:rsidR="00F247A2">
        <w:rPr>
          <w:rFonts w:ascii="Arial" w:hAnsi="Arial" w:cs="Arial"/>
          <w:color w:val="000000"/>
        </w:rPr>
        <w:t>0</w:t>
      </w:r>
      <w:r w:rsidR="00F247A2" w:rsidRPr="0018189D">
        <w:rPr>
          <w:rFonts w:ascii="Arial" w:hAnsi="Arial" w:cs="Arial"/>
          <w:color w:val="000000"/>
        </w:rPr>
        <w:t xml:space="preserve">,0 тыс. руб., </w:t>
      </w:r>
    </w:p>
    <w:p w:rsidR="00AC5E9B" w:rsidRDefault="00863CB0" w:rsidP="00AC5E9B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2026</w:t>
      </w:r>
      <w:r w:rsidR="00AC5E9B">
        <w:rPr>
          <w:rFonts w:ascii="Arial" w:hAnsi="Arial" w:cs="Arial"/>
          <w:color w:val="000000"/>
        </w:rPr>
        <w:t xml:space="preserve"> г.- 2</w:t>
      </w:r>
      <w:r w:rsidR="00F247A2">
        <w:rPr>
          <w:rFonts w:ascii="Arial" w:hAnsi="Arial" w:cs="Arial"/>
          <w:color w:val="000000"/>
        </w:rPr>
        <w:t>0</w:t>
      </w:r>
      <w:r w:rsidR="00F247A2" w:rsidRPr="0018189D">
        <w:rPr>
          <w:rFonts w:ascii="Arial" w:hAnsi="Arial" w:cs="Arial"/>
          <w:color w:val="000000"/>
        </w:rPr>
        <w:t>,0 тыс. руб.</w:t>
      </w:r>
    </w:p>
    <w:p w:rsidR="00AC5E9B" w:rsidRPr="00AC5E9B" w:rsidRDefault="00AC5E9B" w:rsidP="00AC5E9B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7C089B" w:rsidRPr="0018189D" w:rsidRDefault="007C089B" w:rsidP="00F247A2">
      <w:pPr>
        <w:jc w:val="both"/>
        <w:rPr>
          <w:rFonts w:ascii="Arial" w:hAnsi="Arial" w:cs="Arial"/>
          <w:color w:val="000000"/>
        </w:rPr>
      </w:pPr>
    </w:p>
    <w:p w:rsidR="00F247A2" w:rsidRDefault="00F247A2" w:rsidP="007C089B">
      <w:pPr>
        <w:ind w:firstLine="709"/>
        <w:jc w:val="center"/>
        <w:rPr>
          <w:rFonts w:ascii="Arial" w:hAnsi="Arial" w:cs="Arial"/>
        </w:rPr>
      </w:pPr>
      <w:r w:rsidRPr="0018189D">
        <w:rPr>
          <w:rFonts w:ascii="Arial" w:hAnsi="Arial" w:cs="Arial"/>
        </w:rPr>
        <w:t>РАЗДЕЛ 7. СИСТЕМА ПРОГРАММНЫХ МЕРОПРИЯТИЙ</w:t>
      </w:r>
    </w:p>
    <w:p w:rsidR="00AC5E9B" w:rsidRPr="0018189D" w:rsidRDefault="00AC5E9B" w:rsidP="007C089B">
      <w:pPr>
        <w:ind w:firstLine="709"/>
        <w:jc w:val="center"/>
        <w:rPr>
          <w:rFonts w:ascii="Arial" w:hAnsi="Arial" w:cs="Arial"/>
          <w:color w:val="000000"/>
        </w:rPr>
      </w:pPr>
    </w:p>
    <w:p w:rsidR="00F247A2" w:rsidRPr="0018189D" w:rsidRDefault="00F247A2" w:rsidP="00F247A2">
      <w:pPr>
        <w:ind w:firstLine="709"/>
        <w:jc w:val="both"/>
        <w:rPr>
          <w:rFonts w:ascii="Arial" w:hAnsi="Arial" w:cs="Arial"/>
          <w:color w:val="000000"/>
        </w:rPr>
      </w:pPr>
      <w:r w:rsidRPr="0018189D">
        <w:rPr>
          <w:rFonts w:ascii="Arial" w:hAnsi="Arial" w:cs="Arial"/>
          <w:color w:val="000000"/>
        </w:rPr>
        <w:t xml:space="preserve">Мероприятия по реализации муниципальной программы «Энергосбережение и повышение энергетической эффективности на территории </w:t>
      </w:r>
      <w:r>
        <w:rPr>
          <w:rFonts w:ascii="Arial" w:hAnsi="Arial" w:cs="Arial"/>
          <w:color w:val="000000"/>
        </w:rPr>
        <w:t xml:space="preserve">Оекского </w:t>
      </w:r>
      <w:r w:rsidRPr="0018189D">
        <w:rPr>
          <w:rFonts w:ascii="Arial" w:hAnsi="Arial" w:cs="Arial"/>
          <w:color w:val="000000"/>
        </w:rPr>
        <w:t>му</w:t>
      </w:r>
      <w:r w:rsidR="00863CB0">
        <w:rPr>
          <w:rFonts w:ascii="Arial" w:hAnsi="Arial" w:cs="Arial"/>
          <w:color w:val="000000"/>
        </w:rPr>
        <w:t>ниципального образования на 2024-2026</w:t>
      </w:r>
      <w:r w:rsidRPr="0018189D">
        <w:rPr>
          <w:rFonts w:ascii="Arial" w:hAnsi="Arial" w:cs="Arial"/>
          <w:color w:val="000000"/>
        </w:rPr>
        <w:t xml:space="preserve"> годы»:</w:t>
      </w:r>
    </w:p>
    <w:p w:rsidR="00F247A2" w:rsidRPr="00C0104F" w:rsidRDefault="00F247A2" w:rsidP="00F247A2">
      <w:pPr>
        <w:ind w:firstLine="425"/>
        <w:jc w:val="both"/>
        <w:rPr>
          <w:rFonts w:cs="Arial"/>
          <w:i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1692"/>
        <w:gridCol w:w="986"/>
        <w:gridCol w:w="755"/>
        <w:gridCol w:w="717"/>
        <w:gridCol w:w="796"/>
        <w:gridCol w:w="1805"/>
      </w:tblGrid>
      <w:tr w:rsidR="00F247A2" w:rsidTr="009F18A1">
        <w:trPr>
          <w:cantSplit/>
          <w:trHeight w:val="645"/>
        </w:trPr>
        <w:tc>
          <w:tcPr>
            <w:tcW w:w="1413" w:type="pct"/>
            <w:vMerge w:val="restar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99" w:type="pct"/>
            <w:vMerge w:val="restar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Получаемый эффект (в млн. руб. и единицах сэкономленной энергии – Гкал, м</w:t>
            </w:r>
            <w:r w:rsidRPr="008C321C">
              <w:rPr>
                <w:rFonts w:ascii="Courier New" w:hAnsi="Courier New" w:cs="Courier New"/>
                <w:b/>
                <w:sz w:val="22"/>
                <w:szCs w:val="22"/>
                <w:vertAlign w:val="superscript"/>
              </w:rPr>
              <w:t>3</w:t>
            </w: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 xml:space="preserve">, </w:t>
            </w:r>
            <w:proofErr w:type="spellStart"/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кВт·ч</w:t>
            </w:r>
            <w:proofErr w:type="spellEnd"/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) в год, результат</w:t>
            </w:r>
          </w:p>
        </w:tc>
        <w:tc>
          <w:tcPr>
            <w:tcW w:w="524" w:type="pct"/>
            <w:vMerge w:val="restar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205" w:type="pct"/>
            <w:gridSpan w:val="3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Планируемые затраты по годам (тыс. руб.)</w:t>
            </w:r>
          </w:p>
        </w:tc>
        <w:tc>
          <w:tcPr>
            <w:tcW w:w="959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Ответственный</w:t>
            </w:r>
          </w:p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исполнитель</w:t>
            </w:r>
          </w:p>
        </w:tc>
      </w:tr>
      <w:tr w:rsidR="00F247A2" w:rsidTr="009F18A1">
        <w:trPr>
          <w:cantSplit/>
          <w:trHeight w:val="645"/>
        </w:trPr>
        <w:tc>
          <w:tcPr>
            <w:tcW w:w="1413" w:type="pct"/>
            <w:vMerge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99" w:type="pct"/>
            <w:vMerge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381" w:type="pct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F247A2" w:rsidRPr="008C321C">
              <w:rPr>
                <w:rFonts w:ascii="Courier New" w:hAnsi="Courier New" w:cs="Courier New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423" w:type="pct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F247A2" w:rsidRPr="008C321C">
              <w:rPr>
                <w:rFonts w:ascii="Courier New" w:hAnsi="Courier New" w:cs="Courier New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59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24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205" w:type="pct"/>
            <w:gridSpan w:val="3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959" w:type="pct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</w:tr>
      <w:tr w:rsidR="00F247A2" w:rsidTr="009F18A1">
        <w:trPr>
          <w:cantSplit/>
        </w:trPr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1.3. Организация обучения руководителей учреждений, ответственных за </w:t>
            </w:r>
            <w:proofErr w:type="spellStart"/>
            <w:r w:rsidRPr="008C321C">
              <w:rPr>
                <w:rFonts w:ascii="Courier New" w:hAnsi="Courier New" w:cs="Courier New"/>
                <w:sz w:val="22"/>
                <w:szCs w:val="22"/>
              </w:rPr>
              <w:t>энергоэффективность</w:t>
            </w:r>
            <w:proofErr w:type="spellEnd"/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  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Рационализация и снижение потребления энергоресурсов на 0,5 </w:t>
            </w:r>
          </w:p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% в год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F247A2" w:rsidRPr="008C321C" w:rsidRDefault="00F247A2" w:rsidP="009F18A1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F247A2" w:rsidRPr="008C321C" w:rsidRDefault="00F247A2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247A2" w:rsidRPr="008C321C" w:rsidRDefault="00F247A2" w:rsidP="009F18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F247A2" w:rsidRPr="008C321C" w:rsidRDefault="008C321C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</w:p>
        </w:tc>
      </w:tr>
      <w:tr w:rsidR="00F247A2" w:rsidTr="009F18A1">
        <w:trPr>
          <w:cantSplit/>
        </w:trPr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1.4. Организация режима работы энергопотребляющего оборудования и освещения (выключение или перевод в режим «сна» компьютеров при простое, исключение работы оборудования «на холостом ходу» и др.).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Снижение потребления энергоресурсов не менее чем на 3 %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63CB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F247A2" w:rsidRPr="008C321C" w:rsidRDefault="00F247A2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="008C321C" w:rsidRPr="008C321C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</w:p>
        </w:tc>
      </w:tr>
      <w:tr w:rsidR="00F247A2" w:rsidTr="009F18A1">
        <w:trPr>
          <w:cantSplit/>
        </w:trPr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1.5. </w:t>
            </w:r>
            <w:proofErr w:type="gramStart"/>
            <w:r w:rsidRPr="008C321C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 нецелевым использованием энергоносителей (отбор воды из системы отопления и др.).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Снижение потребления энергоресурсов не менее чем на 3 %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63CB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F247A2" w:rsidRPr="008C321C" w:rsidRDefault="00F247A2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="008C321C" w:rsidRPr="008C321C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</w:p>
        </w:tc>
      </w:tr>
      <w:tr w:rsidR="00F247A2" w:rsidTr="009F18A1">
        <w:trPr>
          <w:cantSplit/>
        </w:trPr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1.6. Снижение отопительной нагрузки в зданиях или отдельных помещениях в нерабочие периоды.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Снижение отопительной нагрузки на 5 %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63CB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8C321C" w:rsidRPr="008C321C" w:rsidRDefault="008C321C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  <w:p w:rsidR="00F247A2" w:rsidRPr="008C321C" w:rsidRDefault="00F247A2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</w:t>
            </w:r>
            <w:r w:rsidR="008C321C" w:rsidRPr="008C321C">
              <w:rPr>
                <w:rFonts w:ascii="Courier New" w:hAnsi="Courier New" w:cs="Courier New"/>
                <w:sz w:val="22"/>
                <w:szCs w:val="22"/>
              </w:rPr>
              <w:t>СКСК</w:t>
            </w:r>
            <w:r w:rsidRPr="008C321C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="008C321C" w:rsidRPr="008C321C">
              <w:rPr>
                <w:rFonts w:ascii="Courier New" w:hAnsi="Courier New" w:cs="Courier New"/>
                <w:sz w:val="22"/>
                <w:szCs w:val="22"/>
              </w:rPr>
              <w:t xml:space="preserve"> Оекского МО</w:t>
            </w:r>
          </w:p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«Культурно-спортивный центр» д. Максимовщина</w:t>
            </w: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1.8. Установка приборов учета энергоресурсов (электроэнергия, тепло, холодная вода)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Экономия средств за счет исключения оплаты необоснованно предъявляемых объемов энергоресурсов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F247A2" w:rsidRPr="008C321C" w:rsidRDefault="00F247A2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="008C321C" w:rsidRPr="008C321C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1.12. Установка радиаторных регуляторов (термостатов) для индивидуального регулирования </w:t>
            </w: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отопительной мощности в помещениях 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>Экономия тепловой энергии за счет локального регулировани</w:t>
            </w: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я температуры до 5-10%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</w:tcPr>
          <w:p w:rsidR="00F247A2" w:rsidRPr="008C321C" w:rsidRDefault="00F247A2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381" w:type="pct"/>
          </w:tcPr>
          <w:p w:rsidR="00F247A2" w:rsidRPr="008C321C" w:rsidRDefault="00F247A2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423" w:type="pct"/>
          </w:tcPr>
          <w:p w:rsidR="00F247A2" w:rsidRPr="008C321C" w:rsidRDefault="00F247A2" w:rsidP="009F18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959" w:type="pct"/>
          </w:tcPr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«СКСК» Оекского МО</w:t>
            </w:r>
          </w:p>
          <w:p w:rsidR="00F247A2" w:rsidRPr="008C321C" w:rsidRDefault="008C321C" w:rsidP="008C321C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«Культурно-</w:t>
            </w: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>спортивный центр» д. Максимовщина</w:t>
            </w: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1.13. Проведение </w:t>
            </w:r>
            <w:proofErr w:type="spellStart"/>
            <w:r w:rsidRPr="008C321C">
              <w:rPr>
                <w:rFonts w:ascii="Courier New" w:hAnsi="Courier New" w:cs="Courier New"/>
                <w:sz w:val="22"/>
                <w:szCs w:val="22"/>
              </w:rPr>
              <w:t>теплосберегающих</w:t>
            </w:r>
            <w:proofErr w:type="spellEnd"/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 мероприятий: утепление стен, входов, окон, подвалов, установка отражающих экранов за отопительными приборами, ликвидация декоративных конструкций, закрывающих отопительные приборы, очистка отопительных приборов от загрязнений, окрашивание их в светлые тона и т.п.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Экономия тепловой энергии на 5 %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8C321C" w:rsidP="009F18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8C321C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3" w:type="pct"/>
            <w:vAlign w:val="center"/>
          </w:tcPr>
          <w:p w:rsidR="00F247A2" w:rsidRPr="008C321C" w:rsidRDefault="008C321C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59" w:type="pct"/>
          </w:tcPr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«СКСК» Оекского МО</w:t>
            </w:r>
          </w:p>
          <w:p w:rsidR="00F247A2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«Культурно-спортивный центр» д. Максимовщина</w:t>
            </w: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1.15. Уплотнение оконных и дверных проемов (для сохранивших качество дверных блоков).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Снижение потерь тепловой энергии на отопление, экономия средств на оплату тепловой энергии на 3 %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59" w:type="pct"/>
          </w:tcPr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«СКСК» Оекского МО</w:t>
            </w:r>
          </w:p>
          <w:p w:rsidR="00F247A2" w:rsidRPr="008C321C" w:rsidRDefault="008C321C" w:rsidP="008C321C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«Культурно-спортивный центр» д. Максимовщина</w:t>
            </w:r>
          </w:p>
        </w:tc>
      </w:tr>
      <w:tr w:rsidR="00F247A2" w:rsidTr="009F18A1">
        <w:tc>
          <w:tcPr>
            <w:tcW w:w="1413" w:type="pct"/>
          </w:tcPr>
          <w:p w:rsidR="00F247A2" w:rsidRPr="008C321C" w:rsidRDefault="00F247A2" w:rsidP="009F18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1.16. Модернизация систем освещения на основе </w:t>
            </w:r>
            <w:proofErr w:type="spellStart"/>
            <w:r w:rsidRPr="008C321C">
              <w:rPr>
                <w:rFonts w:ascii="Courier New" w:hAnsi="Courier New" w:cs="Courier New"/>
                <w:sz w:val="22"/>
                <w:szCs w:val="22"/>
              </w:rPr>
              <w:t>энергоэкономичных</w:t>
            </w:r>
            <w:proofErr w:type="spellEnd"/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 осветительных приборов, организация локального освещения, регулирование яркости освещения.</w:t>
            </w:r>
          </w:p>
        </w:tc>
        <w:tc>
          <w:tcPr>
            <w:tcW w:w="899" w:type="pct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 xml:space="preserve">Снижение электропотребления на 10 % </w:t>
            </w:r>
          </w:p>
        </w:tc>
        <w:tc>
          <w:tcPr>
            <w:tcW w:w="524" w:type="pct"/>
            <w:vAlign w:val="center"/>
          </w:tcPr>
          <w:p w:rsidR="00F247A2" w:rsidRPr="008C321C" w:rsidRDefault="00863CB0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F247A2" w:rsidRPr="008C321C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1" w:type="pct"/>
            <w:vAlign w:val="center"/>
          </w:tcPr>
          <w:p w:rsidR="00F247A2" w:rsidRPr="008C321C" w:rsidRDefault="00F247A2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81" w:type="pct"/>
            <w:vAlign w:val="center"/>
          </w:tcPr>
          <w:p w:rsidR="00F247A2" w:rsidRPr="008C321C" w:rsidRDefault="008C321C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3" w:type="pct"/>
            <w:vAlign w:val="center"/>
          </w:tcPr>
          <w:p w:rsidR="00F247A2" w:rsidRPr="008C321C" w:rsidRDefault="008C321C" w:rsidP="009F18A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59" w:type="pct"/>
          </w:tcPr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  <w:p w:rsidR="008C321C" w:rsidRPr="008C321C" w:rsidRDefault="008C321C" w:rsidP="008C32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«СКСК» Оекского МО</w:t>
            </w:r>
          </w:p>
          <w:p w:rsidR="00F247A2" w:rsidRPr="008C321C" w:rsidRDefault="008C321C" w:rsidP="008C321C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МКУ «Культурно-спортивный центр» д. Максимовщина</w:t>
            </w:r>
          </w:p>
        </w:tc>
      </w:tr>
      <w:tr w:rsidR="00F247A2" w:rsidRPr="008E662F" w:rsidTr="009F18A1">
        <w:tc>
          <w:tcPr>
            <w:tcW w:w="1413" w:type="pct"/>
            <w:shd w:val="clear" w:color="auto" w:fill="FFFFFF"/>
          </w:tcPr>
          <w:p w:rsidR="00F247A2" w:rsidRPr="008C321C" w:rsidRDefault="00F247A2" w:rsidP="009F18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899" w:type="pct"/>
            <w:shd w:val="clear" w:color="auto" w:fill="FFFFFF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FFFFFF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FFFFF"/>
            <w:vAlign w:val="bottom"/>
          </w:tcPr>
          <w:p w:rsidR="00F247A2" w:rsidRPr="008C321C" w:rsidRDefault="00F247A2" w:rsidP="009F18A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F247A2" w:rsidRPr="008C321C" w:rsidRDefault="008C321C" w:rsidP="009F18A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F247A2" w:rsidRPr="008C321C" w:rsidRDefault="00AC5E9B" w:rsidP="009F18A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8C321C" w:rsidRPr="008C321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F247A2" w:rsidRPr="008C321C" w:rsidRDefault="00F247A2" w:rsidP="009F18A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321C">
              <w:rPr>
                <w:rFonts w:ascii="Courier New" w:hAnsi="Courier New" w:cs="Courier New"/>
                <w:sz w:val="22"/>
                <w:szCs w:val="22"/>
              </w:rPr>
              <w:t>Итого за 3 года</w:t>
            </w:r>
          </w:p>
        </w:tc>
      </w:tr>
    </w:tbl>
    <w:p w:rsidR="00F247A2" w:rsidRDefault="00F247A2" w:rsidP="00F247A2">
      <w:pPr>
        <w:ind w:firstLine="425"/>
        <w:jc w:val="both"/>
      </w:pPr>
    </w:p>
    <w:p w:rsidR="00F247A2" w:rsidRDefault="00F247A2" w:rsidP="00F247A2">
      <w:pPr>
        <w:ind w:firstLine="425"/>
        <w:jc w:val="both"/>
        <w:rPr>
          <w:rFonts w:ascii="Arial" w:hAnsi="Arial" w:cs="Arial"/>
        </w:rPr>
      </w:pPr>
    </w:p>
    <w:p w:rsidR="00AC5E9B" w:rsidRDefault="00BB2FD4" w:rsidP="00BB2FD4">
      <w:pPr>
        <w:pStyle w:val="af5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8</w:t>
      </w:r>
      <w:r w:rsidR="00F247A2">
        <w:rPr>
          <w:rFonts w:ascii="Arial" w:hAnsi="Arial" w:cs="Arial"/>
        </w:rPr>
        <w:t>. ОЖИДАЕМЫЕ КОНЕЧНЫЕ РЕЗУЛЬТАТЫ РЕАЛИЗАЦИИ ПРОГРАММЫ И ПОКАЗАТЕЛИ СОЦИАЛЬНО-ЭКОНОМИЧЕСКОЙ ЭФФЕКТИВНОСТИ</w:t>
      </w:r>
    </w:p>
    <w:p w:rsidR="00BB2FD4" w:rsidRPr="00BB2FD4" w:rsidRDefault="00BB2FD4" w:rsidP="00BB2FD4">
      <w:pPr>
        <w:pStyle w:val="ac"/>
        <w:rPr>
          <w:sz w:val="2"/>
          <w:lang w:eastAsia="ar-SA"/>
        </w:rPr>
      </w:pP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В ходе реализации Программы планируется достичь следующих результатов: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снижения относительных затрат местного бюджета на оплату коммунальных ресурсов.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lastRenderedPageBreak/>
        <w:t>Реализация программных мероприятий даст дополнительные эффекты в виде: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proofErr w:type="gramStart"/>
      <w:r w:rsidRPr="00FA52A0">
        <w:rPr>
          <w:rFonts w:ascii="Arial" w:hAnsi="Arial" w:cs="Arial"/>
        </w:rPr>
        <w:t xml:space="preserve">Выполнение программы позволит обеспечить более комфортные условия проживания населения сельского поселения путем повышения качества предоставляемых коммунальных услуг и сокращение потребления </w:t>
      </w:r>
      <w:proofErr w:type="spellStart"/>
      <w:r w:rsidRPr="00FA52A0">
        <w:rPr>
          <w:rFonts w:ascii="Arial" w:hAnsi="Arial" w:cs="Arial"/>
        </w:rPr>
        <w:t>теплоэнергоресурсов</w:t>
      </w:r>
      <w:proofErr w:type="spellEnd"/>
      <w:r w:rsidRPr="00FA52A0">
        <w:rPr>
          <w:rFonts w:ascii="Arial" w:hAnsi="Arial" w:cs="Arial"/>
        </w:rPr>
        <w:t>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 экологическое и санитарно-эпидемиологическое состояние</w:t>
      </w:r>
      <w:proofErr w:type="gramEnd"/>
      <w:r w:rsidRPr="00FA52A0">
        <w:rPr>
          <w:rFonts w:ascii="Arial" w:hAnsi="Arial" w:cs="Arial"/>
        </w:rPr>
        <w:t xml:space="preserve"> территории.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Оценка эффективности действия целевой программы проводится ежегодно по результатам отчетного года.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Оценка эффективности реализации Программы проводится по следующим критериям: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- степень достижения целей и задач Программы;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- степень эффективности использования бюджетных средств.</w:t>
      </w:r>
    </w:p>
    <w:p w:rsidR="00F247A2" w:rsidRPr="00FA52A0" w:rsidRDefault="00F247A2" w:rsidP="00F247A2">
      <w:pPr>
        <w:ind w:firstLine="567"/>
        <w:jc w:val="both"/>
        <w:rPr>
          <w:rFonts w:ascii="Arial" w:hAnsi="Arial" w:cs="Arial"/>
        </w:rPr>
      </w:pPr>
      <w:r w:rsidRPr="00FA52A0">
        <w:rPr>
          <w:rFonts w:ascii="Arial" w:hAnsi="Arial" w:cs="Arial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F247A2" w:rsidRDefault="00F247A2" w:rsidP="00F247A2">
      <w:pPr>
        <w:ind w:firstLine="425"/>
        <w:jc w:val="both"/>
      </w:pPr>
      <w:r w:rsidRPr="00FA52A0">
        <w:rPr>
          <w:rFonts w:ascii="Arial" w:hAnsi="Arial" w:cs="Arial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</w:t>
      </w:r>
    </w:p>
    <w:bookmarkEnd w:id="2"/>
    <w:p w:rsidR="00F247A2" w:rsidRDefault="00F247A2" w:rsidP="006D18C6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sectPr w:rsidR="00F247A2" w:rsidSect="00304D39"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38" w:rsidRDefault="003B4238" w:rsidP="004758B5">
      <w:r>
        <w:separator/>
      </w:r>
    </w:p>
  </w:endnote>
  <w:endnote w:type="continuationSeparator" w:id="0">
    <w:p w:rsidR="003B4238" w:rsidRDefault="003B4238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BF" w:rsidRDefault="00ED5B44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EB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EBF" w:rsidRDefault="00831E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91" w:rsidRDefault="00ED5B44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38" w:rsidRDefault="003B4238" w:rsidP="004758B5">
      <w:r>
        <w:separator/>
      </w:r>
    </w:p>
  </w:footnote>
  <w:footnote w:type="continuationSeparator" w:id="0">
    <w:p w:rsidR="003B4238" w:rsidRDefault="003B4238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F7CE6270"/>
    <w:lvl w:ilvl="0" w:tplc="4190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8F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A91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C2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3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29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8F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172E2"/>
    <w:multiLevelType w:val="hybridMultilevel"/>
    <w:tmpl w:val="73C84998"/>
    <w:lvl w:ilvl="0" w:tplc="06A2B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5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02782"/>
    <w:multiLevelType w:val="hybridMultilevel"/>
    <w:tmpl w:val="99ACDC82"/>
    <w:lvl w:ilvl="0" w:tplc="D4D22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475BD5"/>
    <w:multiLevelType w:val="hybridMultilevel"/>
    <w:tmpl w:val="9D0C46A0"/>
    <w:lvl w:ilvl="0" w:tplc="0419000F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3A219EB"/>
    <w:multiLevelType w:val="hybridMultilevel"/>
    <w:tmpl w:val="E56AAE8C"/>
    <w:lvl w:ilvl="0" w:tplc="D4CC33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3714E"/>
    <w:multiLevelType w:val="hybridMultilevel"/>
    <w:tmpl w:val="AFBC6F1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16973"/>
    <w:multiLevelType w:val="hybridMultilevel"/>
    <w:tmpl w:val="1F7ACE64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D0A7805"/>
    <w:multiLevelType w:val="hybridMultilevel"/>
    <w:tmpl w:val="3EF82C64"/>
    <w:lvl w:ilvl="0" w:tplc="92DEF5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6B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E7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2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22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0D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3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E5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E1B7E"/>
    <w:multiLevelType w:val="hybridMultilevel"/>
    <w:tmpl w:val="0BE00192"/>
    <w:lvl w:ilvl="0" w:tplc="0419000F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63D10"/>
    <w:multiLevelType w:val="hybridMultilevel"/>
    <w:tmpl w:val="915021F6"/>
    <w:lvl w:ilvl="0" w:tplc="DBE21C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C67E3"/>
    <w:multiLevelType w:val="hybridMultilevel"/>
    <w:tmpl w:val="79E81DF4"/>
    <w:lvl w:ilvl="0" w:tplc="0419000F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E22C8"/>
    <w:multiLevelType w:val="hybridMultilevel"/>
    <w:tmpl w:val="2ED40912"/>
    <w:lvl w:ilvl="0" w:tplc="D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55916"/>
    <w:multiLevelType w:val="hybridMultilevel"/>
    <w:tmpl w:val="C44C16E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80375A"/>
    <w:multiLevelType w:val="hybridMultilevel"/>
    <w:tmpl w:val="8E72360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63390"/>
    <w:multiLevelType w:val="hybridMultilevel"/>
    <w:tmpl w:val="BCDA7BD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52979"/>
    <w:multiLevelType w:val="hybridMultilevel"/>
    <w:tmpl w:val="9C609AF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9E2526B"/>
    <w:multiLevelType w:val="hybridMultilevel"/>
    <w:tmpl w:val="C182177A"/>
    <w:lvl w:ilvl="0" w:tplc="66A08A18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2B6C2CEC" w:tentative="1">
      <w:start w:val="1"/>
      <w:numFmt w:val="lowerLetter"/>
      <w:lvlText w:val="%2."/>
      <w:lvlJc w:val="left"/>
      <w:pPr>
        <w:ind w:left="1230" w:hanging="360"/>
      </w:pPr>
    </w:lvl>
    <w:lvl w:ilvl="2" w:tplc="B6E04A46" w:tentative="1">
      <w:start w:val="1"/>
      <w:numFmt w:val="lowerRoman"/>
      <w:lvlText w:val="%3."/>
      <w:lvlJc w:val="right"/>
      <w:pPr>
        <w:ind w:left="1950" w:hanging="180"/>
      </w:pPr>
    </w:lvl>
    <w:lvl w:ilvl="3" w:tplc="D2A6C5C6" w:tentative="1">
      <w:start w:val="1"/>
      <w:numFmt w:val="decimal"/>
      <w:lvlText w:val="%4."/>
      <w:lvlJc w:val="left"/>
      <w:pPr>
        <w:ind w:left="2670" w:hanging="360"/>
      </w:pPr>
    </w:lvl>
    <w:lvl w:ilvl="4" w:tplc="B5DC378A" w:tentative="1">
      <w:start w:val="1"/>
      <w:numFmt w:val="lowerLetter"/>
      <w:lvlText w:val="%5."/>
      <w:lvlJc w:val="left"/>
      <w:pPr>
        <w:ind w:left="3390" w:hanging="360"/>
      </w:pPr>
    </w:lvl>
    <w:lvl w:ilvl="5" w:tplc="0AC8E946" w:tentative="1">
      <w:start w:val="1"/>
      <w:numFmt w:val="lowerRoman"/>
      <w:lvlText w:val="%6."/>
      <w:lvlJc w:val="right"/>
      <w:pPr>
        <w:ind w:left="4110" w:hanging="180"/>
      </w:pPr>
    </w:lvl>
    <w:lvl w:ilvl="6" w:tplc="E77AD0E6" w:tentative="1">
      <w:start w:val="1"/>
      <w:numFmt w:val="decimal"/>
      <w:lvlText w:val="%7."/>
      <w:lvlJc w:val="left"/>
      <w:pPr>
        <w:ind w:left="4830" w:hanging="360"/>
      </w:pPr>
    </w:lvl>
    <w:lvl w:ilvl="7" w:tplc="8A4CFB76" w:tentative="1">
      <w:start w:val="1"/>
      <w:numFmt w:val="lowerLetter"/>
      <w:lvlText w:val="%8."/>
      <w:lvlJc w:val="left"/>
      <w:pPr>
        <w:ind w:left="5550" w:hanging="360"/>
      </w:pPr>
    </w:lvl>
    <w:lvl w:ilvl="8" w:tplc="807EDED0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6B6E16C0"/>
    <w:multiLevelType w:val="hybridMultilevel"/>
    <w:tmpl w:val="E3A031AC"/>
    <w:lvl w:ilvl="0" w:tplc="E162E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7F271A"/>
    <w:multiLevelType w:val="hybridMultilevel"/>
    <w:tmpl w:val="8B801588"/>
    <w:lvl w:ilvl="0" w:tplc="04190001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E5425"/>
    <w:multiLevelType w:val="hybridMultilevel"/>
    <w:tmpl w:val="54EE8854"/>
    <w:lvl w:ilvl="0" w:tplc="C8643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230E6"/>
    <w:multiLevelType w:val="hybridMultilevel"/>
    <w:tmpl w:val="61686B32"/>
    <w:lvl w:ilvl="0" w:tplc="D4CC3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23E17"/>
    <w:multiLevelType w:val="hybridMultilevel"/>
    <w:tmpl w:val="7CA2F266"/>
    <w:lvl w:ilvl="0" w:tplc="0419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C1FD8"/>
    <w:multiLevelType w:val="multilevel"/>
    <w:tmpl w:val="D25A5B44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abstractNum w:abstractNumId="29">
    <w:nsid w:val="78DA0762"/>
    <w:multiLevelType w:val="hybridMultilevel"/>
    <w:tmpl w:val="81446B3C"/>
    <w:lvl w:ilvl="0" w:tplc="02502A8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509A20" w:tentative="1">
      <w:start w:val="1"/>
      <w:numFmt w:val="lowerLetter"/>
      <w:lvlText w:val="%2."/>
      <w:lvlJc w:val="left"/>
      <w:pPr>
        <w:ind w:left="1290" w:hanging="360"/>
      </w:pPr>
    </w:lvl>
    <w:lvl w:ilvl="2" w:tplc="480C43F0" w:tentative="1">
      <w:start w:val="1"/>
      <w:numFmt w:val="lowerRoman"/>
      <w:lvlText w:val="%3."/>
      <w:lvlJc w:val="right"/>
      <w:pPr>
        <w:ind w:left="2010" w:hanging="180"/>
      </w:pPr>
    </w:lvl>
    <w:lvl w:ilvl="3" w:tplc="A5A66894" w:tentative="1">
      <w:start w:val="1"/>
      <w:numFmt w:val="decimal"/>
      <w:lvlText w:val="%4."/>
      <w:lvlJc w:val="left"/>
      <w:pPr>
        <w:ind w:left="2730" w:hanging="360"/>
      </w:pPr>
    </w:lvl>
    <w:lvl w:ilvl="4" w:tplc="4C9EAB54" w:tentative="1">
      <w:start w:val="1"/>
      <w:numFmt w:val="lowerLetter"/>
      <w:lvlText w:val="%5."/>
      <w:lvlJc w:val="left"/>
      <w:pPr>
        <w:ind w:left="3450" w:hanging="360"/>
      </w:pPr>
    </w:lvl>
    <w:lvl w:ilvl="5" w:tplc="38AEC192" w:tentative="1">
      <w:start w:val="1"/>
      <w:numFmt w:val="lowerRoman"/>
      <w:lvlText w:val="%6."/>
      <w:lvlJc w:val="right"/>
      <w:pPr>
        <w:ind w:left="4170" w:hanging="180"/>
      </w:pPr>
    </w:lvl>
    <w:lvl w:ilvl="6" w:tplc="8DD820D2" w:tentative="1">
      <w:start w:val="1"/>
      <w:numFmt w:val="decimal"/>
      <w:lvlText w:val="%7."/>
      <w:lvlJc w:val="left"/>
      <w:pPr>
        <w:ind w:left="4890" w:hanging="360"/>
      </w:pPr>
    </w:lvl>
    <w:lvl w:ilvl="7" w:tplc="A3AEE8E0" w:tentative="1">
      <w:start w:val="1"/>
      <w:numFmt w:val="lowerLetter"/>
      <w:lvlText w:val="%8."/>
      <w:lvlJc w:val="left"/>
      <w:pPr>
        <w:ind w:left="5610" w:hanging="360"/>
      </w:pPr>
    </w:lvl>
    <w:lvl w:ilvl="8" w:tplc="87E6F69A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7AFB435C"/>
    <w:multiLevelType w:val="hybridMultilevel"/>
    <w:tmpl w:val="A09AA152"/>
    <w:lvl w:ilvl="0" w:tplc="D4CC3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A7BB9"/>
    <w:multiLevelType w:val="hybridMultilevel"/>
    <w:tmpl w:val="9510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562AB"/>
    <w:multiLevelType w:val="hybridMultilevel"/>
    <w:tmpl w:val="42AE89C8"/>
    <w:lvl w:ilvl="0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A62CE"/>
    <w:multiLevelType w:val="hybridMultilevel"/>
    <w:tmpl w:val="A09E3C46"/>
    <w:lvl w:ilvl="0" w:tplc="04190001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3"/>
  </w:num>
  <w:num w:numId="8">
    <w:abstractNumId w:val="6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33"/>
  </w:num>
  <w:num w:numId="18">
    <w:abstractNumId w:val="24"/>
  </w:num>
  <w:num w:numId="19">
    <w:abstractNumId w:val="17"/>
  </w:num>
  <w:num w:numId="20">
    <w:abstractNumId w:val="10"/>
  </w:num>
  <w:num w:numId="21">
    <w:abstractNumId w:val="5"/>
  </w:num>
  <w:num w:numId="22">
    <w:abstractNumId w:val="32"/>
  </w:num>
  <w:num w:numId="23">
    <w:abstractNumId w:val="11"/>
  </w:num>
  <w:num w:numId="24">
    <w:abstractNumId w:val="20"/>
  </w:num>
  <w:num w:numId="25">
    <w:abstractNumId w:val="30"/>
  </w:num>
  <w:num w:numId="26">
    <w:abstractNumId w:val="23"/>
  </w:num>
  <w:num w:numId="27">
    <w:abstractNumId w:val="26"/>
  </w:num>
  <w:num w:numId="28">
    <w:abstractNumId w:val="1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9"/>
  </w:num>
  <w:num w:numId="32">
    <w:abstractNumId w:val="4"/>
  </w:num>
  <w:num w:numId="33">
    <w:abstractNumId w:val="31"/>
  </w:num>
  <w:num w:numId="34">
    <w:abstractNumId w:val="25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B142F"/>
    <w:rsid w:val="000C1335"/>
    <w:rsid w:val="000C5E67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21D7"/>
    <w:rsid w:val="00165181"/>
    <w:rsid w:val="00172567"/>
    <w:rsid w:val="0019192C"/>
    <w:rsid w:val="001A04B7"/>
    <w:rsid w:val="001A33E5"/>
    <w:rsid w:val="001B0756"/>
    <w:rsid w:val="001B14F9"/>
    <w:rsid w:val="001B3004"/>
    <w:rsid w:val="001C2ADB"/>
    <w:rsid w:val="001C389E"/>
    <w:rsid w:val="001D373E"/>
    <w:rsid w:val="001D7DE3"/>
    <w:rsid w:val="001E234D"/>
    <w:rsid w:val="001E5400"/>
    <w:rsid w:val="001F0BB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A5AA7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5A06"/>
    <w:rsid w:val="002E717B"/>
    <w:rsid w:val="002F0FA7"/>
    <w:rsid w:val="002F1760"/>
    <w:rsid w:val="002F7169"/>
    <w:rsid w:val="002F7C5A"/>
    <w:rsid w:val="003010C3"/>
    <w:rsid w:val="00304D39"/>
    <w:rsid w:val="00311347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394C"/>
    <w:rsid w:val="00356474"/>
    <w:rsid w:val="00361FA3"/>
    <w:rsid w:val="003646DF"/>
    <w:rsid w:val="00366539"/>
    <w:rsid w:val="00373DFE"/>
    <w:rsid w:val="00375FB8"/>
    <w:rsid w:val="003766DC"/>
    <w:rsid w:val="003809B4"/>
    <w:rsid w:val="00382939"/>
    <w:rsid w:val="003855CA"/>
    <w:rsid w:val="003901A3"/>
    <w:rsid w:val="003916E1"/>
    <w:rsid w:val="003946CB"/>
    <w:rsid w:val="003B4238"/>
    <w:rsid w:val="003B5F9B"/>
    <w:rsid w:val="003B6E2C"/>
    <w:rsid w:val="003B79D2"/>
    <w:rsid w:val="003C1886"/>
    <w:rsid w:val="003E2077"/>
    <w:rsid w:val="003E2268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87957"/>
    <w:rsid w:val="00491462"/>
    <w:rsid w:val="004964B3"/>
    <w:rsid w:val="00496E8C"/>
    <w:rsid w:val="004A52B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D5BE4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27A4B"/>
    <w:rsid w:val="005401DA"/>
    <w:rsid w:val="00546254"/>
    <w:rsid w:val="00563134"/>
    <w:rsid w:val="00564D01"/>
    <w:rsid w:val="005666C0"/>
    <w:rsid w:val="005671AB"/>
    <w:rsid w:val="005732E6"/>
    <w:rsid w:val="00582B32"/>
    <w:rsid w:val="00585A26"/>
    <w:rsid w:val="00596F63"/>
    <w:rsid w:val="00597CC6"/>
    <w:rsid w:val="005B1591"/>
    <w:rsid w:val="005B7C9A"/>
    <w:rsid w:val="005C57C3"/>
    <w:rsid w:val="005C6228"/>
    <w:rsid w:val="005D6F4A"/>
    <w:rsid w:val="005D7FD2"/>
    <w:rsid w:val="005E0340"/>
    <w:rsid w:val="005E2D09"/>
    <w:rsid w:val="005F096D"/>
    <w:rsid w:val="005F3189"/>
    <w:rsid w:val="005F4D32"/>
    <w:rsid w:val="005F6D4A"/>
    <w:rsid w:val="006029EF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C7733"/>
    <w:rsid w:val="006D18C6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89B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2E6E"/>
    <w:rsid w:val="00825C5E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56B74"/>
    <w:rsid w:val="008611C1"/>
    <w:rsid w:val="008634D7"/>
    <w:rsid w:val="00863CB0"/>
    <w:rsid w:val="00872FB2"/>
    <w:rsid w:val="00890FB6"/>
    <w:rsid w:val="008A02B2"/>
    <w:rsid w:val="008A6DBE"/>
    <w:rsid w:val="008B0779"/>
    <w:rsid w:val="008B09CB"/>
    <w:rsid w:val="008C28C2"/>
    <w:rsid w:val="008C321C"/>
    <w:rsid w:val="008C54A4"/>
    <w:rsid w:val="008D2CF0"/>
    <w:rsid w:val="008D352E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546E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A0179A"/>
    <w:rsid w:val="00A0564C"/>
    <w:rsid w:val="00A060AD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559C"/>
    <w:rsid w:val="00AA5CB2"/>
    <w:rsid w:val="00AB29C3"/>
    <w:rsid w:val="00AC367A"/>
    <w:rsid w:val="00AC44FE"/>
    <w:rsid w:val="00AC5574"/>
    <w:rsid w:val="00AC5E9B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3DC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0B0B"/>
    <w:rsid w:val="00B725F9"/>
    <w:rsid w:val="00B83D35"/>
    <w:rsid w:val="00B877AC"/>
    <w:rsid w:val="00B95836"/>
    <w:rsid w:val="00B977CD"/>
    <w:rsid w:val="00BB2FD4"/>
    <w:rsid w:val="00BB7095"/>
    <w:rsid w:val="00BC3D0D"/>
    <w:rsid w:val="00BC5023"/>
    <w:rsid w:val="00BC5584"/>
    <w:rsid w:val="00BC6F66"/>
    <w:rsid w:val="00BD3C82"/>
    <w:rsid w:val="00BE0BF4"/>
    <w:rsid w:val="00BE36BA"/>
    <w:rsid w:val="00C043AC"/>
    <w:rsid w:val="00C10721"/>
    <w:rsid w:val="00C12056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2416"/>
    <w:rsid w:val="00CB3769"/>
    <w:rsid w:val="00CB790C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879FE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E0FF9"/>
    <w:rsid w:val="00DF361B"/>
    <w:rsid w:val="00E024C0"/>
    <w:rsid w:val="00E0581A"/>
    <w:rsid w:val="00E132DC"/>
    <w:rsid w:val="00E135BA"/>
    <w:rsid w:val="00E14549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D0EED"/>
    <w:rsid w:val="00ED175A"/>
    <w:rsid w:val="00ED27D3"/>
    <w:rsid w:val="00ED484D"/>
    <w:rsid w:val="00ED5B44"/>
    <w:rsid w:val="00EE0752"/>
    <w:rsid w:val="00EE61B5"/>
    <w:rsid w:val="00EF3857"/>
    <w:rsid w:val="00EF7C5F"/>
    <w:rsid w:val="00F0691C"/>
    <w:rsid w:val="00F112BA"/>
    <w:rsid w:val="00F13A55"/>
    <w:rsid w:val="00F16710"/>
    <w:rsid w:val="00F17F20"/>
    <w:rsid w:val="00F21E66"/>
    <w:rsid w:val="00F247A2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3496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4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47A2"/>
    <w:pPr>
      <w:keepNext/>
      <w:keepLines/>
      <w:numPr>
        <w:ilvl w:val="2"/>
        <w:numId w:val="30"/>
      </w:numPr>
      <w:tabs>
        <w:tab w:val="left" w:pos="1276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both"/>
      <w:textAlignment w:val="baseline"/>
      <w:outlineLvl w:val="2"/>
    </w:pPr>
    <w:rPr>
      <w:rFonts w:cs="Arial"/>
      <w:b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4248" w:hanging="708"/>
      <w:jc w:val="both"/>
      <w:textAlignment w:val="baseline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4956" w:hanging="708"/>
      <w:jc w:val="both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rsid w:val="00CA1452"/>
    <w:rPr>
      <w:rFonts w:cs="Times New Roman"/>
    </w:rPr>
  </w:style>
  <w:style w:type="character" w:styleId="ae">
    <w:name w:val="Strong"/>
    <w:basedOn w:val="a0"/>
    <w:qFormat/>
    <w:rsid w:val="003F5DB1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2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247A2"/>
    <w:rPr>
      <w:rFonts w:cs="Arial"/>
      <w:b/>
      <w:bCs/>
      <w:sz w:val="28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F247A2"/>
    <w:rPr>
      <w:i/>
      <w:sz w:val="22"/>
      <w:lang w:eastAsia="en-US"/>
    </w:rPr>
  </w:style>
  <w:style w:type="character" w:customStyle="1" w:styleId="70">
    <w:name w:val="Заголовок 7 Знак"/>
    <w:basedOn w:val="a0"/>
    <w:link w:val="7"/>
    <w:rsid w:val="00F247A2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F247A2"/>
    <w:rPr>
      <w:rFonts w:ascii="Arial" w:hAnsi="Arial"/>
      <w:i/>
      <w:lang w:eastAsia="en-US"/>
    </w:rPr>
  </w:style>
  <w:style w:type="character" w:customStyle="1" w:styleId="90">
    <w:name w:val="Заголовок 9 Знак"/>
    <w:basedOn w:val="a0"/>
    <w:link w:val="9"/>
    <w:rsid w:val="00F247A2"/>
    <w:rPr>
      <w:rFonts w:ascii="Arial" w:hAnsi="Arial"/>
      <w:b/>
      <w:i/>
      <w:sz w:val="18"/>
      <w:lang w:eastAsia="en-US"/>
    </w:rPr>
  </w:style>
  <w:style w:type="paragraph" w:styleId="13">
    <w:name w:val="toc 1"/>
    <w:basedOn w:val="a"/>
    <w:next w:val="a"/>
    <w:autoRedefine/>
    <w:rsid w:val="00F247A2"/>
    <w:rPr>
      <w:sz w:val="28"/>
      <w:szCs w:val="28"/>
    </w:rPr>
  </w:style>
  <w:style w:type="paragraph" w:styleId="21">
    <w:name w:val="toc 2"/>
    <w:basedOn w:val="a"/>
    <w:next w:val="a"/>
    <w:autoRedefine/>
    <w:rsid w:val="00F247A2"/>
    <w:pPr>
      <w:tabs>
        <w:tab w:val="right" w:leader="dot" w:pos="9627"/>
      </w:tabs>
      <w:spacing w:before="120"/>
      <w:ind w:left="278"/>
    </w:pPr>
    <w:rPr>
      <w:sz w:val="28"/>
      <w:szCs w:val="28"/>
    </w:rPr>
  </w:style>
  <w:style w:type="paragraph" w:styleId="31">
    <w:name w:val="toc 3"/>
    <w:basedOn w:val="a"/>
    <w:next w:val="a"/>
    <w:autoRedefine/>
    <w:rsid w:val="00F247A2"/>
    <w:pPr>
      <w:ind w:left="560"/>
    </w:pPr>
    <w:rPr>
      <w:sz w:val="28"/>
      <w:szCs w:val="28"/>
    </w:rPr>
  </w:style>
  <w:style w:type="paragraph" w:styleId="41">
    <w:name w:val="toc 4"/>
    <w:basedOn w:val="a"/>
    <w:next w:val="a"/>
    <w:autoRedefine/>
    <w:rsid w:val="00F247A2"/>
    <w:pPr>
      <w:ind w:left="840"/>
    </w:pPr>
    <w:rPr>
      <w:sz w:val="28"/>
      <w:szCs w:val="28"/>
    </w:rPr>
  </w:style>
  <w:style w:type="paragraph" w:styleId="50">
    <w:name w:val="toc 5"/>
    <w:basedOn w:val="a"/>
    <w:next w:val="a"/>
    <w:autoRedefine/>
    <w:rsid w:val="00F247A2"/>
    <w:pPr>
      <w:ind w:left="1120"/>
    </w:pPr>
    <w:rPr>
      <w:sz w:val="28"/>
      <w:szCs w:val="28"/>
    </w:rPr>
  </w:style>
  <w:style w:type="paragraph" w:styleId="61">
    <w:name w:val="toc 6"/>
    <w:basedOn w:val="a"/>
    <w:next w:val="a"/>
    <w:autoRedefine/>
    <w:rsid w:val="00F247A2"/>
    <w:pPr>
      <w:ind w:left="1400"/>
    </w:pPr>
    <w:rPr>
      <w:sz w:val="28"/>
      <w:szCs w:val="28"/>
    </w:rPr>
  </w:style>
  <w:style w:type="paragraph" w:styleId="71">
    <w:name w:val="toc 7"/>
    <w:basedOn w:val="a"/>
    <w:next w:val="a"/>
    <w:autoRedefine/>
    <w:rsid w:val="00F247A2"/>
    <w:pPr>
      <w:ind w:left="1680"/>
    </w:pPr>
    <w:rPr>
      <w:sz w:val="28"/>
      <w:szCs w:val="28"/>
    </w:rPr>
  </w:style>
  <w:style w:type="paragraph" w:styleId="81">
    <w:name w:val="toc 8"/>
    <w:basedOn w:val="a"/>
    <w:next w:val="a"/>
    <w:autoRedefine/>
    <w:rsid w:val="00F247A2"/>
    <w:pPr>
      <w:ind w:left="1960"/>
    </w:pPr>
    <w:rPr>
      <w:sz w:val="28"/>
      <w:szCs w:val="28"/>
    </w:rPr>
  </w:style>
  <w:style w:type="paragraph" w:styleId="91">
    <w:name w:val="toc 9"/>
    <w:basedOn w:val="a"/>
    <w:next w:val="a"/>
    <w:autoRedefine/>
    <w:rsid w:val="00F247A2"/>
    <w:pPr>
      <w:ind w:left="2240"/>
    </w:pPr>
    <w:rPr>
      <w:sz w:val="28"/>
      <w:szCs w:val="28"/>
    </w:rPr>
  </w:style>
  <w:style w:type="character" w:styleId="af">
    <w:name w:val="FollowedHyperlink"/>
    <w:rsid w:val="00F247A2"/>
    <w:rPr>
      <w:color w:val="800080"/>
      <w:u w:val="single"/>
    </w:rPr>
  </w:style>
  <w:style w:type="paragraph" w:styleId="af0">
    <w:name w:val="footnote text"/>
    <w:basedOn w:val="a"/>
    <w:link w:val="af1"/>
    <w:rsid w:val="00F247A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247A2"/>
  </w:style>
  <w:style w:type="character" w:styleId="af2">
    <w:name w:val="footnote reference"/>
    <w:rsid w:val="00F247A2"/>
    <w:rPr>
      <w:vertAlign w:val="superscript"/>
    </w:rPr>
  </w:style>
  <w:style w:type="paragraph" w:styleId="af3">
    <w:name w:val="Document Map"/>
    <w:basedOn w:val="a"/>
    <w:link w:val="af4"/>
    <w:rsid w:val="00F247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F247A2"/>
    <w:rPr>
      <w:rFonts w:ascii="Tahoma" w:hAnsi="Tahoma" w:cs="Tahoma"/>
      <w:shd w:val="clear" w:color="auto" w:fill="000080"/>
    </w:rPr>
  </w:style>
  <w:style w:type="paragraph" w:customStyle="1" w:styleId="af5">
    <w:basedOn w:val="a"/>
    <w:next w:val="ac"/>
    <w:unhideWhenUsed/>
    <w:rsid w:val="00F247A2"/>
    <w:pPr>
      <w:suppressAutoHyphens/>
    </w:pPr>
    <w:rPr>
      <w:lang w:eastAsia="ar-SA"/>
    </w:rPr>
  </w:style>
  <w:style w:type="paragraph" w:customStyle="1" w:styleId="af6">
    <w:name w:val="Знак"/>
    <w:basedOn w:val="a"/>
    <w:rsid w:val="00F247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4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47A2"/>
    <w:pPr>
      <w:keepNext/>
      <w:keepLines/>
      <w:numPr>
        <w:ilvl w:val="2"/>
        <w:numId w:val="30"/>
      </w:numPr>
      <w:tabs>
        <w:tab w:val="left" w:pos="1276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both"/>
      <w:textAlignment w:val="baseline"/>
      <w:outlineLvl w:val="2"/>
    </w:pPr>
    <w:rPr>
      <w:rFonts w:cs="Arial"/>
      <w:b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4248" w:hanging="708"/>
      <w:jc w:val="both"/>
      <w:textAlignment w:val="baseline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4956" w:hanging="708"/>
      <w:jc w:val="both"/>
      <w:textAlignment w:val="baseline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F247A2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rsid w:val="00CA1452"/>
    <w:rPr>
      <w:rFonts w:cs="Times New Roman"/>
    </w:rPr>
  </w:style>
  <w:style w:type="character" w:styleId="ae">
    <w:name w:val="Strong"/>
    <w:basedOn w:val="a0"/>
    <w:qFormat/>
    <w:rsid w:val="003F5DB1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2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247A2"/>
    <w:rPr>
      <w:rFonts w:cs="Arial"/>
      <w:b/>
      <w:bCs/>
      <w:sz w:val="28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F247A2"/>
    <w:rPr>
      <w:i/>
      <w:sz w:val="22"/>
      <w:lang w:eastAsia="en-US"/>
    </w:rPr>
  </w:style>
  <w:style w:type="character" w:customStyle="1" w:styleId="70">
    <w:name w:val="Заголовок 7 Знак"/>
    <w:basedOn w:val="a0"/>
    <w:link w:val="7"/>
    <w:rsid w:val="00F247A2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F247A2"/>
    <w:rPr>
      <w:rFonts w:ascii="Arial" w:hAnsi="Arial"/>
      <w:i/>
      <w:lang w:eastAsia="en-US"/>
    </w:rPr>
  </w:style>
  <w:style w:type="character" w:customStyle="1" w:styleId="90">
    <w:name w:val="Заголовок 9 Знак"/>
    <w:basedOn w:val="a0"/>
    <w:link w:val="9"/>
    <w:rsid w:val="00F247A2"/>
    <w:rPr>
      <w:rFonts w:ascii="Arial" w:hAnsi="Arial"/>
      <w:b/>
      <w:i/>
      <w:sz w:val="18"/>
      <w:lang w:eastAsia="en-US"/>
    </w:rPr>
  </w:style>
  <w:style w:type="paragraph" w:styleId="13">
    <w:name w:val="toc 1"/>
    <w:basedOn w:val="a"/>
    <w:next w:val="a"/>
    <w:autoRedefine/>
    <w:rsid w:val="00F247A2"/>
    <w:rPr>
      <w:sz w:val="28"/>
      <w:szCs w:val="28"/>
    </w:rPr>
  </w:style>
  <w:style w:type="paragraph" w:styleId="21">
    <w:name w:val="toc 2"/>
    <w:basedOn w:val="a"/>
    <w:next w:val="a"/>
    <w:autoRedefine/>
    <w:rsid w:val="00F247A2"/>
    <w:pPr>
      <w:tabs>
        <w:tab w:val="right" w:leader="dot" w:pos="9627"/>
      </w:tabs>
      <w:spacing w:before="120"/>
      <w:ind w:left="278"/>
    </w:pPr>
    <w:rPr>
      <w:sz w:val="28"/>
      <w:szCs w:val="28"/>
    </w:rPr>
  </w:style>
  <w:style w:type="paragraph" w:styleId="31">
    <w:name w:val="toc 3"/>
    <w:basedOn w:val="a"/>
    <w:next w:val="a"/>
    <w:autoRedefine/>
    <w:rsid w:val="00F247A2"/>
    <w:pPr>
      <w:ind w:left="560"/>
    </w:pPr>
    <w:rPr>
      <w:sz w:val="28"/>
      <w:szCs w:val="28"/>
    </w:rPr>
  </w:style>
  <w:style w:type="paragraph" w:styleId="41">
    <w:name w:val="toc 4"/>
    <w:basedOn w:val="a"/>
    <w:next w:val="a"/>
    <w:autoRedefine/>
    <w:rsid w:val="00F247A2"/>
    <w:pPr>
      <w:ind w:left="840"/>
    </w:pPr>
    <w:rPr>
      <w:sz w:val="28"/>
      <w:szCs w:val="28"/>
    </w:rPr>
  </w:style>
  <w:style w:type="paragraph" w:styleId="50">
    <w:name w:val="toc 5"/>
    <w:basedOn w:val="a"/>
    <w:next w:val="a"/>
    <w:autoRedefine/>
    <w:rsid w:val="00F247A2"/>
    <w:pPr>
      <w:ind w:left="1120"/>
    </w:pPr>
    <w:rPr>
      <w:sz w:val="28"/>
      <w:szCs w:val="28"/>
    </w:rPr>
  </w:style>
  <w:style w:type="paragraph" w:styleId="61">
    <w:name w:val="toc 6"/>
    <w:basedOn w:val="a"/>
    <w:next w:val="a"/>
    <w:autoRedefine/>
    <w:rsid w:val="00F247A2"/>
    <w:pPr>
      <w:ind w:left="1400"/>
    </w:pPr>
    <w:rPr>
      <w:sz w:val="28"/>
      <w:szCs w:val="28"/>
    </w:rPr>
  </w:style>
  <w:style w:type="paragraph" w:styleId="71">
    <w:name w:val="toc 7"/>
    <w:basedOn w:val="a"/>
    <w:next w:val="a"/>
    <w:autoRedefine/>
    <w:rsid w:val="00F247A2"/>
    <w:pPr>
      <w:ind w:left="1680"/>
    </w:pPr>
    <w:rPr>
      <w:sz w:val="28"/>
      <w:szCs w:val="28"/>
    </w:rPr>
  </w:style>
  <w:style w:type="paragraph" w:styleId="81">
    <w:name w:val="toc 8"/>
    <w:basedOn w:val="a"/>
    <w:next w:val="a"/>
    <w:autoRedefine/>
    <w:rsid w:val="00F247A2"/>
    <w:pPr>
      <w:ind w:left="1960"/>
    </w:pPr>
    <w:rPr>
      <w:sz w:val="28"/>
      <w:szCs w:val="28"/>
    </w:rPr>
  </w:style>
  <w:style w:type="paragraph" w:styleId="91">
    <w:name w:val="toc 9"/>
    <w:basedOn w:val="a"/>
    <w:next w:val="a"/>
    <w:autoRedefine/>
    <w:rsid w:val="00F247A2"/>
    <w:pPr>
      <w:ind w:left="2240"/>
    </w:pPr>
    <w:rPr>
      <w:sz w:val="28"/>
      <w:szCs w:val="28"/>
    </w:rPr>
  </w:style>
  <w:style w:type="character" w:styleId="af">
    <w:name w:val="FollowedHyperlink"/>
    <w:rsid w:val="00F247A2"/>
    <w:rPr>
      <w:color w:val="800080"/>
      <w:u w:val="single"/>
    </w:rPr>
  </w:style>
  <w:style w:type="paragraph" w:styleId="af0">
    <w:name w:val="footnote text"/>
    <w:basedOn w:val="a"/>
    <w:link w:val="af1"/>
    <w:rsid w:val="00F247A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247A2"/>
  </w:style>
  <w:style w:type="character" w:styleId="af2">
    <w:name w:val="footnote reference"/>
    <w:rsid w:val="00F247A2"/>
    <w:rPr>
      <w:vertAlign w:val="superscript"/>
    </w:rPr>
  </w:style>
  <w:style w:type="paragraph" w:styleId="af3">
    <w:name w:val="Document Map"/>
    <w:basedOn w:val="a"/>
    <w:link w:val="af4"/>
    <w:rsid w:val="00F247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F247A2"/>
    <w:rPr>
      <w:rFonts w:ascii="Tahoma" w:hAnsi="Tahoma" w:cs="Tahoma"/>
      <w:shd w:val="clear" w:color="auto" w:fill="000080"/>
    </w:rPr>
  </w:style>
  <w:style w:type="paragraph" w:customStyle="1" w:styleId="af5">
    <w:basedOn w:val="a"/>
    <w:next w:val="ac"/>
    <w:unhideWhenUsed/>
    <w:rsid w:val="00F247A2"/>
    <w:pPr>
      <w:suppressAutoHyphens/>
    </w:pPr>
    <w:rPr>
      <w:lang w:eastAsia="ar-SA"/>
    </w:rPr>
  </w:style>
  <w:style w:type="paragraph" w:customStyle="1" w:styleId="af6">
    <w:name w:val="Знак"/>
    <w:basedOn w:val="a"/>
    <w:rsid w:val="00F247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&#1077;&#1082;-adm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FA997-25E4-41E0-AB43-19A8DAC6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Андрей1995 Куклин Андрей</cp:lastModifiedBy>
  <cp:revision>2</cp:revision>
  <cp:lastPrinted>2024-03-04T06:28:00Z</cp:lastPrinted>
  <dcterms:created xsi:type="dcterms:W3CDTF">2024-03-05T23:57:00Z</dcterms:created>
  <dcterms:modified xsi:type="dcterms:W3CDTF">2024-03-05T23:57:00Z</dcterms:modified>
</cp:coreProperties>
</file>