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43FA0" w14:textId="7BF9DA67" w:rsidR="00BC7EF3" w:rsidRDefault="00BC7EF3" w:rsidP="00033C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33C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Принято постановление Пленума Верховного Суда РФ "О практике применения судами норм о компенсации морального вреда"</w:t>
      </w:r>
    </w:p>
    <w:p w14:paraId="3B3C999B" w14:textId="77777777" w:rsidR="00033C38" w:rsidRPr="00033C38" w:rsidRDefault="00033C38" w:rsidP="00033C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509A83C" w14:textId="77777777" w:rsidR="00BC7EF3" w:rsidRPr="00033C38" w:rsidRDefault="00BC7EF3" w:rsidP="00033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Пленум разъясняет, что следует понимать под моральным вредом, когда возможна его компенсация.</w:t>
      </w:r>
    </w:p>
    <w:p w14:paraId="31826237" w14:textId="77777777" w:rsidR="00033C38" w:rsidRDefault="00BC7EF3" w:rsidP="00033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3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Компенсацию можно потребовать и тогда, когда закон прямо этого не предусматривает. Если же речь идет о нарушении имущественных прав, такое возможно только в случаях, установленных нормами. Рассмотрены спорные моменты, связанные со вступлением таких положений в силу.</w:t>
      </w:r>
    </w:p>
    <w:p w14:paraId="5E87C0C4" w14:textId="52BC39AD" w:rsidR="00BC7EF3" w:rsidRDefault="00BC7EF3" w:rsidP="00033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3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 требовать компенсацию нельзя передать в порядке правопреемства, в т. ч. по цессии. Однако можно передать право требовать саму сумму, взысканную судом в счет компенсации.</w:t>
      </w:r>
    </w:p>
    <w:p w14:paraId="18FAF72C" w14:textId="77777777" w:rsidR="00BC7EF3" w:rsidRPr="00033C38" w:rsidRDefault="00BC7EF3" w:rsidP="00033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Приведены общие условия возложения обязанности компенсировать моральный вред. Вина в его причинении предполагается, пока не доказали иное. Иногда такую ответственность возлагают и без вины. Ее форму могут учесть при определении размера компенсации.</w:t>
      </w:r>
    </w:p>
    <w:p w14:paraId="6EE90FE6" w14:textId="77777777" w:rsidR="00BC7EF3" w:rsidRPr="00033C38" w:rsidRDefault="00BC7EF3" w:rsidP="00033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моральный вред причинили правомерными действиями, его не компенсируют.</w:t>
      </w:r>
    </w:p>
    <w:p w14:paraId="7E13DE3E" w14:textId="77777777" w:rsidR="00BC7EF3" w:rsidRPr="00033C38" w:rsidRDefault="00BC7EF3" w:rsidP="00033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Моральный вред, причиненный лицом при исполнении трудовых (служебных, должностных) обязанностей, компенсирует работодатель.</w:t>
      </w:r>
      <w:r w:rsidRPr="00033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Разобраны вопросы, связанные с компенсацией, когда моральный вред причинен при использовании источников повышенной опасности, в т. ч. транспорта.</w:t>
      </w:r>
    </w:p>
    <w:p w14:paraId="5B41DBBF" w14:textId="77777777" w:rsidR="00BC7EF3" w:rsidRPr="00033C38" w:rsidRDefault="00BC7EF3" w:rsidP="00033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Даны указания относительно способов и размера компенсации. Такая величина не зависит </w:t>
      </w:r>
      <w:proofErr w:type="gramStart"/>
      <w:r w:rsidRPr="00033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сумм</w:t>
      </w:r>
      <w:proofErr w:type="gramEnd"/>
      <w:r w:rsidRPr="00033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удовлетворенных судом имущественных требований.</w:t>
      </w:r>
    </w:p>
    <w:p w14:paraId="08980588" w14:textId="212F42E9" w:rsidR="00BC7EF3" w:rsidRPr="00033C38" w:rsidRDefault="00BC7EF3" w:rsidP="00033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Рассмотрены отдельные случаи компенсации морального вреда, в т. ч. из-за незаконных действий госорганов, работодателей, страховщиков, мед</w:t>
      </w:r>
      <w:r w:rsidR="00033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ицинских </w:t>
      </w:r>
      <w:r w:rsidRPr="00033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организаций, </w:t>
      </w:r>
      <w:bookmarkStart w:id="0" w:name="_GoBack"/>
      <w:bookmarkEnd w:id="0"/>
      <w:r w:rsidRPr="00033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продавцов, изготовителей товаров.</w:t>
      </w:r>
      <w:r w:rsidR="00033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.</w:t>
      </w:r>
      <w:r w:rsidRPr="00033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14:paraId="0F2B7D38" w14:textId="77777777" w:rsidR="006E66CF" w:rsidRPr="00033C38" w:rsidRDefault="006E66CF" w:rsidP="00033C3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6CF" w:rsidRPr="0003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D2"/>
    <w:rsid w:val="00033C38"/>
    <w:rsid w:val="006E66CF"/>
    <w:rsid w:val="006F5AD2"/>
    <w:rsid w:val="00BC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99A3"/>
  <w15:chartTrackingRefBased/>
  <w15:docId w15:val="{4E7B52E5-91F3-49AB-A987-5648F2FB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8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864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735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44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14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0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Лунёнок</dc:creator>
  <cp:keywords/>
  <dc:description/>
  <cp:lastModifiedBy>Лунёнок Елена Александровна</cp:lastModifiedBy>
  <cp:revision>4</cp:revision>
  <dcterms:created xsi:type="dcterms:W3CDTF">2022-12-21T13:18:00Z</dcterms:created>
  <dcterms:modified xsi:type="dcterms:W3CDTF">2022-12-22T06:17:00Z</dcterms:modified>
</cp:coreProperties>
</file>