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3" w:rsidRPr="0063375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соответствии с Положением о муниципальном жилищном контроле в Оекском муниципальном образовании, утвержденным решением Думы Оекского муниципального образования от 24.12.2021 № 50-71Д/</w:t>
      </w:r>
      <w:proofErr w:type="spellStart"/>
      <w:r w:rsidRPr="00273FCE">
        <w:rPr>
          <w:rFonts w:ascii="Arial" w:hAnsi="Arial" w:cs="Arial"/>
          <w:color w:val="000000" w:themeColor="text1"/>
        </w:rPr>
        <w:t>сп</w:t>
      </w:r>
      <w:proofErr w:type="spellEnd"/>
      <w:r w:rsidRPr="00273FCE">
        <w:rPr>
          <w:rFonts w:ascii="Arial" w:hAnsi="Arial" w:cs="Arial"/>
          <w:color w:val="000000" w:themeColor="text1"/>
        </w:rPr>
        <w:t>, муниципальный контроль осуществляется без проведения плановых контрольных (надзорных) мероприятий.</w:t>
      </w:r>
    </w:p>
    <w:p w:rsidR="0063375F" w:rsidRPr="00273FCE" w:rsidRDefault="00273FCE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</w:t>
      </w:r>
      <w:r w:rsidR="0063375F" w:rsidRPr="00273FCE">
        <w:rPr>
          <w:rFonts w:ascii="Arial" w:hAnsi="Arial" w:cs="Arial"/>
          <w:color w:val="000000" w:themeColor="text1"/>
        </w:rPr>
        <w:t xml:space="preserve"> году внеплановые мероприятия не проводились.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34"/>
    <w:rsid w:val="00061CB8"/>
    <w:rsid w:val="001704B7"/>
    <w:rsid w:val="00273FCE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693B2F"/>
    <w:rsid w:val="00745E4A"/>
    <w:rsid w:val="00756D06"/>
    <w:rsid w:val="00766C1C"/>
    <w:rsid w:val="008626B7"/>
    <w:rsid w:val="008B7143"/>
    <w:rsid w:val="008E04DB"/>
    <w:rsid w:val="008E596B"/>
    <w:rsid w:val="009D6D12"/>
    <w:rsid w:val="00AA560E"/>
    <w:rsid w:val="00AB193C"/>
    <w:rsid w:val="00AC7E43"/>
    <w:rsid w:val="00B210EB"/>
    <w:rsid w:val="00BF04B8"/>
    <w:rsid w:val="00C0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2018-06-04T07:32:00Z</cp:lastPrinted>
  <dcterms:created xsi:type="dcterms:W3CDTF">2023-10-20T02:05:00Z</dcterms:created>
  <dcterms:modified xsi:type="dcterms:W3CDTF">2024-04-08T08:34:00Z</dcterms:modified>
</cp:coreProperties>
</file>