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BC" w:rsidRPr="00F27511" w:rsidRDefault="00C650BC" w:rsidP="00C650B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0BC" w:rsidRPr="00F27511" w:rsidRDefault="00C650BC" w:rsidP="00C65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ОЕКСКОЕ МУНИЦИПАЛЬНОЕ ОБРАЗОВАНИЕ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C650BC" w:rsidRPr="00F27511" w:rsidRDefault="00C650BC" w:rsidP="00C650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C650BC" w:rsidRPr="00F27511" w:rsidRDefault="00C650BC" w:rsidP="00C650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F27511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C650BC" w:rsidRPr="00F27511" w:rsidRDefault="00C650BC" w:rsidP="00C650BC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C650BC" w:rsidRPr="0071264B" w:rsidRDefault="00590647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64B">
        <w:rPr>
          <w:rFonts w:ascii="Arial" w:hAnsi="Arial" w:cs="Arial"/>
          <w:sz w:val="24"/>
          <w:szCs w:val="24"/>
        </w:rPr>
        <w:t>от «</w:t>
      </w:r>
      <w:r w:rsidR="0071264B" w:rsidRPr="0071264B">
        <w:rPr>
          <w:rFonts w:ascii="Arial" w:hAnsi="Arial" w:cs="Arial"/>
          <w:sz w:val="24"/>
          <w:szCs w:val="24"/>
        </w:rPr>
        <w:t>29</w:t>
      </w:r>
      <w:r w:rsidRPr="0071264B">
        <w:rPr>
          <w:rFonts w:ascii="Arial" w:hAnsi="Arial" w:cs="Arial"/>
          <w:sz w:val="24"/>
          <w:szCs w:val="24"/>
        </w:rPr>
        <w:t>»</w:t>
      </w:r>
      <w:r w:rsidR="0071264B" w:rsidRPr="0071264B">
        <w:rPr>
          <w:rFonts w:ascii="Arial" w:hAnsi="Arial" w:cs="Arial"/>
          <w:sz w:val="24"/>
          <w:szCs w:val="24"/>
        </w:rPr>
        <w:t xml:space="preserve"> апреля</w:t>
      </w:r>
      <w:r w:rsidR="00C650BC" w:rsidRPr="0071264B">
        <w:rPr>
          <w:rFonts w:ascii="Arial" w:hAnsi="Arial" w:cs="Arial"/>
          <w:sz w:val="24"/>
          <w:szCs w:val="24"/>
        </w:rPr>
        <w:t xml:space="preserve"> 20</w:t>
      </w:r>
      <w:r w:rsidR="0071264B" w:rsidRPr="0071264B">
        <w:rPr>
          <w:rFonts w:ascii="Arial" w:hAnsi="Arial" w:cs="Arial"/>
          <w:sz w:val="24"/>
          <w:szCs w:val="24"/>
        </w:rPr>
        <w:t xml:space="preserve">22 </w:t>
      </w:r>
      <w:r w:rsidR="00C650BC" w:rsidRPr="0071264B">
        <w:rPr>
          <w:rFonts w:ascii="Arial" w:hAnsi="Arial" w:cs="Arial"/>
          <w:sz w:val="24"/>
          <w:szCs w:val="24"/>
        </w:rPr>
        <w:t xml:space="preserve">г. </w:t>
      </w:r>
      <w:r w:rsidR="00C650BC" w:rsidRPr="0071264B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C650BC" w:rsidRPr="0071264B">
        <w:rPr>
          <w:rFonts w:ascii="Arial" w:hAnsi="Arial" w:cs="Arial"/>
          <w:sz w:val="24"/>
          <w:szCs w:val="24"/>
        </w:rPr>
        <w:tab/>
      </w:r>
      <w:r w:rsidR="00C650BC" w:rsidRPr="0071264B">
        <w:rPr>
          <w:rFonts w:ascii="Arial" w:hAnsi="Arial" w:cs="Arial"/>
          <w:sz w:val="24"/>
          <w:szCs w:val="24"/>
        </w:rPr>
        <w:tab/>
      </w:r>
      <w:r w:rsidR="00C650BC" w:rsidRPr="0071264B">
        <w:rPr>
          <w:rFonts w:ascii="Arial" w:hAnsi="Arial" w:cs="Arial"/>
          <w:sz w:val="24"/>
          <w:szCs w:val="24"/>
        </w:rPr>
        <w:tab/>
        <w:t xml:space="preserve">         </w:t>
      </w:r>
      <w:r w:rsidR="0071264B" w:rsidRPr="0071264B">
        <w:rPr>
          <w:rFonts w:ascii="Arial" w:hAnsi="Arial" w:cs="Arial"/>
          <w:sz w:val="24"/>
          <w:szCs w:val="24"/>
        </w:rPr>
        <w:t xml:space="preserve">         </w:t>
      </w:r>
      <w:r w:rsidR="00C650BC" w:rsidRPr="0071264B">
        <w:rPr>
          <w:rFonts w:ascii="Arial" w:hAnsi="Arial" w:cs="Arial"/>
          <w:sz w:val="24"/>
          <w:szCs w:val="24"/>
        </w:rPr>
        <w:t xml:space="preserve"> №</w:t>
      </w:r>
      <w:r w:rsidR="0071264B" w:rsidRPr="0071264B">
        <w:rPr>
          <w:rFonts w:ascii="Arial" w:hAnsi="Arial" w:cs="Arial"/>
          <w:sz w:val="24"/>
          <w:szCs w:val="24"/>
        </w:rPr>
        <w:t>54-22 Д/сп</w:t>
      </w:r>
    </w:p>
    <w:p w:rsidR="00C650BC" w:rsidRPr="00F27511" w:rsidRDefault="00C650BC" w:rsidP="00C650BC">
      <w:pPr>
        <w:spacing w:after="0" w:line="240" w:lineRule="auto"/>
        <w:ind w:firstLine="561"/>
        <w:jc w:val="center"/>
        <w:rPr>
          <w:rFonts w:ascii="Arial" w:hAnsi="Arial" w:cs="Arial"/>
          <w:b/>
        </w:rPr>
      </w:pPr>
    </w:p>
    <w:p w:rsidR="00BF524D" w:rsidRPr="00BF524D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24D">
        <w:rPr>
          <w:rFonts w:ascii="Arial" w:hAnsi="Arial" w:cs="Arial"/>
          <w:b/>
          <w:sz w:val="24"/>
          <w:szCs w:val="24"/>
        </w:rPr>
        <w:t xml:space="preserve">ИНФОРМАЦИЯ О РАБОТЕ  </w:t>
      </w:r>
      <w:r w:rsidRPr="00BF524D">
        <w:rPr>
          <w:rFonts w:ascii="Arial" w:eastAsia="Times New Roman" w:hAnsi="Arial" w:cs="Arial"/>
          <w:b/>
          <w:sz w:val="24"/>
          <w:szCs w:val="24"/>
        </w:rPr>
        <w:t xml:space="preserve">МУНИЦИПАЛЬНОГО УЧРЕЖДЕНИЯ </w:t>
      </w:r>
    </w:p>
    <w:p w:rsidR="00BF524D" w:rsidRPr="00736A80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24D">
        <w:rPr>
          <w:rFonts w:ascii="Arial" w:eastAsia="Times New Roman" w:hAnsi="Arial" w:cs="Arial"/>
          <w:b/>
          <w:sz w:val="24"/>
          <w:szCs w:val="24"/>
        </w:rPr>
        <w:t>«СОЦИАЛЬНО-КУЛЬТУРНЫЙ СПОРТИВНЫЙ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КОМПЛЕКС» ОЕКСКОГО МУНИЦИПАЛЬНОГО ОБРАЗОВАНИЯ ЗА 20</w:t>
      </w:r>
      <w:r w:rsidR="00590647">
        <w:rPr>
          <w:rFonts w:ascii="Arial" w:eastAsia="Times New Roman" w:hAnsi="Arial" w:cs="Arial"/>
          <w:b/>
          <w:sz w:val="24"/>
          <w:szCs w:val="24"/>
        </w:rPr>
        <w:t>2</w:t>
      </w:r>
      <w:r w:rsidR="00BF6CDF">
        <w:rPr>
          <w:rFonts w:ascii="Arial" w:eastAsia="Times New Roman" w:hAnsi="Arial" w:cs="Arial"/>
          <w:b/>
          <w:sz w:val="24"/>
          <w:szCs w:val="24"/>
        </w:rPr>
        <w:t>1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C650BC" w:rsidRPr="00F27511" w:rsidRDefault="00C650BC" w:rsidP="00BF524D">
      <w:pPr>
        <w:spacing w:after="0" w:line="240" w:lineRule="auto"/>
        <w:jc w:val="center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№ 131-ФЗ «Об организации местного самоуправления в Российской Федерации», </w:t>
      </w:r>
      <w:r w:rsidRPr="00A43728">
        <w:rPr>
          <w:rFonts w:ascii="Arial" w:hAnsi="Arial" w:cs="Arial"/>
          <w:sz w:val="24"/>
          <w:szCs w:val="24"/>
          <w:lang w:val="en-US"/>
        </w:rPr>
        <w:t>c</w:t>
      </w:r>
      <w:r w:rsidRPr="00A43728">
        <w:rPr>
          <w:rFonts w:ascii="Arial" w:hAnsi="Arial" w:cs="Arial"/>
          <w:sz w:val="24"/>
          <w:szCs w:val="24"/>
        </w:rPr>
        <w:t xml:space="preserve">т.23 Устава Оёкского муниципального образования, п.1 ст.47 Регламента Думы Оекского муниципального образования, Дума Оёкского муниципального образования </w:t>
      </w:r>
    </w:p>
    <w:p w:rsidR="00C650BC" w:rsidRPr="00F27511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7511">
        <w:rPr>
          <w:rFonts w:ascii="Arial" w:hAnsi="Arial" w:cs="Arial"/>
          <w:b/>
          <w:sz w:val="30"/>
          <w:szCs w:val="30"/>
        </w:rPr>
        <w:t>РЕШИЛА:</w:t>
      </w:r>
    </w:p>
    <w:p w:rsidR="00C650BC" w:rsidRPr="00F27511" w:rsidRDefault="00C650BC" w:rsidP="00C650BC">
      <w:pPr>
        <w:spacing w:after="0" w:line="240" w:lineRule="auto"/>
        <w:jc w:val="both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1. </w:t>
      </w:r>
      <w:r w:rsidR="00BF524D" w:rsidRPr="00A43728">
        <w:rPr>
          <w:rFonts w:ascii="Arial" w:hAnsi="Arial" w:cs="Arial"/>
          <w:sz w:val="24"/>
          <w:szCs w:val="24"/>
        </w:rPr>
        <w:t>Информацию Генерального директора Бойко И.Н. о работе муниципального учреждения «Социально-культурный спортивный комплекс» Оекского муниципального образования за 20</w:t>
      </w:r>
      <w:r w:rsidR="00590647">
        <w:rPr>
          <w:rFonts w:ascii="Arial" w:hAnsi="Arial" w:cs="Arial"/>
          <w:sz w:val="24"/>
          <w:szCs w:val="24"/>
        </w:rPr>
        <w:t>2</w:t>
      </w:r>
      <w:r w:rsidR="00BF6CDF">
        <w:rPr>
          <w:rFonts w:ascii="Arial" w:hAnsi="Arial" w:cs="Arial"/>
          <w:sz w:val="24"/>
          <w:szCs w:val="24"/>
        </w:rPr>
        <w:t>1</w:t>
      </w:r>
      <w:r w:rsidR="00BF524D" w:rsidRPr="00A43728">
        <w:rPr>
          <w:rFonts w:ascii="Arial" w:hAnsi="Arial" w:cs="Arial"/>
          <w:sz w:val="24"/>
          <w:szCs w:val="24"/>
        </w:rPr>
        <w:t xml:space="preserve"> год принять к сведению </w:t>
      </w:r>
      <w:r w:rsidRPr="00A43728">
        <w:rPr>
          <w:rFonts w:ascii="Arial" w:hAnsi="Arial" w:cs="Arial"/>
          <w:sz w:val="24"/>
          <w:szCs w:val="24"/>
        </w:rPr>
        <w:t>(прилагается).</w:t>
      </w: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2. Опубликовать данное решение в информационном бюллетене «Вестник Оёкского муниципального образования» и разместить в информационно-телекоммуникационной сети «Интернет» на официальном сайте администрации Оекского муниципального образования </w:t>
      </w:r>
      <w:r w:rsidRPr="00A43728">
        <w:rPr>
          <w:rFonts w:ascii="Arial" w:hAnsi="Arial" w:cs="Arial"/>
          <w:sz w:val="24"/>
          <w:szCs w:val="24"/>
          <w:lang w:val="en-US"/>
        </w:rPr>
        <w:t>www</w:t>
      </w:r>
      <w:r w:rsidRPr="00A43728">
        <w:rPr>
          <w:rFonts w:ascii="Arial" w:hAnsi="Arial" w:cs="Arial"/>
          <w:sz w:val="24"/>
          <w:szCs w:val="24"/>
        </w:rPr>
        <w:t>.</w:t>
      </w:r>
      <w:r w:rsidRPr="00A43728">
        <w:rPr>
          <w:rFonts w:ascii="Arial" w:hAnsi="Arial" w:cs="Arial"/>
          <w:sz w:val="24"/>
          <w:szCs w:val="24"/>
          <w:lang w:val="en-US"/>
        </w:rPr>
        <w:t>oek</w:t>
      </w:r>
      <w:r w:rsidRPr="00A43728">
        <w:rPr>
          <w:rFonts w:ascii="Arial" w:hAnsi="Arial" w:cs="Arial"/>
          <w:sz w:val="24"/>
          <w:szCs w:val="24"/>
        </w:rPr>
        <w:t>.</w:t>
      </w:r>
      <w:r w:rsidRPr="00A43728">
        <w:rPr>
          <w:rFonts w:ascii="Arial" w:hAnsi="Arial" w:cs="Arial"/>
          <w:sz w:val="24"/>
          <w:szCs w:val="24"/>
          <w:lang w:val="en-US"/>
        </w:rPr>
        <w:t>su</w:t>
      </w:r>
      <w:r w:rsidRPr="00A43728">
        <w:rPr>
          <w:rFonts w:ascii="Arial" w:hAnsi="Arial" w:cs="Arial"/>
          <w:sz w:val="24"/>
          <w:szCs w:val="24"/>
        </w:rPr>
        <w:t>.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Председателя Думы </w:t>
      </w: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Главы Оекского </w:t>
      </w: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                                          Н.П. Пихето-Новосельцева</w:t>
      </w: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F27511" w:rsidRDefault="00C650BC" w:rsidP="00C650BC">
      <w:pPr>
        <w:spacing w:after="0" w:line="240" w:lineRule="auto"/>
        <w:jc w:val="both"/>
        <w:rPr>
          <w:sz w:val="28"/>
          <w:szCs w:val="28"/>
        </w:rPr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722C64" w:rsidRDefault="00722C64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722C64" w:rsidRDefault="00722C64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C650BC" w:rsidRPr="00B7649F" w:rsidRDefault="00BF524D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</w:t>
      </w:r>
      <w:r w:rsidR="00C650BC" w:rsidRPr="00B7649F">
        <w:rPr>
          <w:rFonts w:ascii="Courier New" w:hAnsi="Courier New" w:cs="Courier New"/>
        </w:rPr>
        <w:t xml:space="preserve">риложение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к решению Думы Оекского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 xml:space="preserve">муниципального образования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от «</w:t>
      </w:r>
      <w:r w:rsidR="0071264B">
        <w:rPr>
          <w:rFonts w:ascii="Courier New" w:hAnsi="Courier New" w:cs="Courier New"/>
        </w:rPr>
        <w:t>29</w:t>
      </w:r>
      <w:r w:rsidRPr="00B7649F">
        <w:rPr>
          <w:rFonts w:ascii="Courier New" w:hAnsi="Courier New" w:cs="Courier New"/>
        </w:rPr>
        <w:t xml:space="preserve">» </w:t>
      </w:r>
      <w:r w:rsidR="0071264B">
        <w:rPr>
          <w:rFonts w:ascii="Courier New" w:hAnsi="Courier New" w:cs="Courier New"/>
        </w:rPr>
        <w:t>апреля</w:t>
      </w:r>
      <w:r w:rsidRPr="00B7649F">
        <w:rPr>
          <w:rFonts w:ascii="Courier New" w:hAnsi="Courier New" w:cs="Courier New"/>
        </w:rPr>
        <w:t xml:space="preserve"> 20</w:t>
      </w:r>
      <w:r w:rsidR="001E40EE">
        <w:rPr>
          <w:rFonts w:ascii="Courier New" w:hAnsi="Courier New" w:cs="Courier New"/>
        </w:rPr>
        <w:t>2</w:t>
      </w:r>
      <w:r w:rsidR="00BF6CDF">
        <w:rPr>
          <w:rFonts w:ascii="Courier New" w:hAnsi="Courier New" w:cs="Courier New"/>
        </w:rPr>
        <w:t>2</w:t>
      </w:r>
      <w:r w:rsidRPr="00B7649F">
        <w:rPr>
          <w:rFonts w:ascii="Courier New" w:hAnsi="Courier New" w:cs="Courier New"/>
        </w:rPr>
        <w:t xml:space="preserve"> г. №</w:t>
      </w:r>
      <w:r w:rsidR="0071264B">
        <w:rPr>
          <w:rFonts w:ascii="Courier New" w:hAnsi="Courier New" w:cs="Courier New"/>
        </w:rPr>
        <w:t>54-22 Д/сп</w:t>
      </w:r>
    </w:p>
    <w:p w:rsidR="0019213E" w:rsidRDefault="0019213E" w:rsidP="00C6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2487" w:rsidRPr="00736A80" w:rsidRDefault="00C650BC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Информация о работе 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>Муниципально</w:t>
      </w:r>
      <w:r w:rsidRPr="00736A80">
        <w:rPr>
          <w:rFonts w:ascii="Arial" w:eastAsia="Times New Roman" w:hAnsi="Arial" w:cs="Arial"/>
          <w:b/>
          <w:sz w:val="24"/>
          <w:szCs w:val="24"/>
        </w:rPr>
        <w:t>го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 xml:space="preserve"> учреждени</w:t>
      </w:r>
      <w:r w:rsidRPr="00736A80">
        <w:rPr>
          <w:rFonts w:ascii="Arial" w:eastAsia="Times New Roman" w:hAnsi="Arial" w:cs="Arial"/>
          <w:b/>
          <w:sz w:val="24"/>
          <w:szCs w:val="24"/>
        </w:rPr>
        <w:t>я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9213E" w:rsidRPr="00736A80" w:rsidRDefault="00742487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«Социально-культурный спортивный комплекс» Оекского 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>муниципального образования за 20</w:t>
      </w:r>
      <w:r w:rsidR="001E40EE">
        <w:rPr>
          <w:rFonts w:ascii="Arial" w:eastAsia="Times New Roman" w:hAnsi="Arial" w:cs="Arial"/>
          <w:b/>
          <w:sz w:val="24"/>
          <w:szCs w:val="24"/>
        </w:rPr>
        <w:t>2</w:t>
      </w:r>
      <w:r w:rsidR="00BF6CDF">
        <w:rPr>
          <w:rFonts w:ascii="Arial" w:eastAsia="Times New Roman" w:hAnsi="Arial" w:cs="Arial"/>
          <w:b/>
          <w:sz w:val="24"/>
          <w:szCs w:val="24"/>
        </w:rPr>
        <w:t>1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19213E" w:rsidRPr="00F163DA" w:rsidRDefault="0019213E" w:rsidP="00F16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В 2021 году </w:t>
      </w:r>
      <w:r>
        <w:rPr>
          <w:rFonts w:ascii="Arial" w:hAnsi="Arial" w:cs="Arial"/>
          <w:sz w:val="24"/>
          <w:szCs w:val="24"/>
        </w:rPr>
        <w:t>М</w:t>
      </w:r>
      <w:r w:rsidRPr="00F163DA">
        <w:rPr>
          <w:rFonts w:ascii="Arial" w:hAnsi="Arial" w:cs="Arial"/>
          <w:sz w:val="24"/>
          <w:szCs w:val="24"/>
        </w:rPr>
        <w:t>униципальное учреждение «Социально-культурный спортивный комплекс» Оекского муниципального образования работа</w:t>
      </w:r>
      <w:r>
        <w:rPr>
          <w:rFonts w:ascii="Arial" w:hAnsi="Arial" w:cs="Arial"/>
          <w:sz w:val="24"/>
          <w:szCs w:val="24"/>
        </w:rPr>
        <w:t>ло</w:t>
      </w:r>
      <w:r w:rsidRPr="00F163DA">
        <w:rPr>
          <w:rFonts w:ascii="Arial" w:hAnsi="Arial" w:cs="Arial"/>
          <w:sz w:val="24"/>
          <w:szCs w:val="24"/>
        </w:rPr>
        <w:t xml:space="preserve"> согласно </w:t>
      </w:r>
      <w:r>
        <w:rPr>
          <w:rFonts w:ascii="Arial" w:hAnsi="Arial" w:cs="Arial"/>
          <w:sz w:val="24"/>
          <w:szCs w:val="24"/>
        </w:rPr>
        <w:t>П</w:t>
      </w:r>
      <w:r w:rsidRPr="00F163DA">
        <w:rPr>
          <w:rFonts w:ascii="Arial" w:hAnsi="Arial" w:cs="Arial"/>
          <w:sz w:val="24"/>
          <w:szCs w:val="24"/>
        </w:rPr>
        <w:t xml:space="preserve">рограмме развития  культуры на территории Оекского МО и собственной программы развития «Современный Дом культуры», которые рассчитаны на период с 2019 по 2023 годы. Основная цель деятельности - создание в учреждении современной системы культурно-досугового обслуживания населения, способствующей развитию творческих инициатив широких слоёв населения, сохранению и распространению нематериального культурного наследия. </w:t>
      </w:r>
    </w:p>
    <w:p w:rsidR="00F163DA" w:rsidRPr="00F163DA" w:rsidRDefault="00F163DA" w:rsidP="00F163DA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В прошедшем году было </w:t>
      </w:r>
      <w:r w:rsidRPr="00F163DA">
        <w:rPr>
          <w:rFonts w:ascii="Arial" w:eastAsia="Times New Roman" w:hAnsi="Arial" w:cs="Arial"/>
          <w:sz w:val="24"/>
          <w:szCs w:val="24"/>
        </w:rPr>
        <w:t xml:space="preserve">проведено 502 мероприятия разного уровня и формата, </w:t>
      </w:r>
      <w:r w:rsidRPr="00F163DA">
        <w:rPr>
          <w:rFonts w:ascii="Arial" w:hAnsi="Arial" w:cs="Arial"/>
          <w:sz w:val="24"/>
          <w:szCs w:val="24"/>
        </w:rPr>
        <w:t xml:space="preserve">которые были посвящены памятным датам, праздникам народного календаря, профессиональным праздникам, событиям истории России, области, района, мероприятий в разных направлениях воспитания. Культурно-досуговая деятельность в МУ СКСК организована для разных возрастных и социальных групп населения.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Из общего числа мероприятий, 192 организовано для детей и подростков, 97  для молодежи и 213 мероприятий для смешанной категории населения.</w:t>
      </w:r>
      <w:r w:rsidRPr="00F163DA">
        <w:rPr>
          <w:rFonts w:ascii="Arial" w:eastAsia="Times New Roman" w:hAnsi="Arial" w:cs="Arial"/>
          <w:sz w:val="24"/>
          <w:szCs w:val="24"/>
        </w:rPr>
        <w:t xml:space="preserve"> Увеличилось  количество посетителей. В 2020 году оно составило 45022 чел., в 2021 – 46120 человек.</w:t>
      </w:r>
    </w:p>
    <w:p w:rsidR="00F163DA" w:rsidRPr="00F163DA" w:rsidRDefault="00F163DA" w:rsidP="00F163D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F163DA">
        <w:rPr>
          <w:rFonts w:ascii="Arial" w:hAnsi="Arial" w:cs="Arial"/>
        </w:rPr>
        <w:t>2021 год, как и 2020 оказался довольно сложным и нестабильным из-за вспышек новой коронавирусной инфекции. Ограничения то вводились, то снимались, поэтому пришлось находить различные способы организации своей деятельности в любых условиях. Мероприятия в очном формате сменялись онлайн-мероприятиями, либо шли параллельно с ними. Учет посещения мероприятий велся как подушевым способом, так и количеством просмотров на онлайн-площадках. Возникла необходимость изучить все возможности и формы информационного обслуживания, привлечь население в социальные сети в качестве подписчиков  МУ СКСК Оекского МО.</w:t>
      </w:r>
      <w:r w:rsidRPr="00F163DA">
        <w:rPr>
          <w:rFonts w:ascii="Arial" w:hAnsi="Arial" w:cs="Arial"/>
          <w:b/>
        </w:rPr>
        <w:t xml:space="preserve"> </w:t>
      </w:r>
    </w:p>
    <w:p w:rsidR="00F163DA" w:rsidRPr="00F163DA" w:rsidRDefault="00F163DA" w:rsidP="00F163D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Цель, которая стояла перед учреждением в прошедшем году – это создание условий для реализации мероприятий по организации информационной деятельности в МУ СКСК Оекского МО. Специалисты учреждения, используя социальные сети, организовали работу в новых форматах. Проводили конкурсы, викторины, организовывали просмотр спектаклей и концертных программ. В режиме самоизоляции музей и библиотеки предложили различные варианты проведения интеллектуального досуга: краеведческие игры, викторины, познавательный беседы, онлайн-выставки книг, обзоры литературы, онлайн-экскурсии.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В 2021 году в МУ СКСК начал работу свой собственный сайт, на страницах которого население может познакомиться с анонсами мероприятий, посмотреть их онлайн-версии, ознакомиться с графиком работы клубных формирований, узнать о достижениях творческих и спортивных коллективов.</w:t>
      </w:r>
    </w:p>
    <w:p w:rsidR="00F163DA" w:rsidRPr="00F163DA" w:rsidRDefault="00F163DA" w:rsidP="00F163D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Открыт YouTube-канал МУ СКСК, который содержит в себе всю онлайн-работу учреждения.</w:t>
      </w:r>
      <w:r w:rsidRPr="00F163DA">
        <w:rPr>
          <w:rFonts w:ascii="Arial" w:hAnsi="Arial" w:cs="Arial"/>
        </w:rPr>
        <w:tab/>
        <w:t xml:space="preserve"> </w:t>
      </w:r>
    </w:p>
    <w:p w:rsidR="00F163DA" w:rsidRPr="00F163DA" w:rsidRDefault="00F163DA" w:rsidP="00F163D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Особый интерес у населения вызвал проект выпуска новостей. В период л</w:t>
      </w:r>
      <w:r>
        <w:rPr>
          <w:rFonts w:ascii="Arial" w:hAnsi="Arial" w:cs="Arial"/>
        </w:rPr>
        <w:t>ок</w:t>
      </w:r>
      <w:r w:rsidRPr="00F163DA">
        <w:rPr>
          <w:rFonts w:ascii="Arial" w:hAnsi="Arial" w:cs="Arial"/>
        </w:rPr>
        <w:t>даун</w:t>
      </w:r>
      <w:r>
        <w:rPr>
          <w:rFonts w:ascii="Arial" w:hAnsi="Arial" w:cs="Arial"/>
        </w:rPr>
        <w:t>а</w:t>
      </w:r>
      <w:r w:rsidRPr="00F163DA">
        <w:rPr>
          <w:rFonts w:ascii="Arial" w:hAnsi="Arial" w:cs="Arial"/>
        </w:rPr>
        <w:t xml:space="preserve"> мы решили назвать новости «Пока все дома», но в прошедшем году проект изменил свой формат, сейчас он носит более современный, качественный и профессиональный характер. Изменилось и название проекта, теперь это </w:t>
      </w:r>
      <w:r w:rsidRPr="00F163DA">
        <w:rPr>
          <w:rFonts w:ascii="Arial" w:hAnsi="Arial" w:cs="Arial"/>
        </w:rPr>
        <w:lastRenderedPageBreak/>
        <w:t>«НеБольшие новости», которые уже имеют своих поклонников, хорошо известны в районе и уже в области.</w:t>
      </w:r>
    </w:p>
    <w:p w:rsidR="00F163DA" w:rsidRPr="00F163DA" w:rsidRDefault="00F163DA" w:rsidP="00F163D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Не оставили равнодушными зрителей онлайн-экскурсии, в том числе, проект "Пешком по Оеку".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Для дополнительного решения финансовых проблем, была создана и открыта некоммерческая организация поддержки социально-культурных инициатив "Оекская слобода". На данный момент три проекта проходят независимую экспертизу, на общую сумму 900 тыс.рублей. И мы надеемся, что финансовое обеспечение подпрограммы будет реализовано в полном объеме.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63DA">
        <w:rPr>
          <w:rFonts w:ascii="Arial" w:eastAsia="Times New Roman" w:hAnsi="Arial" w:cs="Arial"/>
          <w:sz w:val="24"/>
          <w:szCs w:val="24"/>
        </w:rPr>
        <w:t xml:space="preserve">Несмотря на сложную эпидемиологическую ситуацию, в период снятия ограничений, активно вели свою деятельность </w:t>
      </w:r>
      <w:r w:rsidRPr="00F163DA">
        <w:rPr>
          <w:rFonts w:ascii="Arial" w:hAnsi="Arial" w:cs="Arial"/>
          <w:sz w:val="24"/>
          <w:szCs w:val="24"/>
        </w:rPr>
        <w:t>40</w:t>
      </w:r>
      <w:r w:rsidRPr="00F163DA">
        <w:rPr>
          <w:rFonts w:ascii="Arial" w:eastAsia="Times New Roman" w:hAnsi="Arial" w:cs="Arial"/>
          <w:sz w:val="24"/>
          <w:szCs w:val="24"/>
        </w:rPr>
        <w:t xml:space="preserve"> клубных формирований для детей, молодежи, старшего поколения. Из клубных формирований </w:t>
      </w:r>
      <w:r w:rsidRPr="00F163DA">
        <w:rPr>
          <w:rFonts w:ascii="Arial" w:hAnsi="Arial" w:cs="Arial"/>
          <w:sz w:val="24"/>
          <w:szCs w:val="24"/>
        </w:rPr>
        <w:t>12</w:t>
      </w:r>
      <w:r w:rsidRPr="00F163DA">
        <w:rPr>
          <w:rFonts w:ascii="Arial" w:eastAsia="Times New Roman" w:hAnsi="Arial" w:cs="Arial"/>
          <w:sz w:val="24"/>
          <w:szCs w:val="24"/>
        </w:rPr>
        <w:t xml:space="preserve"> - клубы по интересам, </w:t>
      </w:r>
      <w:r w:rsidRPr="00F163DA">
        <w:rPr>
          <w:rFonts w:ascii="Arial" w:hAnsi="Arial" w:cs="Arial"/>
          <w:sz w:val="24"/>
          <w:szCs w:val="24"/>
        </w:rPr>
        <w:t>17</w:t>
      </w:r>
      <w:r w:rsidRPr="00F163DA">
        <w:rPr>
          <w:rFonts w:ascii="Arial" w:eastAsia="Times New Roman" w:hAnsi="Arial" w:cs="Arial"/>
          <w:sz w:val="24"/>
          <w:szCs w:val="24"/>
        </w:rPr>
        <w:t xml:space="preserve"> - коллективы самодеятельного художественного творчества (народная хореография, народный и эстрадный вокал, вокально-инструментальное исполнение, театральное искусство, декоративно-прикладное искусство), 9 спортивных клубов по различным направлениям (баскетбол, волейбол, футбол, гиревой спорт, гимнастика, оздоровительное направление, лыжные гонки и подвижные игры). В 2021 году был открыт новый клуб по интересам для лиц с ограниченными возможностями здоровья «Преодоление». В клубных формированиях занимаются </w:t>
      </w:r>
      <w:r w:rsidRPr="00F163DA">
        <w:rPr>
          <w:rFonts w:ascii="Arial" w:hAnsi="Arial" w:cs="Arial"/>
          <w:sz w:val="24"/>
          <w:szCs w:val="24"/>
        </w:rPr>
        <w:t>725</w:t>
      </w:r>
      <w:r w:rsidRPr="00F163DA">
        <w:rPr>
          <w:rFonts w:ascii="Arial" w:eastAsia="Times New Roman" w:hAnsi="Arial" w:cs="Arial"/>
          <w:sz w:val="24"/>
          <w:szCs w:val="24"/>
        </w:rPr>
        <w:t xml:space="preserve"> человек, из них в творческих самодеятельных коллективах - 301 человек. </w:t>
      </w:r>
      <w:r w:rsidRPr="00F163DA">
        <w:rPr>
          <w:rFonts w:ascii="Arial" w:hAnsi="Arial" w:cs="Arial"/>
          <w:sz w:val="24"/>
          <w:szCs w:val="24"/>
        </w:rPr>
        <w:t>2</w:t>
      </w:r>
      <w:r w:rsidRPr="00F163DA">
        <w:rPr>
          <w:rFonts w:ascii="Arial" w:eastAsia="Times New Roman" w:hAnsi="Arial" w:cs="Arial"/>
          <w:sz w:val="24"/>
          <w:szCs w:val="24"/>
        </w:rPr>
        <w:t xml:space="preserve"> коллектив</w:t>
      </w:r>
      <w:r w:rsidRPr="00F163DA">
        <w:rPr>
          <w:rFonts w:ascii="Arial" w:hAnsi="Arial" w:cs="Arial"/>
          <w:sz w:val="24"/>
          <w:szCs w:val="24"/>
        </w:rPr>
        <w:t>а</w:t>
      </w:r>
      <w:r w:rsidRPr="00F163DA">
        <w:rPr>
          <w:rFonts w:ascii="Arial" w:eastAsia="Times New Roman" w:hAnsi="Arial" w:cs="Arial"/>
          <w:sz w:val="24"/>
          <w:szCs w:val="24"/>
        </w:rPr>
        <w:t xml:space="preserve">, имеют звания «Народный» и «Образцовый». Все самодеятельные творческие коллективы ведут концертно-гастрольную </w:t>
      </w:r>
      <w:r w:rsidRPr="00F163DA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деятельность на территории района, принимают участие в областных, всероссийских и международных конкурсах, праздниках, фестивалях. </w:t>
      </w:r>
      <w:r w:rsidRPr="00F163DA">
        <w:rPr>
          <w:rFonts w:ascii="Arial" w:eastAsia="Times New Roman" w:hAnsi="Arial" w:cs="Arial"/>
          <w:sz w:val="24"/>
          <w:szCs w:val="24"/>
        </w:rPr>
        <w:t>В 20</w:t>
      </w:r>
      <w:r w:rsidRPr="00F163DA">
        <w:rPr>
          <w:rFonts w:ascii="Arial" w:hAnsi="Arial" w:cs="Arial"/>
          <w:sz w:val="24"/>
          <w:szCs w:val="24"/>
        </w:rPr>
        <w:t>21</w:t>
      </w:r>
      <w:r w:rsidRPr="00F163DA">
        <w:rPr>
          <w:rFonts w:ascii="Arial" w:eastAsia="Times New Roman" w:hAnsi="Arial" w:cs="Arial"/>
          <w:sz w:val="24"/>
          <w:szCs w:val="24"/>
        </w:rPr>
        <w:t xml:space="preserve"> году </w:t>
      </w:r>
      <w:r w:rsidRPr="00F163DA">
        <w:rPr>
          <w:rFonts w:ascii="Arial" w:hAnsi="Arial" w:cs="Arial"/>
          <w:sz w:val="24"/>
          <w:szCs w:val="24"/>
        </w:rPr>
        <w:t>творческие коллективы</w:t>
      </w:r>
      <w:r w:rsidRPr="00F163DA">
        <w:rPr>
          <w:rFonts w:ascii="Arial" w:eastAsia="Times New Roman" w:hAnsi="Arial" w:cs="Arial"/>
          <w:sz w:val="24"/>
          <w:szCs w:val="24"/>
        </w:rPr>
        <w:t xml:space="preserve"> приняли участие в конкурсах: международного уровня – 12 призовых места, всероссийского – 12 призовых мест, областного уровня – 12 призовых мест и районного уровня – </w:t>
      </w:r>
      <w:r w:rsidRPr="00F163DA">
        <w:rPr>
          <w:rFonts w:ascii="Arial" w:hAnsi="Arial" w:cs="Arial"/>
          <w:sz w:val="24"/>
          <w:szCs w:val="24"/>
        </w:rPr>
        <w:t xml:space="preserve">19 </w:t>
      </w:r>
      <w:r w:rsidRPr="00F163DA">
        <w:rPr>
          <w:rFonts w:ascii="Arial" w:eastAsia="Times New Roman" w:hAnsi="Arial" w:cs="Arial"/>
          <w:sz w:val="24"/>
          <w:szCs w:val="24"/>
        </w:rPr>
        <w:t xml:space="preserve">призовых места. </w:t>
      </w:r>
    </w:p>
    <w:p w:rsidR="00F163DA" w:rsidRPr="00F163DA" w:rsidRDefault="00F163DA" w:rsidP="00F163DA">
      <w:pPr>
        <w:pStyle w:val="2"/>
        <w:shd w:val="clear" w:color="auto" w:fill="FFFFFF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163DA">
        <w:rPr>
          <w:rFonts w:ascii="Arial" w:hAnsi="Arial" w:cs="Arial"/>
          <w:b w:val="0"/>
          <w:color w:val="auto"/>
          <w:sz w:val="24"/>
          <w:szCs w:val="24"/>
        </w:rPr>
        <w:t>Образцовая хореографическая студия «Оберег» приняла участие во</w:t>
      </w:r>
      <w:r w:rsidRPr="00F163DA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F163DA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II</w:t>
      </w:r>
      <w:r w:rsidRPr="00F163DA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этапе Всероссийского фестиваля-конкурса "Хрустальные звездочки» в </w:t>
      </w:r>
      <w:r w:rsidRPr="00F163DA">
        <w:rPr>
          <w:rFonts w:ascii="Arial" w:hAnsi="Arial" w:cs="Arial"/>
          <w:b w:val="0"/>
          <w:color w:val="auto"/>
          <w:sz w:val="24"/>
          <w:szCs w:val="24"/>
        </w:rPr>
        <w:t xml:space="preserve">Москва, откуда привезла диплом победителя. На Международной ассамблее  искусств детского и молодежного творчества «Байкальская сюита» «Оберег» получил диплом 1 степени.  </w:t>
      </w:r>
    </w:p>
    <w:p w:rsidR="00F163DA" w:rsidRPr="00F163DA" w:rsidRDefault="00F163DA" w:rsidP="00F163DA">
      <w:pPr>
        <w:pStyle w:val="2"/>
        <w:shd w:val="clear" w:color="auto" w:fill="FFFFFF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163DA">
        <w:rPr>
          <w:rFonts w:ascii="Arial" w:hAnsi="Arial" w:cs="Arial"/>
          <w:b w:val="0"/>
          <w:color w:val="auto"/>
          <w:sz w:val="24"/>
          <w:szCs w:val="24"/>
        </w:rPr>
        <w:t xml:space="preserve">В районном конкурсе «Проделки Терпсихоры» коллектив традиционно занимает призовые места, в прошедшем году - это два 1 места и 2 место.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63DA">
        <w:rPr>
          <w:rFonts w:ascii="Arial" w:eastAsia="Times New Roman" w:hAnsi="Arial" w:cs="Arial"/>
          <w:sz w:val="24"/>
          <w:szCs w:val="24"/>
        </w:rPr>
        <w:t>Также коллектив принял участие в областном Фестивале национально-культурных объединений и общественных организаций Иркутской области «Дружба народов Прибайкалья», хореографические композиции студии были представлены на телеканале «АИСТ». В конце 2021 года образцовая студия детского танца «Оберег» успешно подтвердила свое звание.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63DA">
        <w:rPr>
          <w:rFonts w:ascii="Arial" w:eastAsia="Times New Roman" w:hAnsi="Arial" w:cs="Arial"/>
          <w:sz w:val="24"/>
          <w:szCs w:val="24"/>
        </w:rPr>
        <w:t>Народный хор «Вольница» стал лауреатом 1 степени в областном конкурсе «Поющее Приангарье», приняли участие в районном фестивале «Мы – славяне» и народном празднике «Троица».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63DA">
        <w:rPr>
          <w:rFonts w:ascii="Arial" w:eastAsia="Times New Roman" w:hAnsi="Arial" w:cs="Arial"/>
          <w:sz w:val="24"/>
          <w:szCs w:val="24"/>
        </w:rPr>
        <w:t xml:space="preserve">Ансамбль «Казачья воля» получили диплом лауреата 2 степени в </w:t>
      </w:r>
      <w:r w:rsidRPr="00F163DA">
        <w:rPr>
          <w:rFonts w:ascii="Arial" w:hAnsi="Arial" w:cs="Arial"/>
          <w:sz w:val="24"/>
          <w:szCs w:val="24"/>
        </w:rPr>
        <w:t xml:space="preserve">областном фестивале-конкурсе хоровых коллективов и вокальных ансамблей "Поющее Приангарье". Коллектив принял участие в областном смотре-конкурсе традиционной казачьей культуры "Моя любимая станица", в </w:t>
      </w:r>
      <w:r w:rsidRPr="00F163DA">
        <w:rPr>
          <w:rFonts w:ascii="Arial" w:eastAsia="Times New Roman" w:hAnsi="Arial" w:cs="Arial"/>
          <w:sz w:val="24"/>
          <w:szCs w:val="24"/>
        </w:rPr>
        <w:t>районном фестивале «Мы – славяне» и народном празднике «Троица».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Вокальные ансамбли и солисты студии «Вдохновение» также приняли участие в конкурсах и фестивалях различного уровня.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163DA">
        <w:rPr>
          <w:rFonts w:ascii="Arial" w:hAnsi="Arial" w:cs="Arial"/>
          <w:i/>
          <w:sz w:val="24"/>
          <w:szCs w:val="24"/>
          <w:u w:val="single"/>
        </w:rPr>
        <w:t>Вокальный ансамбль «Сюрприз»: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Х</w:t>
      </w:r>
      <w:r w:rsidRPr="00F163DA">
        <w:rPr>
          <w:rFonts w:ascii="Arial" w:hAnsi="Arial" w:cs="Arial"/>
          <w:sz w:val="24"/>
          <w:szCs w:val="24"/>
          <w:lang w:val="en-US"/>
        </w:rPr>
        <w:t>I</w:t>
      </w:r>
      <w:r w:rsidRPr="00F163DA">
        <w:rPr>
          <w:rFonts w:ascii="Arial" w:hAnsi="Arial" w:cs="Arial"/>
          <w:sz w:val="24"/>
          <w:szCs w:val="24"/>
        </w:rPr>
        <w:t xml:space="preserve"> Всероссийский фестиваль-конкурс «Восходящие звезды Приангарья» - диплом 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  <w:lang w:val="en-US"/>
        </w:rPr>
        <w:t>II</w:t>
      </w:r>
      <w:r w:rsidRPr="00F163DA">
        <w:rPr>
          <w:rFonts w:ascii="Arial" w:hAnsi="Arial" w:cs="Arial"/>
          <w:sz w:val="24"/>
          <w:szCs w:val="24"/>
        </w:rPr>
        <w:t xml:space="preserve"> степени;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- Байкальский международный АРТ-фестиваль </w:t>
      </w:r>
      <w:r w:rsidRPr="00F163DA">
        <w:rPr>
          <w:rFonts w:ascii="Arial" w:hAnsi="Arial" w:cs="Arial"/>
          <w:sz w:val="24"/>
          <w:szCs w:val="24"/>
          <w:lang w:val="en-US"/>
        </w:rPr>
        <w:t>Vivat</w:t>
      </w:r>
      <w:r w:rsidRPr="00F163DA">
        <w:rPr>
          <w:rFonts w:ascii="Arial" w:hAnsi="Arial" w:cs="Arial"/>
          <w:sz w:val="24"/>
          <w:szCs w:val="24"/>
        </w:rPr>
        <w:t>, талант! - диплом I степени.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163DA"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Вокальный дуэт «Краски»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- Байкальский международный АРТ-фестиваль </w:t>
      </w:r>
      <w:r w:rsidRPr="00F163DA">
        <w:rPr>
          <w:rFonts w:ascii="Arial" w:hAnsi="Arial" w:cs="Arial"/>
          <w:sz w:val="24"/>
          <w:szCs w:val="24"/>
          <w:lang w:val="en-US"/>
        </w:rPr>
        <w:t>Vivat</w:t>
      </w:r>
      <w:r w:rsidRPr="00F163DA">
        <w:rPr>
          <w:rFonts w:ascii="Arial" w:hAnsi="Arial" w:cs="Arial"/>
          <w:sz w:val="24"/>
          <w:szCs w:val="24"/>
        </w:rPr>
        <w:t>, талант! - диплом I степени.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163DA">
        <w:rPr>
          <w:rFonts w:ascii="Arial" w:hAnsi="Arial" w:cs="Arial"/>
          <w:i/>
          <w:sz w:val="24"/>
          <w:szCs w:val="24"/>
          <w:u w:val="single"/>
        </w:rPr>
        <w:t>Солисты вокальной студии «Вдохновение»: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eastAsia="Times New Roman" w:hAnsi="Arial" w:cs="Arial"/>
          <w:sz w:val="24"/>
          <w:szCs w:val="24"/>
        </w:rPr>
        <w:t xml:space="preserve">- </w:t>
      </w:r>
      <w:r w:rsidRPr="00F163DA">
        <w:rPr>
          <w:rFonts w:ascii="Arial" w:hAnsi="Arial" w:cs="Arial"/>
          <w:sz w:val="24"/>
          <w:szCs w:val="24"/>
        </w:rPr>
        <w:t>международная ассамблея искусств детского и молодежного творчества «Байкальская сюита» - два диплома 1 степени, диплом 2 степени, диплом 3 степени;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областной фестиваль-конкурс хоровых коллективов и вокальных ансамблей "Поющее Приангарье" – лауреат 3 степени, диплом 1 степени;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районный конкурс «Байкальская волна» - 3 место;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районный конкурс патриотической песни, посвященный Дню Победы – лауреат 3 степени.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163DA">
        <w:rPr>
          <w:rFonts w:ascii="Arial" w:hAnsi="Arial" w:cs="Arial"/>
          <w:i/>
          <w:sz w:val="24"/>
          <w:szCs w:val="24"/>
          <w:u w:val="single"/>
        </w:rPr>
        <w:t>Ансамбль «Фриволите»: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областной фестиваль-конкурс хоровых коллективов и вокальных ансамблей "Поющее Приангарье" – лауреат 2 степени.</w:t>
      </w:r>
    </w:p>
    <w:p w:rsidR="00F163DA" w:rsidRPr="00F163DA" w:rsidRDefault="00F163DA" w:rsidP="00F163DA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Молодежная команда КВН уже третий год подряд становится </w:t>
      </w:r>
      <w:r>
        <w:rPr>
          <w:rFonts w:ascii="Arial" w:hAnsi="Arial" w:cs="Arial"/>
          <w:sz w:val="24"/>
          <w:szCs w:val="24"/>
        </w:rPr>
        <w:t xml:space="preserve"> п</w:t>
      </w:r>
      <w:r w:rsidRPr="00F163DA">
        <w:rPr>
          <w:rFonts w:ascii="Arial" w:hAnsi="Arial" w:cs="Arial"/>
          <w:sz w:val="24"/>
          <w:szCs w:val="24"/>
        </w:rPr>
        <w:t>обедителем районного конкурса КВН. В этом году ребята получили «Гран-при» и дополнительно были отмечены грамотой, как самая музыкальная команда.</w:t>
      </w:r>
    </w:p>
    <w:p w:rsidR="00F163DA" w:rsidRPr="00F163DA" w:rsidRDefault="00F163DA" w:rsidP="00F163DA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Театральный коллектив «Маски» в районном онлайн-конкурсе «В гостях у Мельпомены» заняли 1 место, представив спектакль по произведению М. Зощенко «Не может быть».</w:t>
      </w:r>
    </w:p>
    <w:p w:rsidR="00F163DA" w:rsidRPr="00F163DA" w:rsidRDefault="00F163DA" w:rsidP="00F163DA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В конкурсе отчетных концертов творческих коллективов учреждений культуры Иркутского района, МУ СКСК заняли почетное 2 место.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В 2021 году МУ СКСК приняло участие в зональном</w:t>
      </w:r>
      <w:r w:rsidRPr="00F163DA">
        <w:rPr>
          <w:rFonts w:ascii="Arial" w:eastAsia="Times New Roman" w:hAnsi="Arial" w:cs="Arial"/>
          <w:sz w:val="24"/>
          <w:szCs w:val="24"/>
        </w:rPr>
        <w:t xml:space="preserve"> этап</w:t>
      </w:r>
      <w:r w:rsidRPr="00F163DA">
        <w:rPr>
          <w:rFonts w:ascii="Arial" w:hAnsi="Arial" w:cs="Arial"/>
          <w:sz w:val="24"/>
          <w:szCs w:val="24"/>
        </w:rPr>
        <w:t>е</w:t>
      </w:r>
      <w:r w:rsidRPr="00F163DA">
        <w:rPr>
          <w:rFonts w:ascii="Arial" w:eastAsia="Times New Roman" w:hAnsi="Arial" w:cs="Arial"/>
          <w:sz w:val="24"/>
          <w:szCs w:val="24"/>
        </w:rPr>
        <w:t xml:space="preserve"> областного конкурса «Лучший модельный Дом Культуры Иркутской области», </w:t>
      </w:r>
      <w:r w:rsidRPr="00F163DA">
        <w:rPr>
          <w:rFonts w:ascii="Arial" w:hAnsi="Arial" w:cs="Arial"/>
          <w:sz w:val="24"/>
          <w:szCs w:val="24"/>
        </w:rPr>
        <w:t xml:space="preserve">где заняли 1 место. В результате этой победы, учреждение приняло участие уже в общем областном конкурсе, где мы заняли почетное 2 место. В конкурсе промороликов, ролик МУ СКСК, созданный администратором Пихето-Новосельцевым М.В. и методистом клубной работы Бологовой А.С. занял почетное 1 место. 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Художественный руководитель Кустова Н.Д. в районном конкурсе</w:t>
      </w:r>
      <w:r w:rsidRPr="00F163DA">
        <w:rPr>
          <w:rFonts w:ascii="Arial" w:eastAsia="Times New Roman" w:hAnsi="Arial" w:cs="Arial"/>
          <w:sz w:val="24"/>
          <w:szCs w:val="24"/>
        </w:rPr>
        <w:t xml:space="preserve"> «Творчество - профессия»</w:t>
      </w:r>
      <w:r w:rsidRPr="00F163DA">
        <w:rPr>
          <w:rFonts w:ascii="Arial" w:hAnsi="Arial" w:cs="Arial"/>
          <w:sz w:val="24"/>
          <w:szCs w:val="24"/>
        </w:rPr>
        <w:t xml:space="preserve"> заняла 3 место.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Также Наталья Дмитриевна  приняла участие в областном конкурсе «</w:t>
      </w:r>
      <w:r w:rsidRPr="00F163DA">
        <w:rPr>
          <w:rFonts w:ascii="Arial" w:eastAsia="Times New Roman" w:hAnsi="Arial" w:cs="Arial"/>
          <w:sz w:val="24"/>
          <w:szCs w:val="24"/>
        </w:rPr>
        <w:t>Молодежь Иркутской области в лицах</w:t>
      </w:r>
      <w:r w:rsidRPr="00F163DA">
        <w:rPr>
          <w:rFonts w:ascii="Arial" w:hAnsi="Arial" w:cs="Arial"/>
          <w:sz w:val="24"/>
          <w:szCs w:val="24"/>
        </w:rPr>
        <w:t>» и стала победителем в номинации «Профессиональные достижения в сфере культуры» (возрастная группа 25-30 лет).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Активное участие в конкурсах и мероприятиях разного уровня приняли заведующие библиотек д. Бутырки Ануфриева Е.Д., д. Коты Шарыпова О.В., с. Оек Сергеева З.М., заведующая музеем истории с. Оек Сорокина С.Ш., экскурсовод Хмелева М.А.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Большой вклад в развитие культуры на территории Оекского муниципального образования вносят все структурные подразделения МУ СКСК.</w:t>
      </w:r>
    </w:p>
    <w:p w:rsidR="00F163DA" w:rsidRPr="00F163DA" w:rsidRDefault="00F163DA" w:rsidP="00F163DA">
      <w:pPr>
        <w:pStyle w:val="a6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  <w:color w:val="000000" w:themeColor="text1"/>
        </w:rPr>
        <w:t>В 20</w:t>
      </w:r>
      <w:r>
        <w:rPr>
          <w:rFonts w:ascii="Arial" w:hAnsi="Arial" w:cs="Arial"/>
          <w:color w:val="000000" w:themeColor="text1"/>
        </w:rPr>
        <w:t>21</w:t>
      </w:r>
      <w:r w:rsidRPr="00F163DA">
        <w:rPr>
          <w:rFonts w:ascii="Arial" w:hAnsi="Arial" w:cs="Arial"/>
          <w:color w:val="000000" w:themeColor="text1"/>
        </w:rPr>
        <w:t xml:space="preserve"> году музей истории села Оек посетили 5255 человек. В обновленном выставочном зале экспонировалось 5 новых выставок, проведено 79 экскурсий, в том числе на платной основе (заработано более 10000 рублей). В течение года, работниками музея организовано 26 тематических мероприятий (беседы, игровые программы, викторины, литературно-музыкальные композиции, встречи с интересными людьми). Музей истории с. Оек реализует несколько проектов, в том числе, и</w:t>
      </w:r>
      <w:r w:rsidRPr="00F163DA">
        <w:rPr>
          <w:rFonts w:ascii="Arial" w:hAnsi="Arial" w:cs="Arial"/>
        </w:rPr>
        <w:t>нформационно-игровой проект «Сварожий круг», который ставит перед собой задачи повышения интереса к изучению народной культуры, способствует  приобретению дополнительных знаний о традициях и обрядах русского народа; приобщению местного населения  к традиционной культуре через народные игры, праздники и обычаи.</w:t>
      </w:r>
    </w:p>
    <w:p w:rsidR="00F163DA" w:rsidRPr="00F163DA" w:rsidRDefault="00F163DA" w:rsidP="00F163D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В рамках данного проекта были проведены:</w:t>
      </w:r>
    </w:p>
    <w:p w:rsidR="00F163DA" w:rsidRPr="00F163DA" w:rsidRDefault="00F163DA" w:rsidP="00F163DA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информационно-игровые программы «Веселая коляда», «Троица на природе»;</w:t>
      </w:r>
    </w:p>
    <w:p w:rsidR="00F163DA" w:rsidRPr="00F163DA" w:rsidRDefault="00F163DA" w:rsidP="00F163DA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lastRenderedPageBreak/>
        <w:t>видео-лектории и видео-беседы:  «Скоро масленица» в 8 частях («Понедельник – встреча», «Вториник – заигрыши», «Среда – лакомка» и т.д.), «Троица - Пятидесятница».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eastAsia="Times New Roman" w:hAnsi="Arial" w:cs="Arial"/>
          <w:sz w:val="24"/>
          <w:szCs w:val="24"/>
        </w:rPr>
        <w:t xml:space="preserve">В состав МУ СКСК Оекского МО входят 3 библиотеки: с. Оек, д. Коты и д. Бутырки. Общий книжный фонд составляет 11878 единиц. </w:t>
      </w:r>
      <w:r w:rsidRPr="00F163DA">
        <w:rPr>
          <w:rFonts w:ascii="Arial" w:eastAsia="Times New Roman" w:hAnsi="Arial" w:cs="Arial"/>
          <w:bCs/>
          <w:iCs/>
          <w:sz w:val="24"/>
          <w:szCs w:val="24"/>
        </w:rPr>
        <w:t xml:space="preserve">Библиотеки комплектуется  за счет администрации муниципального образования - периодические издания (журналы, газеты), а также поступает комплектование из областной библиотеки- книги, брошюры. Есть небольшое количество книг, принятых в дар от пользователей библиотеки, но они не будут проходить обработку и комплектование. Общее число пользователей в 2021 году составило 1138 человек, число посещений – </w:t>
      </w:r>
      <w:r w:rsidRPr="00F163DA">
        <w:rPr>
          <w:rFonts w:ascii="Arial" w:hAnsi="Arial" w:cs="Arial"/>
          <w:sz w:val="24"/>
          <w:szCs w:val="24"/>
        </w:rPr>
        <w:t>9283. Из местного бюджета на комплектование библиотечного фонда было выделено 67500 рублей.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Библиотеки являются не только читательскими, но культурно-досуговыми центрами для проведения различных тематических мероприятий. </w:t>
      </w:r>
      <w:r w:rsidRPr="00F163DA">
        <w:rPr>
          <w:rFonts w:ascii="Arial" w:eastAsia="Times New Roman" w:hAnsi="Arial" w:cs="Arial"/>
          <w:iCs/>
          <w:sz w:val="24"/>
          <w:szCs w:val="24"/>
        </w:rPr>
        <w:t>Всего в библиотеках Оекского муниципального образования было проведено 98 мероприятий, которые охватили 4118 жителей разного возраста.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163DA">
        <w:rPr>
          <w:rFonts w:ascii="Arial" w:eastAsia="Times New Roman" w:hAnsi="Arial" w:cs="Arial"/>
          <w:iCs/>
          <w:sz w:val="24"/>
          <w:szCs w:val="24"/>
        </w:rPr>
        <w:t>На базе библиотеки д. Бутырки организован передвижной пункт книговыдачи, который осуществляет свою деятельность 1 раз в неделю в д. Максимовщина.</w:t>
      </w:r>
    </w:p>
    <w:p w:rsidR="00F163DA" w:rsidRPr="00F163DA" w:rsidRDefault="00F163DA" w:rsidP="00F163DA">
      <w:pPr>
        <w:pStyle w:val="ac"/>
        <w:spacing w:after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Кинотеатром «Сибирь» за прошедший год  было проведено 346 киносеансов, которые посетили 4958 зрителей, валовый сбор составил 632100 рублей:</w:t>
      </w:r>
    </w:p>
    <w:p w:rsidR="00F163DA" w:rsidRPr="00F163DA" w:rsidRDefault="00F163DA" w:rsidP="00F163DA">
      <w:pPr>
        <w:pStyle w:val="ac"/>
        <w:spacing w:after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- зарубежные показы составили 99 сеансов, которые посетили 1005 зрителей, валовой сбор составил 138100 рублей;</w:t>
      </w:r>
    </w:p>
    <w:p w:rsidR="00F163DA" w:rsidRPr="00F163DA" w:rsidRDefault="00F163DA" w:rsidP="00F163DA">
      <w:pPr>
        <w:pStyle w:val="ac"/>
        <w:spacing w:after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- российские показы составили 247 сеансов, которые посетили 3953 зрителей, валовой сбор составил 494000 рублей.</w:t>
      </w:r>
    </w:p>
    <w:p w:rsidR="00F163DA" w:rsidRPr="00F163DA" w:rsidRDefault="00F163DA" w:rsidP="00F163DA">
      <w:pPr>
        <w:pStyle w:val="ac"/>
        <w:spacing w:after="0"/>
        <w:ind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 xml:space="preserve">Численность показов сеансов  по сравнению с 2020 годом (170 киносеансов) возросла, хотя деятельность кинотеатра в течение года была ограничена и ненадолго приостановлена.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eastAsia="Times New Roman" w:hAnsi="Arial" w:cs="Arial"/>
          <w:sz w:val="24"/>
          <w:szCs w:val="24"/>
        </w:rPr>
        <w:t xml:space="preserve">С каждым годом наблюдается и  развитие физической культуры и спорта в муниципальном образовании. В МУ СКСК работает 9 спортивных клубов: волейбол, баскетбол, мини-футбол, гимнастика, тяжелая атлетика, группа здоровья, фитнес,  гиревой спорт, лыжные гонки. В них занимается 200 человек. </w:t>
      </w:r>
      <w:r w:rsidRPr="00F163DA">
        <w:rPr>
          <w:rFonts w:ascii="Arial" w:hAnsi="Arial" w:cs="Arial"/>
          <w:sz w:val="24"/>
          <w:szCs w:val="24"/>
        </w:rPr>
        <w:t>Также в летний период вместо секции «Лыжные гонки» проводится секция «Подвижные игры».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В течение года на территории муниципального образования было организовано 12 спортивных мероприятий, в том числе 1 на Кубок Главы администрации Оекского муниципального образования и 3 мероприятия для лиц с ограниченными возможностями здоровья. Для ребят из деревень Оекского МО были проведены соревнования по пулевой стрельбе и веселые старты, велогонка.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В 2021 году спортсмены Оекского МО приняли участие в  26 мероприятиях различного уровня. В результате, за прошедший год достигнуты следующие результаты: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  Всероссийские сельские зимние спортивные игры,  Собянина Е.Е. - 4 место (соревнования механизаторов).</w:t>
      </w:r>
    </w:p>
    <w:p w:rsidR="00F163DA" w:rsidRPr="00F163DA" w:rsidRDefault="00F163DA" w:rsidP="00F163DA">
      <w:pPr>
        <w:pStyle w:val="a6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Областные сельские спортивные игры Иркутской области. По итогам двоеборья в личном зачете Собянина Елена 1 место - соревнования механизаторов.</w:t>
      </w:r>
    </w:p>
    <w:p w:rsidR="00F163DA" w:rsidRPr="00F163DA" w:rsidRDefault="00F163DA" w:rsidP="00F163DA">
      <w:pPr>
        <w:pStyle w:val="a6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Областные сельские спортивные игры. Собянина Е.Е. 1 место – механизатор.</w:t>
      </w:r>
    </w:p>
    <w:p w:rsidR="00F163DA" w:rsidRPr="00F163DA" w:rsidRDefault="00F163DA" w:rsidP="00F163DA">
      <w:pPr>
        <w:pStyle w:val="a6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Областные соревнования по городошному спорту. По итогам соревнований: 1 место Степанова Юлия, 3 место- Собянина Елена, 1 место –Вислогузов Николай.</w:t>
      </w:r>
    </w:p>
    <w:p w:rsidR="00F163DA" w:rsidRPr="00F163DA" w:rsidRDefault="00F163DA" w:rsidP="00F163DA">
      <w:pPr>
        <w:pStyle w:val="a6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Областные соревнования по баскетболу «КЭС-Баскет» -  1 место, тренер Фурман Н.Н.</w:t>
      </w:r>
    </w:p>
    <w:p w:rsidR="00F163DA" w:rsidRPr="00F163DA" w:rsidRDefault="00F163DA" w:rsidP="00F163DA">
      <w:pPr>
        <w:pStyle w:val="a6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lastRenderedPageBreak/>
        <w:t>Первенство Иркутской области по гиревому спорту: 1 место - Емельянова С., Куява Д., 2 место - Немарова Ж.,  тренер Поспелов А.В.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    Уже традиционными стали веселые старты в сочетании с игровой программой для детей с ограниченными возможностями здоровья, проживающими в нашем муниципальном образовании. В 2021 году инклюзивный клуб «Преодоление» принял участие в 12 мероприятиях различного уровня. Во Всероссийской Спартакиаде Специальной Олимпиады по легкой атлетике по итогам соревнований Васильева Мария заняла 3 место на дистанции 50 метров, 2 место – прыжки в длину, Туманов Андрей -3 место на дистанции 50 метров, 3 место в метании теннисного мяча. Впервые ребята с ограниченными возможностями здоровья в сопровождении своих родителей и инструктора-методиста Собяниной Е.Е. совершили поход выходного дня по маршруту: д. Коты - п. Б. Голоустное.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В результате активной работы с инвалидами, в конце 2021 года на базе МУ СКСК Оекского МО была создана первая в регионе инклюзивная творческая лаборатория, в результате развития которой, планируется вовлечь данную категорию людей в творческую деятельность различных направлений (вокал, актерское мастерство, клуб фото-видеолюбителей, кружки декоративно-прикладного творчества).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В 2021</w:t>
      </w:r>
      <w:r>
        <w:rPr>
          <w:rFonts w:ascii="Arial" w:hAnsi="Arial" w:cs="Arial"/>
          <w:sz w:val="24"/>
          <w:szCs w:val="24"/>
        </w:rPr>
        <w:t xml:space="preserve"> </w:t>
      </w:r>
      <w:r w:rsidRPr="00F163DA">
        <w:rPr>
          <w:rFonts w:ascii="Arial" w:hAnsi="Arial" w:cs="Arial"/>
          <w:sz w:val="24"/>
          <w:szCs w:val="24"/>
        </w:rPr>
        <w:t>году структуру муниципального учреждения «Социально-культурный спортивный комплекс» Оекского МО пополнил сельский клуб деревни Максимовщина.</w:t>
      </w:r>
    </w:p>
    <w:p w:rsidR="00F163DA" w:rsidRPr="00F163DA" w:rsidRDefault="00F163DA" w:rsidP="00F163DA">
      <w:pPr>
        <w:pStyle w:val="a6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>По программе «Народные инициативы» из бюджета Иркутской области было выделено 750,0 тыс. рублей. Эти средства были потрачены на  приобретение строительных материалов и оборудования для текущего ремонта сельского клуба д. Максимовщина. Ремонт здания проводился силами МКУ ХЭС Оекского МО. На эти же средства сельский клуб был оснащен мебелью и инвентарем, а также системой автоматической охранной и пожарной сигнализации.</w:t>
      </w:r>
    </w:p>
    <w:p w:rsidR="00F163DA" w:rsidRPr="00F163DA" w:rsidRDefault="00F163DA" w:rsidP="00F163DA">
      <w:pPr>
        <w:pStyle w:val="a6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ab/>
        <w:t>В 2021 году</w:t>
      </w:r>
      <w:r>
        <w:rPr>
          <w:rFonts w:ascii="Arial" w:hAnsi="Arial" w:cs="Arial"/>
        </w:rPr>
        <w:t xml:space="preserve"> </w:t>
      </w:r>
      <w:r w:rsidRPr="00F163DA">
        <w:rPr>
          <w:rFonts w:ascii="Arial" w:hAnsi="Arial" w:cs="Arial"/>
        </w:rPr>
        <w:t>из бюджета Оекского МО были выделены средства в размере 1</w:t>
      </w:r>
      <w:r>
        <w:rPr>
          <w:rFonts w:ascii="Arial" w:hAnsi="Arial" w:cs="Arial"/>
        </w:rPr>
        <w:t xml:space="preserve"> </w:t>
      </w:r>
      <w:r w:rsidRPr="00F163DA">
        <w:rPr>
          <w:rFonts w:ascii="Arial" w:hAnsi="Arial" w:cs="Arial"/>
        </w:rPr>
        <w:t>384</w:t>
      </w:r>
      <w:r>
        <w:rPr>
          <w:rFonts w:ascii="Arial" w:hAnsi="Arial" w:cs="Arial"/>
        </w:rPr>
        <w:t xml:space="preserve"> </w:t>
      </w:r>
      <w:r w:rsidRPr="00F163DA">
        <w:rPr>
          <w:rFonts w:ascii="Arial" w:hAnsi="Arial" w:cs="Arial"/>
        </w:rPr>
        <w:t xml:space="preserve">855,22 рублей на  проведение проектных работ на капитальный ремонт здания Дома культуры с. Оек. </w:t>
      </w:r>
      <w:r>
        <w:rPr>
          <w:rFonts w:ascii="Arial" w:hAnsi="Arial" w:cs="Arial"/>
        </w:rPr>
        <w:t>Д</w:t>
      </w:r>
      <w:r w:rsidRPr="00F163DA">
        <w:rPr>
          <w:rFonts w:ascii="Arial" w:hAnsi="Arial" w:cs="Arial"/>
        </w:rPr>
        <w:t>ля проведения текущего ремон</w:t>
      </w:r>
      <w:r>
        <w:rPr>
          <w:rFonts w:ascii="Arial" w:hAnsi="Arial" w:cs="Arial"/>
        </w:rPr>
        <w:t>т кабинетов и помещений МУ СКСК</w:t>
      </w:r>
      <w:r w:rsidRPr="00F163DA">
        <w:rPr>
          <w:rFonts w:ascii="Arial" w:hAnsi="Arial" w:cs="Arial"/>
        </w:rPr>
        <w:t xml:space="preserve"> были приобретены материалы</w:t>
      </w:r>
      <w:r>
        <w:rPr>
          <w:rFonts w:ascii="Arial" w:hAnsi="Arial" w:cs="Arial"/>
        </w:rPr>
        <w:t xml:space="preserve"> на сумму</w:t>
      </w:r>
      <w:r w:rsidRPr="00F163DA">
        <w:rPr>
          <w:rFonts w:ascii="Arial" w:hAnsi="Arial" w:cs="Arial"/>
        </w:rPr>
        <w:t xml:space="preserve"> 154</w:t>
      </w:r>
      <w:r>
        <w:rPr>
          <w:rFonts w:ascii="Arial" w:hAnsi="Arial" w:cs="Arial"/>
        </w:rPr>
        <w:t xml:space="preserve"> </w:t>
      </w:r>
      <w:r w:rsidRPr="00F163DA">
        <w:rPr>
          <w:rFonts w:ascii="Arial" w:hAnsi="Arial" w:cs="Arial"/>
        </w:rPr>
        <w:t>154</w:t>
      </w:r>
      <w:r>
        <w:rPr>
          <w:rFonts w:ascii="Arial" w:hAnsi="Arial" w:cs="Arial"/>
        </w:rPr>
        <w:t xml:space="preserve"> </w:t>
      </w:r>
      <w:r w:rsidRPr="00F163DA">
        <w:rPr>
          <w:rFonts w:ascii="Arial" w:hAnsi="Arial" w:cs="Arial"/>
        </w:rPr>
        <w:t>рублей</w:t>
      </w:r>
      <w:r>
        <w:rPr>
          <w:rFonts w:ascii="Arial" w:hAnsi="Arial" w:cs="Arial"/>
        </w:rPr>
        <w:t>.</w:t>
      </w:r>
      <w:r w:rsidRPr="00F16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F163DA">
        <w:rPr>
          <w:rFonts w:ascii="Arial" w:hAnsi="Arial" w:cs="Arial"/>
        </w:rPr>
        <w:t>а приобретение ценных подарков, кубков, медалей, конфет, цветов для проведения различных мероприятий</w:t>
      </w:r>
      <w:r>
        <w:rPr>
          <w:rFonts w:ascii="Arial" w:hAnsi="Arial" w:cs="Arial"/>
        </w:rPr>
        <w:t xml:space="preserve"> было затрачено 1</w:t>
      </w:r>
      <w:r w:rsidRPr="00F163DA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</w:t>
      </w:r>
      <w:r w:rsidRPr="00F163DA">
        <w:rPr>
          <w:rFonts w:ascii="Arial" w:hAnsi="Arial" w:cs="Arial"/>
        </w:rPr>
        <w:t>174 рубля.</w:t>
      </w:r>
    </w:p>
    <w:p w:rsidR="00F163DA" w:rsidRPr="00F163DA" w:rsidRDefault="00F163DA" w:rsidP="00F163DA">
      <w:pPr>
        <w:pStyle w:val="a6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F163DA">
        <w:rPr>
          <w:rFonts w:ascii="Arial" w:hAnsi="Arial" w:cs="Arial"/>
        </w:rPr>
        <w:t xml:space="preserve"> </w:t>
      </w:r>
      <w:r w:rsidRPr="00F163DA">
        <w:rPr>
          <w:rFonts w:ascii="Arial" w:hAnsi="Arial" w:cs="Arial"/>
        </w:rPr>
        <w:tab/>
        <w:t>В отчетном периоде была приобретена ткань на сумму 25</w:t>
      </w:r>
      <w:r w:rsidR="007C0DC3">
        <w:rPr>
          <w:rFonts w:ascii="Arial" w:hAnsi="Arial" w:cs="Arial"/>
        </w:rPr>
        <w:t xml:space="preserve"> </w:t>
      </w:r>
      <w:r w:rsidRPr="00F163DA">
        <w:rPr>
          <w:rFonts w:ascii="Arial" w:hAnsi="Arial" w:cs="Arial"/>
        </w:rPr>
        <w:t>511 рублей для пошива беларусских костюмов хореографической студии «Оберег», вокальной студии «Вдохновение», театральных коллективов «Улыбка» и «Маски».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 xml:space="preserve">В результате участия в конкурсах различного уровня и получения призовых мест, МУ СКСК Оекского МО получили в качестве ценных подарков следующее оборудование: - профессиональный трехосевой подвес, 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накамерный светодиодный свет – 2 шт.;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стойки - 2шт.;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экран для проектора;</w:t>
      </w:r>
    </w:p>
    <w:p w:rsidR="00F163DA" w:rsidRPr="00F163DA" w:rsidRDefault="00F163DA" w:rsidP="00F163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3DA">
        <w:rPr>
          <w:rFonts w:ascii="Arial" w:hAnsi="Arial" w:cs="Arial"/>
          <w:sz w:val="24"/>
          <w:szCs w:val="24"/>
        </w:rPr>
        <w:t>- портативную колонку.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ab/>
      </w: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Генеральный директор МУ «Социально-</w:t>
      </w:r>
    </w:p>
    <w:p w:rsidR="0019213E" w:rsidRDefault="00D335FE" w:rsidP="0072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D2E8E">
        <w:rPr>
          <w:rFonts w:ascii="Arial" w:eastAsia="Times New Roman" w:hAnsi="Arial" w:cs="Arial"/>
          <w:sz w:val="24"/>
          <w:szCs w:val="24"/>
        </w:rPr>
        <w:t>культурный спортивный комплекс»</w:t>
      </w:r>
      <w:r w:rsidR="00722C64">
        <w:rPr>
          <w:rFonts w:ascii="Arial" w:eastAsia="Times New Roman" w:hAnsi="Arial" w:cs="Arial"/>
          <w:sz w:val="24"/>
          <w:szCs w:val="24"/>
        </w:rPr>
        <w:t xml:space="preserve"> </w:t>
      </w:r>
      <w:r w:rsidRPr="00BD2E8E">
        <w:rPr>
          <w:rFonts w:ascii="Arial" w:eastAsia="Times New Roman" w:hAnsi="Arial" w:cs="Arial"/>
          <w:sz w:val="24"/>
          <w:szCs w:val="24"/>
        </w:rPr>
        <w:t xml:space="preserve">Оекского </w:t>
      </w:r>
      <w:r w:rsidR="00722C64">
        <w:rPr>
          <w:rFonts w:ascii="Arial" w:eastAsia="Times New Roman" w:hAnsi="Arial" w:cs="Arial"/>
          <w:sz w:val="24"/>
          <w:szCs w:val="24"/>
        </w:rPr>
        <w:t>МО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722C64">
        <w:rPr>
          <w:rFonts w:ascii="Arial" w:eastAsia="Times New Roman" w:hAnsi="Arial" w:cs="Arial"/>
          <w:sz w:val="24"/>
          <w:szCs w:val="24"/>
        </w:rPr>
        <w:t xml:space="preserve">    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D61A7E">
        <w:rPr>
          <w:rFonts w:ascii="Arial" w:eastAsia="Times New Roman" w:hAnsi="Arial" w:cs="Arial"/>
          <w:sz w:val="24"/>
          <w:szCs w:val="24"/>
        </w:rPr>
        <w:t xml:space="preserve">    </w:t>
      </w:r>
      <w:r w:rsidR="00722C64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D2E8E">
        <w:rPr>
          <w:rFonts w:ascii="Arial" w:eastAsia="Times New Roman" w:hAnsi="Arial" w:cs="Arial"/>
          <w:sz w:val="24"/>
          <w:szCs w:val="24"/>
        </w:rPr>
        <w:t>И.Н. Бойко</w:t>
      </w:r>
    </w:p>
    <w:sectPr w:rsidR="0019213E" w:rsidSect="00F163D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A4" w:rsidRDefault="009B74A4" w:rsidP="00231E6A">
      <w:pPr>
        <w:spacing w:after="0" w:line="240" w:lineRule="auto"/>
      </w:pPr>
      <w:r>
        <w:separator/>
      </w:r>
    </w:p>
  </w:endnote>
  <w:endnote w:type="continuationSeparator" w:id="1">
    <w:p w:rsidR="009B74A4" w:rsidRDefault="009B74A4" w:rsidP="0023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A4" w:rsidRDefault="009B74A4" w:rsidP="00231E6A">
      <w:pPr>
        <w:spacing w:after="0" w:line="240" w:lineRule="auto"/>
      </w:pPr>
      <w:r>
        <w:separator/>
      </w:r>
    </w:p>
  </w:footnote>
  <w:footnote w:type="continuationSeparator" w:id="1">
    <w:p w:rsidR="009B74A4" w:rsidRDefault="009B74A4" w:rsidP="0023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55C"/>
    <w:multiLevelType w:val="hybridMultilevel"/>
    <w:tmpl w:val="6D2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A4C"/>
    <w:multiLevelType w:val="multilevel"/>
    <w:tmpl w:val="1252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21009"/>
    <w:multiLevelType w:val="hybridMultilevel"/>
    <w:tmpl w:val="D5F6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D51D6"/>
    <w:multiLevelType w:val="hybridMultilevel"/>
    <w:tmpl w:val="BF08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16E19"/>
    <w:multiLevelType w:val="multilevel"/>
    <w:tmpl w:val="05D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13E"/>
    <w:rsid w:val="00073FAD"/>
    <w:rsid w:val="000D1485"/>
    <w:rsid w:val="00185E70"/>
    <w:rsid w:val="0019213E"/>
    <w:rsid w:val="001B79A2"/>
    <w:rsid w:val="001E40EE"/>
    <w:rsid w:val="00231E6A"/>
    <w:rsid w:val="002774DD"/>
    <w:rsid w:val="0028390E"/>
    <w:rsid w:val="00285532"/>
    <w:rsid w:val="002937A8"/>
    <w:rsid w:val="002F6363"/>
    <w:rsid w:val="00306597"/>
    <w:rsid w:val="00344A53"/>
    <w:rsid w:val="003E5007"/>
    <w:rsid w:val="00447CF2"/>
    <w:rsid w:val="004D4E0D"/>
    <w:rsid w:val="004F4D72"/>
    <w:rsid w:val="00525078"/>
    <w:rsid w:val="00590647"/>
    <w:rsid w:val="0071264B"/>
    <w:rsid w:val="00722C64"/>
    <w:rsid w:val="00736A80"/>
    <w:rsid w:val="00742487"/>
    <w:rsid w:val="007C0DC3"/>
    <w:rsid w:val="007C1E53"/>
    <w:rsid w:val="007C4DC6"/>
    <w:rsid w:val="007E3CA3"/>
    <w:rsid w:val="007F01CC"/>
    <w:rsid w:val="008D550B"/>
    <w:rsid w:val="008F58E6"/>
    <w:rsid w:val="0090786A"/>
    <w:rsid w:val="00997CF3"/>
    <w:rsid w:val="009B74A4"/>
    <w:rsid w:val="00A43728"/>
    <w:rsid w:val="00AA1AA2"/>
    <w:rsid w:val="00AD18B5"/>
    <w:rsid w:val="00BA7BD0"/>
    <w:rsid w:val="00BD2E8E"/>
    <w:rsid w:val="00BF524D"/>
    <w:rsid w:val="00BF6CDF"/>
    <w:rsid w:val="00C650BC"/>
    <w:rsid w:val="00D335FE"/>
    <w:rsid w:val="00D61A7E"/>
    <w:rsid w:val="00D94B6A"/>
    <w:rsid w:val="00F163DA"/>
    <w:rsid w:val="00F17A31"/>
    <w:rsid w:val="00F449A6"/>
    <w:rsid w:val="00F46A1D"/>
    <w:rsid w:val="00FA10F4"/>
    <w:rsid w:val="00FF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D"/>
  </w:style>
  <w:style w:type="paragraph" w:styleId="2">
    <w:name w:val="heading 2"/>
    <w:basedOn w:val="a"/>
    <w:next w:val="a"/>
    <w:link w:val="20"/>
    <w:uiPriority w:val="9"/>
    <w:unhideWhenUsed/>
    <w:qFormat/>
    <w:rsid w:val="00F163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774D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6A"/>
  </w:style>
  <w:style w:type="paragraph" w:styleId="aa">
    <w:name w:val="footer"/>
    <w:basedOn w:val="a"/>
    <w:link w:val="ab"/>
    <w:uiPriority w:val="99"/>
    <w:semiHidden/>
    <w:unhideWhenUsed/>
    <w:rsid w:val="002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1E6A"/>
  </w:style>
  <w:style w:type="paragraph" w:styleId="ac">
    <w:name w:val="Body Text"/>
    <w:basedOn w:val="a"/>
    <w:link w:val="ad"/>
    <w:uiPriority w:val="99"/>
    <w:unhideWhenUsed/>
    <w:rsid w:val="001E4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1E40E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163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Абзац списка1"/>
    <w:basedOn w:val="a"/>
    <w:rsid w:val="00F163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Надежда Петровна</cp:lastModifiedBy>
  <cp:revision>25</cp:revision>
  <cp:lastPrinted>2020-03-27T00:48:00Z</cp:lastPrinted>
  <dcterms:created xsi:type="dcterms:W3CDTF">2018-02-22T06:56:00Z</dcterms:created>
  <dcterms:modified xsi:type="dcterms:W3CDTF">2022-04-29T08:26:00Z</dcterms:modified>
</cp:coreProperties>
</file>