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«27» августа 2021 года                                                                                                       №47-44 Д/сп</w:t>
      </w:r>
    </w:p>
    <w:p w:rsidR="00C67C31" w:rsidRDefault="00C67C31" w:rsidP="00C67C31">
      <w:pPr>
        <w:pStyle w:val="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color w:val="2C2C2C"/>
          <w:sz w:val="36"/>
          <w:szCs w:val="36"/>
        </w:rPr>
      </w:pPr>
      <w:r>
        <w:rPr>
          <w:rFonts w:ascii="Tahoma" w:hAnsi="Tahoma" w:cs="Tahoma"/>
          <w:b w:val="0"/>
          <w:bCs w:val="0"/>
          <w:color w:val="2C2C2C"/>
          <w:sz w:val="36"/>
          <w:szCs w:val="36"/>
        </w:rPr>
        <w:t> 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И ДОПОЛНЕНИЙ В РЕШЕНИЕ ДУМЫ «О БЮДЖЕТЕ ОЕКСКОГО МУНИЦИПАЛЬНОГО ОБРАЗОВАНИЯ НА 2021 ГОД И НА ПЛАНОВЫЙ ПЕРИОД 2022 И 2023 ГОДОВ»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Руководствуясь ст. 49, ст. 63, ст. 65 Устава Оекского муниципального образования, Дума Оекского муниципального образования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Внести в решение Думы Оекского муниципального образования от 25.12.2020 г. № 39-69 Д/сп «О бюджете Оекского муниципального образования на 2021 год и на плановый период 2022 и 2023 годов» следующие изменения и дополнения: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пункт 1 решения изложить в следующей редакции: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«1. Утвердить основные характеристики бюджета Оекского муниципального образования (далее местный бюджет) на 2021 год: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прогнозируемый общий объем доходов местного бюджета в сумме 59 135,9 тыс. рублей, из них объем межбюджетных трансфертов, получаемых из других бюджетов бюджетной системы Российской Федерации, в сумме 28 361,9 тыс. рублей;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общий объем расходов местного бюджета в сумме 61 402,8 тыс. рублей;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размер дефицита местного бюджета в сумме 2 266,9 тыс. рублей, или 7,4%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786,9 тыс. рублей».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пункт 17 решения изложить в следующей редакции: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«17. Утвердить верхний предел муниципального долга Оекского муниципальногообразования: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 состоянию на 1 января 2022 года в размере 1 480,0 тыс. рублей, в том числе верхний предел долга по муниципальным гарантиям Оекского муниципального образования в сумме 0 тыс. рублей;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 состоянию на 1 января 2023 года в размере 2 486,0 тыс. рублей, в том числе верхний предел долга по муниципальным гарантиям Оекского муниципального образования в сумме 0 тыс. рублей;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 состоянию на 1 января 2024 года в размере 3 543,0 тыс. рублей, в том числе верхний предел долга по муниципальным гарантиям Оекского муниципального образования в сумме 0 тыс. рублей.».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Приложения 1, 6, 8, 10, 12, 16, 17 изложить в новой редакции (прилагаются).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Общему отделу администрации внести в оригинал решения Думы Оекского муниципального образования от 25.12.2020 г. №39-69 Д/сп информацию о внесении изменений и дополнений.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5. Опубликовать настоящее решение в информационном бюллетене «Вестник Оекского муниципального образования» (официальная информация) и на официальном сайте</w:t>
      </w:r>
      <w:hyperlink r:id="rId4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 Контроль за исполнением настоящего решения возложить на начальника финансово-экономического отдела администрации Л.Г. Арсёнову.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Оекского муниципального образования О.А.Парфенов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СПРАВКА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ИЗМЕНЕНИИ В БЮДЖЕТЕ ОЕКСКОГО МУНИЦИПАЛЬНОГО ОБРАЗОВАНИЯ НА 2021 ГОД И НА ПЛАНОВЫЙ ПЕРИОД   2022 И 2023 ГОДОВ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доходную часть бюджета внесены следующие изменения: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В рамках реализации Муниципальной программы "Формирование современной городской среды на территории Оекского муниципального образования на 2018-2024 годы", в результате проведения конкурсных процедур произошло снижение начальной цены закупки на благоустройство общественной территории и сложилась экономия в сумме 343,8 тыс. рублей. Министерство жилищной политики Иркутской области в соответствии с доведенной суммой экономии заключили между администрацией Оекского МО дополнительное соглашение на уменьшение суммы финансирования в 2021 году и предоставило уведомление по расчетам между бюджетами от 13.07.2021 №10140.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Соответственно код дохода «72620225555100000150» Субсидии бюджетам сельских поселений на реализацию программ формирования современной городской среды уменьшен на сумму 343,8 тыс. рублей. 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Всего доходная часть бюджета на 2021 год уменьшается на 343,8 тыс. рублей и составит 59 135,9 тыс. рублей.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расходную часть бюджета на 2021 год внесены следующие изменения: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1. Раздел «Общегосударственные расходы»: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1.1.</w:t>
      </w:r>
      <w:r>
        <w:rPr>
          <w:rFonts w:ascii="Tahoma" w:hAnsi="Tahoma" w:cs="Tahoma"/>
          <w:color w:val="2C2C2C"/>
          <w:sz w:val="20"/>
          <w:szCs w:val="20"/>
        </w:rPr>
        <w:t> подраздел 0107 «Обеспечение проведения выборов и референдумов» на основании доведенной уточненной сметы на подготовку и проведение выборов Главы Оекского МО код бюджетной классификации (далее – КБК) «9110060003» по коду вида расходов (далее – КВР) 880 «Специальные расходы» уменьшен на сумму 332,1 тыс. рублей.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1.2</w:t>
      </w:r>
      <w:r>
        <w:rPr>
          <w:rFonts w:ascii="Tahoma" w:hAnsi="Tahoma" w:cs="Tahoma"/>
          <w:color w:val="2C2C2C"/>
          <w:sz w:val="20"/>
          <w:szCs w:val="20"/>
        </w:rPr>
        <w:t> подраздел 0113 «Другие общегосударственные вопросы» в связи с дефицитом бюджета: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КБК «9110060002» по КВР 111 «Фонд оплаты труда учреждений» уменьшен на сумму 300,0 тыс. рублей;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КБК «9110060002» по КВР 119 «Взносы по обязательному социальному страхованию на выплаты по оплате труда работников и иные выплаты работникам учреждений» увеличен на сумму 300,0 тыс.рублей.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2. Раздел «Национальная экономика»: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2.1.</w:t>
      </w:r>
      <w:r>
        <w:rPr>
          <w:rFonts w:ascii="Tahoma" w:hAnsi="Tahoma" w:cs="Tahoma"/>
          <w:color w:val="2C2C2C"/>
          <w:sz w:val="20"/>
          <w:szCs w:val="20"/>
        </w:rPr>
        <w:t> подраздел 0412 «Другие вопросы в области национальной экономики» в соответствии с внесенными изменениями в Муниципальную программу «Территориальное развитие Оекского муниципального образования» на 2018-2022 годы дополнен КБК «2210099019» по КВР 244 «Прочая закупка товаров, работ и услуг» на сумму 179,5 тыс. рублей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3. Раздел «Жилищно-коммунальное хозяйство»: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3.1.</w:t>
      </w:r>
      <w:r>
        <w:rPr>
          <w:rFonts w:ascii="Tahoma" w:hAnsi="Tahoma" w:cs="Tahoma"/>
          <w:color w:val="2C2C2C"/>
          <w:sz w:val="20"/>
          <w:szCs w:val="20"/>
        </w:rPr>
        <w:t> подраздел 0503 «Благоустройство» расходы по организации и содержанию мест захоронения по КБК «9110060104», КВР 244 «Прочая закупка товаров, работ и услуг» уменьшен на сумму 50,0 тыс. рублей в виду отсутствия необходимости данного вида расходов.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4. Раздел «Культура,кинематография»: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4.1.</w:t>
      </w:r>
      <w:r>
        <w:rPr>
          <w:rFonts w:ascii="Tahoma" w:hAnsi="Tahoma" w:cs="Tahoma"/>
          <w:color w:val="2C2C2C"/>
          <w:sz w:val="20"/>
          <w:szCs w:val="20"/>
        </w:rPr>
        <w:t> подраздел 0801 «Культура» в связи с дефицитом бюджета: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- КБК «9110060002» по КВР 111 «Фонд оплаты труда учреждений» увеличен на сумму 158,8 тыс. рублей;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КБК «9110060002» по КВР 244 «Прочая закупка товаров, работ и услуг» уменьшен на сумму 300,0 тыс. рублей.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Всего расходная часть бюджета в 2021 году уменьшается на 343,8 тыс. рублей и составит 61 402,8 тыс. рублей.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7C31" w:rsidRDefault="00C67C31" w:rsidP="00C67C3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[attachment=878]</w:t>
      </w:r>
    </w:p>
    <w:p w:rsidR="003E0016" w:rsidRPr="00C67C31" w:rsidRDefault="003E0016" w:rsidP="00C67C31">
      <w:bookmarkStart w:id="0" w:name="_GoBack"/>
      <w:bookmarkEnd w:id="0"/>
    </w:p>
    <w:sectPr w:rsidR="003E0016" w:rsidRPr="00C6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0FFD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3A5B"/>
    <w:rsid w:val="00585EC7"/>
    <w:rsid w:val="005A684F"/>
    <w:rsid w:val="005C1191"/>
    <w:rsid w:val="005C25C3"/>
    <w:rsid w:val="005C2FF2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3054"/>
    <w:rsid w:val="006D4769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800DD"/>
    <w:rsid w:val="00BD253C"/>
    <w:rsid w:val="00BD6BDE"/>
    <w:rsid w:val="00BF1812"/>
    <w:rsid w:val="00BF1EA4"/>
    <w:rsid w:val="00BF2841"/>
    <w:rsid w:val="00BF7064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B4982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6B7D"/>
    <w:rsid w:val="00F5492E"/>
    <w:rsid w:val="00F5560E"/>
    <w:rsid w:val="00F76776"/>
    <w:rsid w:val="00F84F7A"/>
    <w:rsid w:val="00F926C4"/>
    <w:rsid w:val="00F9503C"/>
    <w:rsid w:val="00FA4FCD"/>
    <w:rsid w:val="00FA5D86"/>
    <w:rsid w:val="00FA6034"/>
    <w:rsid w:val="00FC3D86"/>
    <w:rsid w:val="00FD3894"/>
    <w:rsid w:val="00FE4497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224</cp:revision>
  <dcterms:created xsi:type="dcterms:W3CDTF">2022-11-02T01:23:00Z</dcterms:created>
  <dcterms:modified xsi:type="dcterms:W3CDTF">2022-11-02T04:48:00Z</dcterms:modified>
</cp:coreProperties>
</file>