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sz w:val="32"/>
          <w:szCs w:val="32"/>
        </w:rPr>
        <w:t>ОЕКСКОЕМУНИЦИПАЛЬНОЕОБРАЗОВАНИЕ</w:t>
      </w: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D16352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D16352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D16352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D16352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D16352" w:rsidRDefault="001A514F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РАСПОРЯЖЕНИЕ</w:t>
      </w:r>
    </w:p>
    <w:p w:rsidR="00590973" w:rsidRPr="00D16352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D16352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  <w:u w:val="single"/>
        </w:rPr>
      </w:pPr>
      <w:r w:rsidRPr="00D16352">
        <w:rPr>
          <w:rFonts w:ascii="Arial" w:hAnsi="Arial" w:cs="Arial"/>
          <w:sz w:val="24"/>
          <w:szCs w:val="24"/>
        </w:rPr>
        <w:t>от «</w:t>
      </w:r>
      <w:r w:rsidR="00C43612" w:rsidRPr="00D16352">
        <w:rPr>
          <w:rFonts w:ascii="Arial" w:hAnsi="Arial" w:cs="Arial"/>
          <w:sz w:val="24"/>
          <w:szCs w:val="24"/>
        </w:rPr>
        <w:t>16</w:t>
      </w:r>
      <w:r w:rsidRPr="00D16352">
        <w:rPr>
          <w:rFonts w:ascii="Arial" w:hAnsi="Arial" w:cs="Arial"/>
          <w:sz w:val="24"/>
          <w:szCs w:val="24"/>
        </w:rPr>
        <w:t xml:space="preserve">» </w:t>
      </w:r>
      <w:r w:rsidR="00C43612" w:rsidRPr="00D16352">
        <w:rPr>
          <w:rFonts w:ascii="Arial" w:hAnsi="Arial" w:cs="Arial"/>
          <w:sz w:val="24"/>
          <w:szCs w:val="24"/>
        </w:rPr>
        <w:t xml:space="preserve">июня </w:t>
      </w:r>
      <w:r w:rsidRPr="00D16352">
        <w:rPr>
          <w:rFonts w:ascii="Arial" w:hAnsi="Arial" w:cs="Arial"/>
          <w:sz w:val="24"/>
          <w:szCs w:val="24"/>
        </w:rPr>
        <w:t>20</w:t>
      </w:r>
      <w:r w:rsidR="00C43612" w:rsidRPr="00D16352">
        <w:rPr>
          <w:rFonts w:ascii="Arial" w:hAnsi="Arial" w:cs="Arial"/>
          <w:sz w:val="24"/>
          <w:szCs w:val="24"/>
        </w:rPr>
        <w:t>22</w:t>
      </w:r>
      <w:r w:rsidRPr="00D16352">
        <w:rPr>
          <w:rFonts w:ascii="Arial" w:hAnsi="Arial" w:cs="Arial"/>
          <w:sz w:val="24"/>
          <w:szCs w:val="24"/>
        </w:rPr>
        <w:t xml:space="preserve"> г.       </w:t>
      </w:r>
      <w:r w:rsidR="00CC4A86" w:rsidRPr="00D163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D16352">
        <w:rPr>
          <w:rFonts w:ascii="Arial" w:hAnsi="Arial" w:cs="Arial"/>
          <w:sz w:val="24"/>
          <w:szCs w:val="24"/>
        </w:rPr>
        <w:t xml:space="preserve"> №</w:t>
      </w:r>
      <w:r w:rsidR="00C43612" w:rsidRPr="00D16352">
        <w:rPr>
          <w:rFonts w:ascii="Arial" w:hAnsi="Arial" w:cs="Arial"/>
          <w:sz w:val="24"/>
          <w:szCs w:val="24"/>
        </w:rPr>
        <w:t>66-р</w:t>
      </w:r>
    </w:p>
    <w:p w:rsidR="00590973" w:rsidRPr="00D16352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A43727" w:rsidRPr="00D16352" w:rsidRDefault="00590973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bookmarkStart w:id="0" w:name="_GoBack"/>
      <w:r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ОБ </w:t>
      </w:r>
      <w:r w:rsidR="00622E9A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УТВЕРЖДЕНИИ СОСТАВА И ПЛАНА РАБОТЫ КОМИССИИ ПО ПРЕДУПРЕЖДЕНИЮ И ЛИКВИДАЦИИ ЧРЕЗВЫЧАЙНЫХ СИТУАЦИЙ И ОБЕСПЕЧЕНИ</w:t>
      </w:r>
      <w:r w:rsidR="00EF5D10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И</w:t>
      </w:r>
      <w:r w:rsidR="00622E9A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ПОЖАРНОЙ БЕЗОПАСНОСТИ НА ТЕРРИТОРИИ ОЕКСКОГО МУНИЦ</w:t>
      </w:r>
      <w:r w:rsidR="00A43727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И</w:t>
      </w:r>
      <w:r w:rsidR="00622E9A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П</w:t>
      </w:r>
      <w:r w:rsidR="00A43727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А</w:t>
      </w:r>
      <w:r w:rsidR="00622E9A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ЛЬНОГО ОБРАЗОВАНИЯ </w:t>
      </w:r>
    </w:p>
    <w:p w:rsidR="00182D79" w:rsidRPr="00D16352" w:rsidRDefault="00622E9A" w:rsidP="00182D7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НА 20</w:t>
      </w:r>
      <w:r w:rsidR="007210CD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22-2024</w:t>
      </w:r>
      <w:r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ГОД</w:t>
      </w:r>
      <w:r w:rsidR="007210CD" w:rsidRPr="00D16352">
        <w:rPr>
          <w:rFonts w:ascii="Arial" w:eastAsiaTheme="minorEastAsia" w:hAnsi="Arial" w:cs="Arial"/>
          <w:b/>
          <w:sz w:val="32"/>
          <w:szCs w:val="32"/>
          <w:lang w:eastAsia="ru-RU"/>
        </w:rPr>
        <w:t>Ы</w:t>
      </w:r>
    </w:p>
    <w:bookmarkEnd w:id="0"/>
    <w:p w:rsidR="00375E34" w:rsidRPr="00D16352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CE" w:rsidRPr="00D16352" w:rsidRDefault="005C3189" w:rsidP="005C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>В</w:t>
      </w:r>
      <w:r w:rsidR="00CA63DE" w:rsidRPr="00D16352">
        <w:rPr>
          <w:rFonts w:ascii="Arial" w:hAnsi="Arial" w:cs="Arial"/>
          <w:bCs/>
          <w:sz w:val="24"/>
          <w:szCs w:val="24"/>
        </w:rPr>
        <w:t xml:space="preserve"> соответствии </w:t>
      </w:r>
      <w:r w:rsidR="00182D79" w:rsidRPr="00D16352">
        <w:rPr>
          <w:rFonts w:ascii="Arial" w:hAnsi="Arial" w:cs="Arial"/>
          <w:bCs/>
          <w:sz w:val="24"/>
          <w:szCs w:val="24"/>
        </w:rPr>
        <w:t>с Федеральным за</w:t>
      </w:r>
      <w:r w:rsidR="005F57FA" w:rsidRPr="00D16352">
        <w:rPr>
          <w:rFonts w:ascii="Arial" w:hAnsi="Arial" w:cs="Arial"/>
          <w:bCs/>
          <w:sz w:val="24"/>
          <w:szCs w:val="24"/>
        </w:rPr>
        <w:t>коном от 21 декабря 1994 года №</w:t>
      </w:r>
      <w:r w:rsidR="00182D79" w:rsidRPr="00D16352">
        <w:rPr>
          <w:rFonts w:ascii="Arial" w:hAnsi="Arial" w:cs="Arial"/>
          <w:bCs/>
          <w:sz w:val="24"/>
          <w:szCs w:val="24"/>
        </w:rPr>
        <w:t>69-ФЗ «О пожарной безопасности», Федеральным законом</w:t>
      </w:r>
      <w:r w:rsidR="005F57FA" w:rsidRPr="00D16352">
        <w:rPr>
          <w:rFonts w:ascii="Arial" w:hAnsi="Arial" w:cs="Arial"/>
          <w:bCs/>
          <w:sz w:val="24"/>
          <w:szCs w:val="24"/>
        </w:rPr>
        <w:t xml:space="preserve"> от 21 декабря 1994 года №</w:t>
      </w:r>
      <w:r w:rsidR="00182D79" w:rsidRPr="00D16352">
        <w:rPr>
          <w:rFonts w:ascii="Arial" w:hAnsi="Arial" w:cs="Arial"/>
          <w:bCs/>
          <w:sz w:val="24"/>
          <w:szCs w:val="24"/>
        </w:rPr>
        <w:t>68-ФЗ «О защите населения и территорий от чрезвычайных ситуаций природного и техногенного характера»</w:t>
      </w:r>
      <w:r w:rsidR="00DE1FCE" w:rsidRPr="00D16352">
        <w:rPr>
          <w:rFonts w:ascii="Arial" w:hAnsi="Arial" w:cs="Arial"/>
          <w:bCs/>
          <w:sz w:val="24"/>
          <w:szCs w:val="24"/>
        </w:rPr>
        <w:t>, Федерального закона от 06.10.2003 №131-ФЗ «Об общих принципах организации местного самоуправления в Российской Федерации»,</w:t>
      </w:r>
      <w:r w:rsidRPr="00D16352">
        <w:rPr>
          <w:rFonts w:ascii="Arial" w:hAnsi="Arial" w:cs="Arial"/>
          <w:bCs/>
          <w:sz w:val="24"/>
          <w:szCs w:val="24"/>
        </w:rPr>
        <w:t xml:space="preserve"> на основании постановления администрации Оекского муниципального образования от 09.08.2021 года №119-П «Об</w:t>
      </w:r>
      <w:r w:rsidR="00D16352" w:rsidRPr="00D16352">
        <w:rPr>
          <w:rFonts w:ascii="Arial" w:hAnsi="Arial" w:cs="Arial"/>
          <w:bCs/>
          <w:sz w:val="24"/>
          <w:szCs w:val="24"/>
        </w:rPr>
        <w:t xml:space="preserve"> </w:t>
      </w:r>
      <w:r w:rsidRPr="00D16352">
        <w:rPr>
          <w:rFonts w:ascii="Arial" w:hAnsi="Arial" w:cs="Arial"/>
          <w:bCs/>
          <w:sz w:val="24"/>
          <w:szCs w:val="24"/>
        </w:rPr>
        <w:t>утверждении положения о комиссии по предупреждению и ликвидации чрезвычайных ситуаций и обеспечении пожарной безопасности на территории Оекского муниципального образования»</w:t>
      </w:r>
      <w:r w:rsidR="00DE1FCE" w:rsidRPr="00D16352">
        <w:rPr>
          <w:rFonts w:ascii="Arial" w:hAnsi="Arial" w:cs="Arial"/>
          <w:bCs/>
          <w:sz w:val="24"/>
          <w:szCs w:val="24"/>
        </w:rPr>
        <w:t xml:space="preserve"> руководствуясь статьей 48 Устава Оекского муниципального образования,  администрация Оекского муниципального образования</w:t>
      </w:r>
      <w:r w:rsidR="001A514F" w:rsidRPr="00D16352">
        <w:rPr>
          <w:rFonts w:ascii="Arial" w:hAnsi="Arial" w:cs="Arial"/>
          <w:bCs/>
          <w:sz w:val="24"/>
          <w:szCs w:val="24"/>
        </w:rPr>
        <w:t>:</w:t>
      </w:r>
    </w:p>
    <w:p w:rsidR="001F1BB5" w:rsidRPr="00D16352" w:rsidRDefault="00C23692" w:rsidP="00B7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 xml:space="preserve">1. </w:t>
      </w:r>
      <w:r w:rsidR="001F1BB5" w:rsidRPr="00D16352">
        <w:rPr>
          <w:rFonts w:ascii="Arial" w:hAnsi="Arial" w:cs="Arial"/>
          <w:bCs/>
          <w:sz w:val="24"/>
          <w:szCs w:val="24"/>
        </w:rPr>
        <w:t>Утвердить состав комиссии по предупреждению и ликвидации чрезвычайных ситуаций и обеспечени</w:t>
      </w:r>
      <w:r w:rsidR="00EF5D10" w:rsidRPr="00D16352">
        <w:rPr>
          <w:rFonts w:ascii="Arial" w:hAnsi="Arial" w:cs="Arial"/>
          <w:bCs/>
          <w:sz w:val="24"/>
          <w:szCs w:val="24"/>
        </w:rPr>
        <w:t>и</w:t>
      </w:r>
      <w:r w:rsidR="001F1BB5" w:rsidRPr="00D16352">
        <w:rPr>
          <w:rFonts w:ascii="Arial" w:hAnsi="Arial" w:cs="Arial"/>
          <w:bCs/>
          <w:sz w:val="24"/>
          <w:szCs w:val="24"/>
        </w:rPr>
        <w:t xml:space="preserve">  пожарной безопасности </w:t>
      </w:r>
      <w:r w:rsidR="00622E9A" w:rsidRPr="00D16352">
        <w:rPr>
          <w:rFonts w:ascii="Arial" w:hAnsi="Arial" w:cs="Arial"/>
          <w:bCs/>
          <w:sz w:val="24"/>
          <w:szCs w:val="24"/>
        </w:rPr>
        <w:t>на территории</w:t>
      </w:r>
      <w:r w:rsidR="001F1BB5" w:rsidRPr="00D16352">
        <w:rPr>
          <w:rFonts w:ascii="Arial" w:hAnsi="Arial" w:cs="Arial"/>
          <w:bCs/>
          <w:sz w:val="24"/>
          <w:szCs w:val="24"/>
        </w:rPr>
        <w:t> Оекского муниципального образования (приложение № 1).</w:t>
      </w:r>
    </w:p>
    <w:p w:rsidR="005F6CCE" w:rsidRPr="00D16352" w:rsidRDefault="00F228A0" w:rsidP="00F47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 xml:space="preserve">2. </w:t>
      </w:r>
      <w:r w:rsidR="001F1BB5" w:rsidRPr="00D16352">
        <w:rPr>
          <w:rFonts w:ascii="Arial" w:hAnsi="Arial" w:cs="Arial"/>
          <w:bCs/>
          <w:sz w:val="24"/>
          <w:szCs w:val="24"/>
        </w:rPr>
        <w:t>Утвердить план работы комиссии по предупреждению и ликвидации чрезвычайных ситуаций и обеспечени</w:t>
      </w:r>
      <w:r w:rsidR="00EF5D10" w:rsidRPr="00D16352">
        <w:rPr>
          <w:rFonts w:ascii="Arial" w:hAnsi="Arial" w:cs="Arial"/>
          <w:bCs/>
          <w:sz w:val="24"/>
          <w:szCs w:val="24"/>
        </w:rPr>
        <w:t>и</w:t>
      </w:r>
      <w:r w:rsidR="001F1BB5" w:rsidRPr="00D16352">
        <w:rPr>
          <w:rFonts w:ascii="Arial" w:hAnsi="Arial" w:cs="Arial"/>
          <w:bCs/>
          <w:sz w:val="24"/>
          <w:szCs w:val="24"/>
        </w:rPr>
        <w:t xml:space="preserve">  пожарной безопасности</w:t>
      </w:r>
      <w:r w:rsidR="00773EF6" w:rsidRPr="00D16352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1F1BB5" w:rsidRPr="00D16352">
        <w:rPr>
          <w:rFonts w:ascii="Arial" w:hAnsi="Arial" w:cs="Arial"/>
          <w:bCs/>
          <w:sz w:val="24"/>
          <w:szCs w:val="24"/>
        </w:rPr>
        <w:t xml:space="preserve"> Оекского муниципального образования (приложение № </w:t>
      </w:r>
      <w:r w:rsidR="00F475F3" w:rsidRPr="00D16352">
        <w:rPr>
          <w:rFonts w:ascii="Arial" w:hAnsi="Arial" w:cs="Arial"/>
          <w:bCs/>
          <w:sz w:val="24"/>
          <w:szCs w:val="24"/>
        </w:rPr>
        <w:t>2</w:t>
      </w:r>
      <w:r w:rsidR="001F1BB5" w:rsidRPr="00D16352">
        <w:rPr>
          <w:rFonts w:ascii="Arial" w:hAnsi="Arial" w:cs="Arial"/>
          <w:bCs/>
          <w:sz w:val="24"/>
          <w:szCs w:val="24"/>
        </w:rPr>
        <w:t>).</w:t>
      </w:r>
    </w:p>
    <w:p w:rsidR="00F516D4" w:rsidRPr="00D16352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>3.</w:t>
      </w:r>
      <w:r w:rsidR="00C23692" w:rsidRPr="00D16352">
        <w:rPr>
          <w:rFonts w:ascii="Arial" w:hAnsi="Arial" w:cs="Arial"/>
          <w:bCs/>
          <w:sz w:val="24"/>
          <w:szCs w:val="24"/>
        </w:rPr>
        <w:t xml:space="preserve"> Настоящее </w:t>
      </w:r>
      <w:r w:rsidR="009F015F" w:rsidRPr="00D16352">
        <w:rPr>
          <w:rFonts w:ascii="Arial" w:hAnsi="Arial" w:cs="Arial"/>
          <w:bCs/>
          <w:sz w:val="24"/>
          <w:szCs w:val="24"/>
        </w:rPr>
        <w:t>распоряжение</w:t>
      </w:r>
      <w:r w:rsidR="00D16352" w:rsidRPr="00D16352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D16352">
        <w:rPr>
          <w:rFonts w:ascii="Arial" w:hAnsi="Arial" w:cs="Arial"/>
          <w:sz w:val="24"/>
          <w:szCs w:val="24"/>
        </w:rPr>
        <w:t xml:space="preserve">вступает в силу после </w:t>
      </w:r>
      <w:r w:rsidR="00242674" w:rsidRPr="00D16352">
        <w:rPr>
          <w:rFonts w:ascii="Arial" w:hAnsi="Arial" w:cs="Arial"/>
          <w:sz w:val="24"/>
          <w:szCs w:val="24"/>
        </w:rPr>
        <w:t xml:space="preserve">дня </w:t>
      </w:r>
      <w:r w:rsidR="00C23692" w:rsidRPr="00D16352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F516D4" w:rsidRPr="00D16352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>4.</w:t>
      </w:r>
      <w:r w:rsidR="00F516D4" w:rsidRPr="00D16352">
        <w:rPr>
          <w:rFonts w:ascii="Arial" w:hAnsi="Arial" w:cs="Arial"/>
          <w:bCs/>
          <w:sz w:val="24"/>
          <w:szCs w:val="24"/>
        </w:rPr>
        <w:t xml:space="preserve"> Опубликовать </w:t>
      </w:r>
      <w:r w:rsidR="00DE1FCE" w:rsidRPr="00D16352">
        <w:rPr>
          <w:rFonts w:ascii="Arial" w:hAnsi="Arial" w:cs="Arial"/>
          <w:bCs/>
          <w:sz w:val="24"/>
          <w:szCs w:val="24"/>
        </w:rPr>
        <w:t>распоряжение</w:t>
      </w:r>
      <w:r w:rsidR="00F516D4" w:rsidRPr="00D16352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F516D4" w:rsidRPr="00D16352">
          <w:rPr>
            <w:rFonts w:ascii="Arial" w:hAnsi="Arial" w:cs="Arial"/>
            <w:bCs/>
            <w:sz w:val="24"/>
            <w:szCs w:val="24"/>
          </w:rPr>
          <w:t>www.oek.su</w:t>
        </w:r>
      </w:hyperlink>
      <w:r w:rsidR="00F516D4" w:rsidRPr="00D16352">
        <w:rPr>
          <w:rFonts w:ascii="Arial" w:hAnsi="Arial" w:cs="Arial"/>
          <w:bCs/>
          <w:sz w:val="24"/>
          <w:szCs w:val="24"/>
        </w:rPr>
        <w:t>.</w:t>
      </w:r>
    </w:p>
    <w:p w:rsidR="00F516D4" w:rsidRPr="00D16352" w:rsidRDefault="00F475F3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6352">
        <w:rPr>
          <w:rFonts w:ascii="Arial" w:hAnsi="Arial" w:cs="Arial"/>
          <w:bCs/>
          <w:sz w:val="24"/>
          <w:szCs w:val="24"/>
        </w:rPr>
        <w:t>5</w:t>
      </w:r>
      <w:r w:rsidR="005C3189" w:rsidRPr="00D16352">
        <w:rPr>
          <w:rFonts w:ascii="Arial" w:hAnsi="Arial" w:cs="Arial"/>
          <w:bCs/>
          <w:sz w:val="24"/>
          <w:szCs w:val="24"/>
        </w:rPr>
        <w:t>.</w:t>
      </w:r>
      <w:r w:rsidR="00F516D4" w:rsidRPr="00D16352">
        <w:rPr>
          <w:rFonts w:ascii="Arial" w:hAnsi="Arial" w:cs="Arial"/>
          <w:bCs/>
          <w:sz w:val="24"/>
          <w:szCs w:val="24"/>
        </w:rPr>
        <w:t xml:space="preserve">Контроль за исполнением </w:t>
      </w:r>
      <w:r w:rsidR="001772EA" w:rsidRPr="00D16352">
        <w:rPr>
          <w:rFonts w:ascii="Arial" w:hAnsi="Arial" w:cs="Arial"/>
          <w:bCs/>
          <w:sz w:val="24"/>
          <w:szCs w:val="24"/>
        </w:rPr>
        <w:t>распоряжени</w:t>
      </w:r>
      <w:r w:rsidR="00F516D4" w:rsidRPr="00D16352">
        <w:rPr>
          <w:rFonts w:ascii="Arial" w:hAnsi="Arial" w:cs="Arial"/>
          <w:bCs/>
          <w:sz w:val="24"/>
          <w:szCs w:val="24"/>
        </w:rPr>
        <w:t>я возлагаю на себя.</w:t>
      </w:r>
    </w:p>
    <w:p w:rsidR="007210CD" w:rsidRPr="00D16352" w:rsidRDefault="007210CD" w:rsidP="00F516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475F3" w:rsidRPr="00D16352" w:rsidRDefault="00F475F3" w:rsidP="00F516D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0973" w:rsidRPr="00D16352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D16352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90973" w:rsidRPr="00D16352" w:rsidRDefault="00590973" w:rsidP="00F516D4">
      <w:pPr>
        <w:pStyle w:val="ae"/>
        <w:jc w:val="both"/>
        <w:rPr>
          <w:rFonts w:ascii="Arial" w:hAnsi="Arial" w:cs="Arial"/>
          <w:sz w:val="24"/>
          <w:szCs w:val="24"/>
        </w:rPr>
        <w:sectPr w:rsidR="00590973" w:rsidRPr="00D16352" w:rsidSect="0078212A">
          <w:headerReference w:type="default" r:id="rId10"/>
          <w:pgSz w:w="11906" w:h="16838"/>
          <w:pgMar w:top="709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D16352">
        <w:rPr>
          <w:rFonts w:ascii="Arial" w:hAnsi="Arial" w:cs="Arial"/>
          <w:sz w:val="24"/>
          <w:szCs w:val="24"/>
        </w:rPr>
        <w:t>муниципального образования                                           О.А. Парфенов</w:t>
      </w:r>
    </w:p>
    <w:p w:rsidR="00773EF6" w:rsidRPr="00D16352" w:rsidRDefault="00773EF6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lastRenderedPageBreak/>
        <w:t>Приложение №1</w:t>
      </w:r>
    </w:p>
    <w:p w:rsidR="00F516D4" w:rsidRPr="00D16352" w:rsidRDefault="005C3189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 xml:space="preserve">к </w:t>
      </w:r>
      <w:r w:rsidR="00707BAC" w:rsidRPr="00D16352">
        <w:rPr>
          <w:rFonts w:ascii="Courier New" w:eastAsia="Times New Roman" w:hAnsi="Courier New" w:cs="Courier New"/>
        </w:rPr>
        <w:t>распоряжени</w:t>
      </w:r>
      <w:r w:rsidRPr="00D16352">
        <w:rPr>
          <w:rFonts w:ascii="Courier New" w:eastAsia="Times New Roman" w:hAnsi="Courier New" w:cs="Courier New"/>
        </w:rPr>
        <w:t>ю</w:t>
      </w:r>
      <w:r w:rsidR="00D16352" w:rsidRPr="00D16352">
        <w:rPr>
          <w:rFonts w:ascii="Courier New" w:eastAsia="Times New Roman" w:hAnsi="Courier New" w:cs="Courier New"/>
        </w:rPr>
        <w:t xml:space="preserve"> </w:t>
      </w:r>
      <w:r w:rsidR="00F516D4" w:rsidRPr="00D16352">
        <w:rPr>
          <w:rFonts w:ascii="Courier New" w:eastAsia="Times New Roman" w:hAnsi="Courier New" w:cs="Courier New"/>
        </w:rPr>
        <w:t>администрации</w:t>
      </w:r>
    </w:p>
    <w:p w:rsidR="00F516D4" w:rsidRPr="00D16352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F516D4" w:rsidRPr="00D16352" w:rsidRDefault="00F516D4" w:rsidP="00F516D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 xml:space="preserve"> от </w:t>
      </w:r>
      <w:r w:rsidR="00C43612" w:rsidRPr="00D16352">
        <w:rPr>
          <w:rFonts w:ascii="Courier New" w:eastAsia="Times New Roman" w:hAnsi="Courier New" w:cs="Courier New"/>
        </w:rPr>
        <w:t>16.06.2022</w:t>
      </w:r>
      <w:r w:rsidRPr="00D16352">
        <w:rPr>
          <w:rFonts w:ascii="Courier New" w:eastAsia="Times New Roman" w:hAnsi="Courier New" w:cs="Courier New"/>
        </w:rPr>
        <w:t xml:space="preserve"> № </w:t>
      </w:r>
      <w:r w:rsidR="00C43612" w:rsidRPr="00D16352">
        <w:rPr>
          <w:rFonts w:ascii="Courier New" w:eastAsia="Times New Roman" w:hAnsi="Courier New" w:cs="Courier New"/>
        </w:rPr>
        <w:t>66-р</w:t>
      </w:r>
    </w:p>
    <w:p w:rsidR="00D1591E" w:rsidRPr="00D16352" w:rsidRDefault="00D1591E" w:rsidP="00715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91E" w:rsidRPr="00D16352" w:rsidRDefault="00D1591E" w:rsidP="00D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14F" w:rsidRPr="00D16352" w:rsidRDefault="001A514F" w:rsidP="001A514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 СОСТАВ</w:t>
      </w:r>
    </w:p>
    <w:p w:rsidR="001A514F" w:rsidRPr="00D16352" w:rsidRDefault="001A514F" w:rsidP="001A514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комиссии по предупреж</w:t>
      </w:r>
      <w:r w:rsidR="00773EF6"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дению и ликвидации чрезвычайных </w:t>
      </w: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ситуаций и обеспечени</w:t>
      </w:r>
      <w:r w:rsidR="00EF5D10"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пожарной безопасности</w:t>
      </w:r>
      <w:r w:rsidR="00773EF6"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на </w:t>
      </w: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территории Оекского муниципального образования на 20</w:t>
      </w:r>
      <w:r w:rsidR="004B343E"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>22-2024 годы</w:t>
      </w:r>
    </w:p>
    <w:p w:rsidR="001A514F" w:rsidRPr="00D16352" w:rsidRDefault="001A514F" w:rsidP="001A514F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D16352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</w:t>
      </w:r>
    </w:p>
    <w:p w:rsidR="001A514F" w:rsidRPr="00D16352" w:rsidRDefault="001A514F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Парфёнов Олег Анатольевич – глава администрации Оекского МО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5549A7" w:rsidRPr="00D1635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комиссии: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Пихето-Новосельцева Надежда Петровна – заместитель главы администрации Оекского МО</w:t>
      </w:r>
    </w:p>
    <w:p w:rsidR="001A514F" w:rsidRPr="00D16352" w:rsidRDefault="005549A7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Куклин Андрей Олегович – </w:t>
      </w:r>
      <w:r w:rsidR="004B343E" w:rsidRPr="00D16352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общего отдела администрации 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Секретарь комиссии:</w:t>
      </w:r>
    </w:p>
    <w:p w:rsidR="00D16FF0" w:rsidRPr="00D16352" w:rsidRDefault="005549A7" w:rsidP="005549A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Верхозина Рима Давыдовна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D16352">
        <w:rPr>
          <w:rFonts w:ascii="Arial" w:eastAsia="Times New Roman" w:hAnsi="Arial" w:cs="Arial"/>
          <w:sz w:val="24"/>
          <w:szCs w:val="24"/>
          <w:lang w:eastAsia="ru-RU"/>
        </w:rPr>
        <w:t>главный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общего отдела администрации 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773EF6" w:rsidRPr="00D16352" w:rsidRDefault="00D16FF0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Куклина Виктория Александровна – начальник отдела по управлению имуществом, ЖКХ, транспорта и связью администрации;</w:t>
      </w:r>
    </w:p>
    <w:p w:rsidR="00E82A5B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2A5B" w:rsidRPr="00D16352">
        <w:rPr>
          <w:rFonts w:ascii="Arial" w:eastAsia="Times New Roman" w:hAnsi="Arial" w:cs="Arial"/>
          <w:sz w:val="24"/>
          <w:szCs w:val="24"/>
          <w:lang w:eastAsia="ru-RU"/>
        </w:rPr>
        <w:t>Новосельцева Анна Петровна – начальник общего отдела администрации</w:t>
      </w:r>
    </w:p>
    <w:p w:rsidR="004B343E" w:rsidRPr="00D16352" w:rsidRDefault="001A514F" w:rsidP="00E82A5B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E82A5B" w:rsidRPr="00D16352">
        <w:rPr>
          <w:rFonts w:ascii="Arial" w:eastAsia="Times New Roman" w:hAnsi="Arial" w:cs="Arial"/>
          <w:sz w:val="24"/>
          <w:szCs w:val="24"/>
          <w:lang w:eastAsia="ru-RU"/>
        </w:rPr>
        <w:t>Арсенова Любовь Геннадьевна– начальник финансово-экономического отдела администрации</w:t>
      </w:r>
    </w:p>
    <w:p w:rsidR="00E82A5B" w:rsidRPr="00D16352" w:rsidRDefault="001A514F" w:rsidP="00E82A5B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82A5B" w:rsidRPr="00D16352">
        <w:rPr>
          <w:rFonts w:ascii="Arial" w:eastAsia="Times New Roman" w:hAnsi="Arial" w:cs="Arial"/>
          <w:sz w:val="24"/>
          <w:szCs w:val="24"/>
          <w:lang w:eastAsia="ru-RU"/>
        </w:rPr>
        <w:t>Бойко Сергей Владимирович - руководитель МКУ "Хозяйственно-эксплуатационная служба" Оекского муниципального образования;</w:t>
      </w:r>
    </w:p>
    <w:p w:rsidR="001A514F" w:rsidRPr="00D16352" w:rsidRDefault="00E82A5B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D16FF0" w:rsidRPr="00D16352">
        <w:rPr>
          <w:rFonts w:ascii="Arial" w:eastAsia="Times New Roman" w:hAnsi="Arial" w:cs="Arial"/>
          <w:sz w:val="24"/>
          <w:szCs w:val="24"/>
          <w:lang w:eastAsia="ru-RU"/>
        </w:rPr>
        <w:t>Асалханов Анатолий Алексеевич</w:t>
      </w:r>
      <w:r w:rsidR="001A514F"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D16FF0" w:rsidRPr="00D16352">
        <w:rPr>
          <w:rFonts w:ascii="Arial" w:eastAsia="Times New Roman" w:hAnsi="Arial" w:cs="Arial"/>
          <w:sz w:val="24"/>
          <w:szCs w:val="24"/>
          <w:lang w:eastAsia="ru-RU"/>
        </w:rPr>
        <w:t>МОУ ИРМО "Бутырская СОШ"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(по согласованию);</w:t>
      </w:r>
    </w:p>
    <w:p w:rsidR="00773EF6" w:rsidRPr="00D16352" w:rsidRDefault="00E82A5B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A514F" w:rsidRPr="00D16352">
        <w:rPr>
          <w:rFonts w:ascii="Arial" w:eastAsia="Times New Roman" w:hAnsi="Arial" w:cs="Arial"/>
          <w:sz w:val="24"/>
          <w:szCs w:val="24"/>
          <w:lang w:eastAsia="ru-RU"/>
        </w:rPr>
        <w:t>.Тыртышная Ольга Павловна – директор МОУ ИРМО «Оекская СОШ»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(по согласованию);</w:t>
      </w:r>
    </w:p>
    <w:p w:rsidR="004B343E" w:rsidRPr="00D16352" w:rsidRDefault="00E82A5B" w:rsidP="004B343E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A514F" w:rsidRPr="00D163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B343E" w:rsidRPr="00D16352">
        <w:rPr>
          <w:rFonts w:ascii="Arial" w:eastAsia="Times New Roman" w:hAnsi="Arial" w:cs="Arial"/>
          <w:sz w:val="24"/>
          <w:szCs w:val="24"/>
          <w:lang w:eastAsia="ru-RU"/>
        </w:rPr>
        <w:t>Волчатов Евгений Владимирович – директор ОАО «Дорожная служба Иркутской области» Усть-Ордынский филиал (по согласованию);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Состав оперативной группы: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Телефон: 688022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1.Бялик Сергей Евгеньевич – водитель пожарной машины, член ДПО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2.Бялик Иван Сергеевич – водитель пожарной машины, член ДПО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3.Верхозин Иван Николаевич – водитель пожарной машины, член ДПО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A514F" w:rsidRPr="00D16352" w:rsidRDefault="001A514F" w:rsidP="00773EF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635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210CD" w:rsidRPr="00D16352">
        <w:rPr>
          <w:rFonts w:ascii="Arial" w:eastAsia="Times New Roman" w:hAnsi="Arial" w:cs="Arial"/>
          <w:sz w:val="24"/>
          <w:szCs w:val="24"/>
          <w:lang w:eastAsia="ru-RU"/>
        </w:rPr>
        <w:t>Куклин Олег Васильевич</w:t>
      </w:r>
      <w:r w:rsidRPr="00D16352">
        <w:rPr>
          <w:rFonts w:ascii="Arial" w:eastAsia="Times New Roman" w:hAnsi="Arial" w:cs="Arial"/>
          <w:sz w:val="24"/>
          <w:szCs w:val="24"/>
          <w:lang w:eastAsia="ru-RU"/>
        </w:rPr>
        <w:t xml:space="preserve"> – водитель пожарной машины, член ДПО</w:t>
      </w:r>
      <w:r w:rsidR="00773EF6" w:rsidRPr="00D1635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49A7" w:rsidRPr="00D16352" w:rsidRDefault="005549A7" w:rsidP="00773EF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4B343E" w:rsidRPr="00D16352" w:rsidRDefault="004B343E" w:rsidP="00E82A5B">
      <w:pPr>
        <w:spacing w:after="0" w:line="240" w:lineRule="auto"/>
        <w:rPr>
          <w:rFonts w:ascii="Courier New" w:eastAsia="Times New Roman" w:hAnsi="Courier New" w:cs="Courier New"/>
        </w:rPr>
      </w:pPr>
    </w:p>
    <w:p w:rsidR="00F475F3" w:rsidRPr="00D16352" w:rsidRDefault="00F475F3" w:rsidP="00F228A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5C3189" w:rsidRPr="00D16352" w:rsidRDefault="005C3189" w:rsidP="00F475F3">
      <w:pPr>
        <w:spacing w:after="0" w:line="240" w:lineRule="auto"/>
        <w:rPr>
          <w:rFonts w:ascii="Courier New" w:eastAsia="Times New Roman" w:hAnsi="Courier New" w:cs="Courier New"/>
        </w:rPr>
      </w:pPr>
    </w:p>
    <w:p w:rsidR="00071880" w:rsidRPr="00D16352" w:rsidRDefault="00071880" w:rsidP="007210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071880" w:rsidRPr="00D16352" w:rsidRDefault="00071880" w:rsidP="00071880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7"/>
          <w:szCs w:val="27"/>
          <w:lang w:eastAsia="ru-RU"/>
        </w:rPr>
        <w:sectPr w:rsidR="00071880" w:rsidRPr="00D16352" w:rsidSect="001A514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28A0" w:rsidRPr="00D16352" w:rsidRDefault="00F228A0" w:rsidP="00F228A0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lastRenderedPageBreak/>
        <w:t>Приложение №</w:t>
      </w:r>
      <w:r w:rsidR="00F475F3" w:rsidRPr="00D16352">
        <w:rPr>
          <w:rFonts w:ascii="Courier New" w:eastAsia="Times New Roman" w:hAnsi="Courier New" w:cs="Courier New"/>
        </w:rPr>
        <w:t>2</w:t>
      </w:r>
    </w:p>
    <w:p w:rsidR="00C43612" w:rsidRPr="00D16352" w:rsidRDefault="00C43612" w:rsidP="00C4361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>к распоряжению</w:t>
      </w:r>
      <w:r w:rsidR="00D16352" w:rsidRPr="00D16352">
        <w:rPr>
          <w:rFonts w:ascii="Courier New" w:eastAsia="Times New Roman" w:hAnsi="Courier New" w:cs="Courier New"/>
        </w:rPr>
        <w:t xml:space="preserve"> </w:t>
      </w:r>
      <w:r w:rsidRPr="00D16352">
        <w:rPr>
          <w:rFonts w:ascii="Courier New" w:eastAsia="Times New Roman" w:hAnsi="Courier New" w:cs="Courier New"/>
        </w:rPr>
        <w:t>администрации</w:t>
      </w:r>
    </w:p>
    <w:p w:rsidR="00C43612" w:rsidRPr="00D16352" w:rsidRDefault="00C43612" w:rsidP="00C4361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C43612" w:rsidRPr="00D16352" w:rsidRDefault="00C43612" w:rsidP="00C43612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D16352">
        <w:rPr>
          <w:rFonts w:ascii="Courier New" w:eastAsia="Times New Roman" w:hAnsi="Courier New" w:cs="Courier New"/>
        </w:rPr>
        <w:t xml:space="preserve"> от 16.06.2022 № 66-р</w:t>
      </w:r>
    </w:p>
    <w:p w:rsidR="00F228A0" w:rsidRPr="00D16352" w:rsidRDefault="00F228A0" w:rsidP="00F228A0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1880" w:rsidRPr="00D16352" w:rsidRDefault="00071880" w:rsidP="00071880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p w:rsidR="007210CD" w:rsidRPr="00D16352" w:rsidRDefault="00071880" w:rsidP="00071880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D1635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Годовой план работы КЧС и ПБ </w:t>
      </w:r>
    </w:p>
    <w:p w:rsidR="00071880" w:rsidRPr="00D16352" w:rsidRDefault="00071880" w:rsidP="00071880">
      <w:pPr>
        <w:spacing w:after="0" w:line="240" w:lineRule="auto"/>
        <w:jc w:val="center"/>
        <w:rPr>
          <w:rFonts w:ascii="Arial" w:eastAsia="Times New Roman" w:hAnsi="Arial" w:cs="Times New Roman"/>
          <w:sz w:val="30"/>
          <w:szCs w:val="30"/>
          <w:lang w:eastAsia="ru-RU"/>
        </w:rPr>
      </w:pPr>
    </w:p>
    <w:tbl>
      <w:tblPr>
        <w:tblW w:w="137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364"/>
        <w:gridCol w:w="2526"/>
        <w:gridCol w:w="2126"/>
        <w:gridCol w:w="6"/>
      </w:tblGrid>
      <w:tr w:rsidR="007210CD" w:rsidRPr="00D16352" w:rsidTr="0078212A">
        <w:trPr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210C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06338D">
            <w:pPr>
              <w:pStyle w:val="af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06338D">
            <w:pPr>
              <w:pStyle w:val="af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Сроки проведения</w:t>
            </w: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06338D">
            <w:pPr>
              <w:pStyle w:val="af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</w:tr>
      <w:tr w:rsidR="00E82A5B" w:rsidRPr="00D16352" w:rsidTr="0078212A">
        <w:trPr>
          <w:gridAfter w:val="1"/>
          <w:wAfter w:w="6" w:type="dxa"/>
          <w:cantSplit/>
          <w:jc w:val="center"/>
        </w:trPr>
        <w:tc>
          <w:tcPr>
            <w:tcW w:w="137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2A5B" w:rsidRPr="00D16352" w:rsidRDefault="00E82A5B" w:rsidP="00E82A5B">
            <w:pPr>
              <w:pStyle w:val="af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 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071880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Проведение заседаний комис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сии по ЧС и обеспечению пожарной безопасности: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071880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план работы КЧС и ПБ на 20</w:t>
            </w:r>
            <w:r w:rsidR="00185CE4" w:rsidRPr="00D16352">
              <w:rPr>
                <w:rFonts w:ascii="Courier New" w:hAnsi="Courier New" w:cs="Courier New"/>
                <w:sz w:val="22"/>
                <w:szCs w:val="22"/>
              </w:rPr>
              <w:t>2_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 xml:space="preserve"> год;</w:t>
            </w: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итоги проведения новогодних мероприятий в части пожарной безопасности.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78212A" w:rsidRPr="00D16352" w:rsidTr="0078212A">
        <w:trPr>
          <w:gridAfter w:val="1"/>
          <w:wAfter w:w="6" w:type="dxa"/>
          <w:cantSplit/>
          <w:trHeight w:val="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меры по обеспечению первичных мер пожарной безопасности на территории Оекского сельского поселения;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июнь,октябрь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>
            <w:r w:rsidRPr="00D16352">
              <w:rPr>
                <w:rFonts w:ascii="Courier New" w:hAnsi="Courier New" w:cs="Courier New"/>
              </w:rPr>
              <w:t>председатель КЧС и ПБ</w:t>
            </w:r>
          </w:p>
        </w:tc>
      </w:tr>
      <w:tr w:rsidR="0078212A" w:rsidRPr="00D16352" w:rsidTr="0078212A">
        <w:trPr>
          <w:gridAfter w:val="1"/>
          <w:wAfter w:w="6" w:type="dxa"/>
          <w:cantSplit/>
          <w:trHeight w:val="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меры по усилению пожарной безопасности на территории Оекского сельского поселения в отопительный период;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Февраль, декабрь,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>
            <w:r w:rsidRPr="00D16352">
              <w:rPr>
                <w:rFonts w:ascii="Courier New" w:hAnsi="Courier New" w:cs="Courier New"/>
              </w:rPr>
              <w:t>председатель КЧС и ПБ</w:t>
            </w:r>
          </w:p>
        </w:tc>
      </w:tr>
      <w:tr w:rsidR="0078212A" w:rsidRPr="00D16352" w:rsidTr="0078212A">
        <w:trPr>
          <w:gridAfter w:val="1"/>
          <w:wAfter w:w="6" w:type="dxa"/>
          <w:cantSplit/>
          <w:trHeight w:val="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предупреждение и ликвидация ЧС связанных с лесными пожарами;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Март-Июнь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>
            <w:r w:rsidRPr="00D16352">
              <w:rPr>
                <w:rFonts w:ascii="Courier New" w:hAnsi="Courier New" w:cs="Courier New"/>
              </w:rPr>
              <w:t>председатель КЧС и ПБ</w:t>
            </w:r>
          </w:p>
        </w:tc>
      </w:tr>
      <w:tr w:rsidR="0078212A" w:rsidRPr="00D16352" w:rsidTr="0078212A">
        <w:trPr>
          <w:gridAfter w:val="1"/>
          <w:wAfter w:w="6" w:type="dxa"/>
          <w:cantSplit/>
          <w:trHeight w:val="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состояние противопожарного  водоснабжения Оекского сельского поселения;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апрель,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>
            <w:r w:rsidRPr="00D16352">
              <w:rPr>
                <w:rFonts w:ascii="Courier New" w:hAnsi="Courier New" w:cs="Courier New"/>
              </w:rPr>
              <w:t>председатель КЧС и ПБ</w:t>
            </w:r>
          </w:p>
        </w:tc>
      </w:tr>
      <w:tr w:rsidR="0078212A" w:rsidRPr="00D16352" w:rsidTr="0078212A">
        <w:trPr>
          <w:gridAfter w:val="1"/>
          <w:wAfter w:w="6" w:type="dxa"/>
          <w:cantSplit/>
          <w:trHeight w:val="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меры по устройству минерализованных полос по периметру населённых пунктов (по мере необходимости)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апрель-июнь,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12A" w:rsidRPr="00D16352" w:rsidRDefault="0078212A">
            <w:r w:rsidRPr="00D16352">
              <w:rPr>
                <w:rFonts w:ascii="Courier New" w:hAnsi="Courier New" w:cs="Courier New"/>
              </w:rPr>
              <w:t>председатель КЧС и ПБ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меры по предупреждению чрезвычайных ситуаций связанных с весенним паводком;</w:t>
            </w: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меры по  обеспечению безопасности людей на водных объектах;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прель</w:t>
            </w:r>
          </w:p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lastRenderedPageBreak/>
              <w:t>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итоги п</w:t>
            </w:r>
            <w:r w:rsidR="007E54E8" w:rsidRPr="00D16352">
              <w:rPr>
                <w:rFonts w:ascii="Courier New" w:hAnsi="Courier New" w:cs="Courier New"/>
                <w:sz w:val="22"/>
                <w:szCs w:val="22"/>
              </w:rPr>
              <w:t>роведения отопительного периода;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Члены комиссии КЧС и ПБ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контрольная проверка системы оповещения населения.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еже</w:t>
            </w:r>
            <w:r w:rsidR="0006338D" w:rsidRPr="00D16352">
              <w:rPr>
                <w:rFonts w:ascii="Courier New" w:hAnsi="Courier New" w:cs="Courier New"/>
                <w:sz w:val="22"/>
                <w:szCs w:val="22"/>
              </w:rPr>
              <w:t>квартально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 xml:space="preserve">контроль за выполнением плана  КЧС и ОПБ </w:t>
            </w:r>
            <w:r w:rsidR="0006338D" w:rsidRPr="00D16352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 по предупреждению и ликвидации чрезвычайных ситуаций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в течение 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председатель КЧС и ПБ</w:t>
            </w:r>
          </w:p>
        </w:tc>
      </w:tr>
      <w:tr w:rsidR="00421FAF" w:rsidRPr="00D16352" w:rsidTr="0078212A">
        <w:trPr>
          <w:gridAfter w:val="1"/>
          <w:wAfter w:w="6" w:type="dxa"/>
          <w:cantSplit/>
          <w:jc w:val="center"/>
        </w:trPr>
        <w:tc>
          <w:tcPr>
            <w:tcW w:w="137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FAF" w:rsidRPr="00D16352" w:rsidRDefault="00421FAF" w:rsidP="0078212A">
            <w:pPr>
              <w:pStyle w:val="af0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Организационные вопросы работы КЧС и ПБ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разработка нормативно-правовых  актов  в области  ГО, защиты  населения  органами  местного  самоуправления  в  соответствии  с  требованиями  Федерального закона  от 06.10.2003  года  № 131- ФЗ  «Об  общих  принципах  организации  местного  самоуправления  в  РФ».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E82A5B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бнародова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ние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и публик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ация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в СМИ «Вестник» </w:t>
            </w:r>
            <w:r w:rsidR="0006338D" w:rsidRPr="00D16352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»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, официальный сайт Оекского муниципального образования www.oek.su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материал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по проблемам предупреждения и ликвидации чрезвычайных ситуаций, оперативно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информирова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ние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населени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о состоянии защиты и принятых мерах по безопасности, о прогнозировании и возник</w:t>
            </w:r>
            <w:r w:rsidRPr="00D16352">
              <w:rPr>
                <w:rFonts w:ascii="Courier New" w:hAnsi="Courier New" w:cs="Courier New"/>
                <w:sz w:val="22"/>
                <w:szCs w:val="22"/>
              </w:rPr>
              <w:t>ающих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чрезвычайных ситуациях. О приемах и способах защиты от них.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8212A" w:rsidRPr="00D16352" w:rsidTr="0078212A">
        <w:trPr>
          <w:gridAfter w:val="1"/>
          <w:wAfter w:w="6" w:type="dxa"/>
          <w:cantSplit/>
          <w:jc w:val="center"/>
        </w:trPr>
        <w:tc>
          <w:tcPr>
            <w:tcW w:w="137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212A" w:rsidRPr="00D16352" w:rsidRDefault="0078212A" w:rsidP="0078212A">
            <w:pPr>
              <w:pStyle w:val="af0"/>
              <w:spacing w:before="0" w:beforeAutospacing="0" w:after="0" w:afterAutospacing="0"/>
              <w:ind w:left="142" w:right="14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МЕРОПРИЯТИЯ ПО ПРОПАГАНДЕ И ПОДГОТОВКЕ НАСЕЛЕНИЯ К ДЕЙСТВИЯМ В 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аспространение среди населения, учреждений памяток и буклетов  по действиям в ЧС, в том числе, связанных с террористическими  актами.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в течение 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06338D" w:rsidRPr="00D16352">
              <w:rPr>
                <w:rFonts w:ascii="Courier New" w:hAnsi="Courier New" w:cs="Courier New"/>
                <w:sz w:val="22"/>
                <w:szCs w:val="22"/>
              </w:rPr>
              <w:t>есячник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 xml:space="preserve"> по обеспечению безопасности людей на водных объектах поселения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06338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в период ледостава и таяния льда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роведение мероприятий, посвящённых празднованию:</w:t>
            </w:r>
          </w:p>
          <w:p w:rsidR="0006338D" w:rsidRPr="00D16352" w:rsidRDefault="0006338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Дня пожарной охраны</w:t>
            </w:r>
          </w:p>
          <w:p w:rsidR="0006338D" w:rsidRPr="00D16352" w:rsidRDefault="0006338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- Дня образования гражданской обороны</w:t>
            </w:r>
          </w:p>
          <w:p w:rsidR="0006338D" w:rsidRPr="00D16352" w:rsidRDefault="0006338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8212A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 -Дня спасателя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54E8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06338D" w:rsidRPr="00D16352" w:rsidRDefault="0006338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1-30 апреля;</w:t>
            </w:r>
          </w:p>
          <w:p w:rsidR="0006338D" w:rsidRPr="00D16352" w:rsidRDefault="0006338D" w:rsidP="0078212A">
            <w:pPr>
              <w:pStyle w:val="af0"/>
              <w:spacing w:before="0" w:beforeAutospacing="0" w:after="0" w:afterAutospacing="0"/>
              <w:ind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12 сентября-</w:t>
            </w: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4 октября;</w:t>
            </w: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1-27 декабря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06338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екада по предупреждению ЧС и подготовке населения к действиям при возникновении ЧС (к Всемирному Дню гражданской обороны).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 февраля –</w:t>
            </w:r>
          </w:p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 марта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F228A0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рганизация и проведение месячника безопасности  на водных объектах.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1 июня –1 июля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F228A0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роведение сходов граждан по вопросам безопасности жизнедеятельности населения.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по отдельному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по делам ГО и ЧС</w:t>
            </w:r>
          </w:p>
        </w:tc>
      </w:tr>
      <w:tr w:rsidR="007210CD" w:rsidRPr="00D16352" w:rsidTr="0078212A">
        <w:trPr>
          <w:gridAfter w:val="1"/>
          <w:wAfter w:w="6" w:type="dxa"/>
          <w:cantSplit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0CD" w:rsidRPr="00D16352" w:rsidRDefault="0078212A" w:rsidP="0078212A">
            <w:pPr>
              <w:pStyle w:val="af0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421FAF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7210CD" w:rsidRPr="00D16352">
              <w:rPr>
                <w:rFonts w:ascii="Courier New" w:hAnsi="Courier New" w:cs="Courier New"/>
                <w:sz w:val="22"/>
                <w:szCs w:val="22"/>
              </w:rPr>
              <w:t>рганизация и проведение конкурса детского рисунка по теме пожарной безопасности.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2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CD" w:rsidRPr="00D16352" w:rsidRDefault="007210CD" w:rsidP="0078212A">
            <w:pPr>
              <w:pStyle w:val="af0"/>
              <w:spacing w:before="0" w:beforeAutospacing="0" w:after="0" w:afterAutospacing="0"/>
              <w:ind w:left="141" w:right="14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352">
              <w:rPr>
                <w:rFonts w:ascii="Courier New" w:hAnsi="Courier New" w:cs="Courier New"/>
                <w:sz w:val="22"/>
                <w:szCs w:val="22"/>
              </w:rPr>
              <w:t>Специалист по делам ГО и ЧС</w:t>
            </w:r>
          </w:p>
        </w:tc>
      </w:tr>
    </w:tbl>
    <w:p w:rsidR="005549A7" w:rsidRPr="00D16352" w:rsidRDefault="005549A7" w:rsidP="00773EF6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</w:p>
    <w:sectPr w:rsidR="005549A7" w:rsidRPr="00D16352" w:rsidSect="0078212A"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42A" w:rsidRDefault="00EA642A" w:rsidP="000D711F">
      <w:pPr>
        <w:spacing w:after="0" w:line="240" w:lineRule="auto"/>
      </w:pPr>
      <w:r>
        <w:separator/>
      </w:r>
    </w:p>
  </w:endnote>
  <w:endnote w:type="continuationSeparator" w:id="1">
    <w:p w:rsidR="00EA642A" w:rsidRDefault="00EA642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42A" w:rsidRDefault="00EA642A" w:rsidP="000D711F">
      <w:pPr>
        <w:spacing w:after="0" w:line="240" w:lineRule="auto"/>
      </w:pPr>
      <w:r>
        <w:separator/>
      </w:r>
    </w:p>
  </w:footnote>
  <w:footnote w:type="continuationSeparator" w:id="1">
    <w:p w:rsidR="00EA642A" w:rsidRDefault="00EA642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6526"/>
    <w:multiLevelType w:val="multilevel"/>
    <w:tmpl w:val="70C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6338D"/>
    <w:rsid w:val="00071880"/>
    <w:rsid w:val="00072A02"/>
    <w:rsid w:val="000768A3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5CE4"/>
    <w:rsid w:val="00186A2D"/>
    <w:rsid w:val="001931D2"/>
    <w:rsid w:val="00194056"/>
    <w:rsid w:val="001955CB"/>
    <w:rsid w:val="001A1F7F"/>
    <w:rsid w:val="001A2F82"/>
    <w:rsid w:val="001A514F"/>
    <w:rsid w:val="001B1E5B"/>
    <w:rsid w:val="001F1BB5"/>
    <w:rsid w:val="002119A4"/>
    <w:rsid w:val="00220385"/>
    <w:rsid w:val="00220D7C"/>
    <w:rsid w:val="00223603"/>
    <w:rsid w:val="00230549"/>
    <w:rsid w:val="002321C2"/>
    <w:rsid w:val="00242674"/>
    <w:rsid w:val="002500DC"/>
    <w:rsid w:val="00250E93"/>
    <w:rsid w:val="00271ED0"/>
    <w:rsid w:val="00282A56"/>
    <w:rsid w:val="00284C02"/>
    <w:rsid w:val="00284D22"/>
    <w:rsid w:val="0029380C"/>
    <w:rsid w:val="00294A5A"/>
    <w:rsid w:val="002A470F"/>
    <w:rsid w:val="002A5260"/>
    <w:rsid w:val="002A789B"/>
    <w:rsid w:val="002B4AB6"/>
    <w:rsid w:val="002C052F"/>
    <w:rsid w:val="002E491F"/>
    <w:rsid w:val="002F466E"/>
    <w:rsid w:val="002F6FBA"/>
    <w:rsid w:val="0033221E"/>
    <w:rsid w:val="0035350D"/>
    <w:rsid w:val="00375E34"/>
    <w:rsid w:val="0038378B"/>
    <w:rsid w:val="00391225"/>
    <w:rsid w:val="00394CD7"/>
    <w:rsid w:val="003A08C6"/>
    <w:rsid w:val="003A08D5"/>
    <w:rsid w:val="003A3CB0"/>
    <w:rsid w:val="003A740B"/>
    <w:rsid w:val="0041264E"/>
    <w:rsid w:val="00421FAF"/>
    <w:rsid w:val="00431CA3"/>
    <w:rsid w:val="00435949"/>
    <w:rsid w:val="004464AE"/>
    <w:rsid w:val="004464B0"/>
    <w:rsid w:val="00465ED2"/>
    <w:rsid w:val="00484E98"/>
    <w:rsid w:val="00491932"/>
    <w:rsid w:val="004A1260"/>
    <w:rsid w:val="004B187A"/>
    <w:rsid w:val="004B343E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3B24"/>
    <w:rsid w:val="005549A7"/>
    <w:rsid w:val="00560153"/>
    <w:rsid w:val="00563645"/>
    <w:rsid w:val="00572EFF"/>
    <w:rsid w:val="00580251"/>
    <w:rsid w:val="0058660F"/>
    <w:rsid w:val="00590973"/>
    <w:rsid w:val="005A583E"/>
    <w:rsid w:val="005B4138"/>
    <w:rsid w:val="005C3189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22E9A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07BAC"/>
    <w:rsid w:val="0071559E"/>
    <w:rsid w:val="007210CD"/>
    <w:rsid w:val="00736890"/>
    <w:rsid w:val="00741E43"/>
    <w:rsid w:val="00744A51"/>
    <w:rsid w:val="007549FC"/>
    <w:rsid w:val="00766713"/>
    <w:rsid w:val="007727E2"/>
    <w:rsid w:val="00773EF6"/>
    <w:rsid w:val="0078212A"/>
    <w:rsid w:val="00783D4C"/>
    <w:rsid w:val="007840DB"/>
    <w:rsid w:val="00797356"/>
    <w:rsid w:val="007B071E"/>
    <w:rsid w:val="007B72B0"/>
    <w:rsid w:val="007C66EA"/>
    <w:rsid w:val="007E54E8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3727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1774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3612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A63DE"/>
    <w:rsid w:val="00CB1598"/>
    <w:rsid w:val="00CC4A86"/>
    <w:rsid w:val="00CD4ADC"/>
    <w:rsid w:val="00CD5DB4"/>
    <w:rsid w:val="00CD60FF"/>
    <w:rsid w:val="00D1591E"/>
    <w:rsid w:val="00D16352"/>
    <w:rsid w:val="00D16FF0"/>
    <w:rsid w:val="00D23C14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B5963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4724"/>
    <w:rsid w:val="00E82A5B"/>
    <w:rsid w:val="00E84AD9"/>
    <w:rsid w:val="00E86A21"/>
    <w:rsid w:val="00EA250C"/>
    <w:rsid w:val="00EA642A"/>
    <w:rsid w:val="00ED312A"/>
    <w:rsid w:val="00EE0E08"/>
    <w:rsid w:val="00EE107F"/>
    <w:rsid w:val="00EF3D51"/>
    <w:rsid w:val="00EF5D10"/>
    <w:rsid w:val="00F228A0"/>
    <w:rsid w:val="00F324BE"/>
    <w:rsid w:val="00F475F3"/>
    <w:rsid w:val="00F516D4"/>
    <w:rsid w:val="00F57AD2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link w:val="30"/>
    <w:uiPriority w:val="9"/>
    <w:qFormat/>
    <w:rsid w:val="00D16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rsid w:val="005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21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link w:val="30"/>
    <w:uiPriority w:val="9"/>
    <w:qFormat/>
    <w:rsid w:val="00D16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16F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Normal (Web)"/>
    <w:basedOn w:val="a"/>
    <w:uiPriority w:val="99"/>
    <w:rsid w:val="005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21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CB7C-1842-4AD6-99EE-A67BAB98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17</cp:revision>
  <cp:lastPrinted>2022-06-15T05:29:00Z</cp:lastPrinted>
  <dcterms:created xsi:type="dcterms:W3CDTF">2021-04-16T01:09:00Z</dcterms:created>
  <dcterms:modified xsi:type="dcterms:W3CDTF">2022-07-21T03:32:00Z</dcterms:modified>
</cp:coreProperties>
</file>