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B" w:rsidRPr="00970406" w:rsidRDefault="00016B8B" w:rsidP="00016B8B">
      <w:pPr>
        <w:jc w:val="center"/>
        <w:rPr>
          <w:rFonts w:ascii="Arial" w:hAnsi="Arial" w:cs="Arial"/>
          <w:sz w:val="32"/>
          <w:szCs w:val="32"/>
        </w:rPr>
      </w:pPr>
      <w:r w:rsidRPr="00970406">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6"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016B8B" w:rsidRPr="00970406" w:rsidRDefault="00016B8B" w:rsidP="00016B8B">
      <w:pPr>
        <w:jc w:val="center"/>
        <w:rPr>
          <w:rFonts w:ascii="Arial" w:hAnsi="Arial" w:cs="Arial"/>
          <w:b/>
          <w:sz w:val="32"/>
          <w:szCs w:val="32"/>
        </w:rPr>
      </w:pPr>
      <w:r w:rsidRPr="00970406">
        <w:rPr>
          <w:rFonts w:ascii="Arial" w:hAnsi="Arial" w:cs="Arial"/>
          <w:b/>
          <w:sz w:val="32"/>
          <w:szCs w:val="32"/>
        </w:rPr>
        <w:t>РОССИЙСКАЯ ФЕДЕРАЦИЯ</w:t>
      </w:r>
    </w:p>
    <w:p w:rsidR="00016B8B" w:rsidRPr="00970406" w:rsidRDefault="00016B8B" w:rsidP="00016B8B">
      <w:pPr>
        <w:jc w:val="center"/>
        <w:rPr>
          <w:rFonts w:ascii="Arial" w:hAnsi="Arial" w:cs="Arial"/>
          <w:b/>
          <w:sz w:val="32"/>
          <w:szCs w:val="32"/>
        </w:rPr>
      </w:pPr>
      <w:r w:rsidRPr="00970406">
        <w:rPr>
          <w:rFonts w:ascii="Arial" w:hAnsi="Arial" w:cs="Arial"/>
          <w:b/>
          <w:sz w:val="32"/>
          <w:szCs w:val="32"/>
        </w:rPr>
        <w:t>ИРКУТСКАЯ ОБЛАСТЬ</w:t>
      </w:r>
    </w:p>
    <w:p w:rsidR="00016B8B" w:rsidRPr="00970406" w:rsidRDefault="00016B8B" w:rsidP="00016B8B">
      <w:pPr>
        <w:jc w:val="center"/>
        <w:rPr>
          <w:rFonts w:ascii="Arial" w:hAnsi="Arial" w:cs="Arial"/>
          <w:b/>
          <w:sz w:val="32"/>
          <w:szCs w:val="32"/>
        </w:rPr>
      </w:pPr>
      <w:r w:rsidRPr="00970406">
        <w:rPr>
          <w:rFonts w:ascii="Arial" w:hAnsi="Arial" w:cs="Arial"/>
          <w:b/>
          <w:sz w:val="32"/>
          <w:szCs w:val="32"/>
        </w:rPr>
        <w:t>ИРКУТСКИЙ РАЙОН</w:t>
      </w:r>
    </w:p>
    <w:p w:rsidR="00016B8B" w:rsidRPr="00970406" w:rsidRDefault="00016B8B" w:rsidP="00016B8B">
      <w:pPr>
        <w:jc w:val="center"/>
        <w:rPr>
          <w:rFonts w:ascii="Arial" w:hAnsi="Arial" w:cs="Arial"/>
          <w:b/>
          <w:sz w:val="32"/>
          <w:szCs w:val="32"/>
        </w:rPr>
      </w:pPr>
      <w:r w:rsidRPr="00970406">
        <w:rPr>
          <w:rFonts w:ascii="Arial" w:hAnsi="Arial" w:cs="Arial"/>
          <w:b/>
          <w:sz w:val="32"/>
          <w:szCs w:val="32"/>
        </w:rPr>
        <w:t>ОЕКСКОЕ МУНИЦИПАЛЬНОЕ ОБРАЗОВАНИЕ</w:t>
      </w:r>
    </w:p>
    <w:p w:rsidR="00016B8B" w:rsidRPr="00970406" w:rsidRDefault="00016B8B" w:rsidP="00016B8B">
      <w:pPr>
        <w:jc w:val="center"/>
        <w:rPr>
          <w:rFonts w:ascii="Arial" w:hAnsi="Arial" w:cs="Arial"/>
          <w:b/>
          <w:sz w:val="20"/>
          <w:szCs w:val="20"/>
        </w:rPr>
      </w:pPr>
    </w:p>
    <w:p w:rsidR="00016B8B" w:rsidRPr="00970406" w:rsidRDefault="00016B8B" w:rsidP="00016B8B">
      <w:pPr>
        <w:shd w:val="clear" w:color="auto" w:fill="FFFFFF"/>
        <w:spacing w:line="326" w:lineRule="exact"/>
        <w:jc w:val="center"/>
        <w:rPr>
          <w:rFonts w:ascii="Arial" w:hAnsi="Arial" w:cs="Arial"/>
          <w:b/>
          <w:sz w:val="32"/>
          <w:szCs w:val="32"/>
        </w:rPr>
      </w:pPr>
      <w:r w:rsidRPr="00970406">
        <w:rPr>
          <w:rFonts w:ascii="Arial" w:hAnsi="Arial" w:cs="Arial"/>
          <w:b/>
          <w:sz w:val="32"/>
          <w:szCs w:val="32"/>
        </w:rPr>
        <w:t>ДУМА</w:t>
      </w:r>
    </w:p>
    <w:p w:rsidR="00016B8B" w:rsidRPr="00970406" w:rsidRDefault="00016B8B" w:rsidP="00016B8B">
      <w:pPr>
        <w:shd w:val="clear" w:color="auto" w:fill="FFFFFF"/>
        <w:jc w:val="center"/>
        <w:rPr>
          <w:rFonts w:ascii="Arial" w:hAnsi="Arial" w:cs="Arial"/>
          <w:b/>
          <w:sz w:val="20"/>
          <w:szCs w:val="20"/>
        </w:rPr>
      </w:pPr>
    </w:p>
    <w:p w:rsidR="00016B8B" w:rsidRPr="00970406" w:rsidRDefault="00016B8B" w:rsidP="00016B8B">
      <w:pPr>
        <w:shd w:val="clear" w:color="auto" w:fill="FFFFFF"/>
        <w:jc w:val="center"/>
        <w:rPr>
          <w:rFonts w:ascii="Arial" w:hAnsi="Arial" w:cs="Arial"/>
          <w:sz w:val="32"/>
          <w:szCs w:val="32"/>
        </w:rPr>
      </w:pPr>
      <w:r w:rsidRPr="00970406">
        <w:rPr>
          <w:rFonts w:ascii="Arial" w:hAnsi="Arial" w:cs="Arial"/>
          <w:b/>
          <w:sz w:val="32"/>
          <w:szCs w:val="32"/>
        </w:rPr>
        <w:t>РЕШЕНИЕ</w:t>
      </w:r>
    </w:p>
    <w:p w:rsidR="00016B8B" w:rsidRPr="00970406" w:rsidRDefault="00016B8B" w:rsidP="00016B8B">
      <w:pPr>
        <w:shd w:val="clear" w:color="auto" w:fill="FFFFFF"/>
        <w:jc w:val="both"/>
        <w:rPr>
          <w:rFonts w:ascii="Arial" w:hAnsi="Arial" w:cs="Arial"/>
          <w:b/>
          <w:spacing w:val="-5"/>
          <w:w w:val="136"/>
        </w:rPr>
      </w:pPr>
    </w:p>
    <w:p w:rsidR="00016B8B" w:rsidRPr="00970406" w:rsidRDefault="00016B8B" w:rsidP="00016B8B">
      <w:pPr>
        <w:shd w:val="clear" w:color="auto" w:fill="FFFFFF"/>
        <w:jc w:val="both"/>
        <w:rPr>
          <w:rFonts w:ascii="Arial" w:hAnsi="Arial" w:cs="Arial"/>
        </w:rPr>
      </w:pPr>
      <w:r w:rsidRPr="00970406">
        <w:rPr>
          <w:rFonts w:ascii="Arial" w:hAnsi="Arial" w:cs="Arial"/>
        </w:rPr>
        <w:t>от «</w:t>
      </w:r>
      <w:r w:rsidR="00274568">
        <w:rPr>
          <w:rFonts w:ascii="Arial" w:hAnsi="Arial" w:cs="Arial"/>
        </w:rPr>
        <w:t>24</w:t>
      </w:r>
      <w:r w:rsidRPr="00970406">
        <w:rPr>
          <w:rFonts w:ascii="Arial" w:hAnsi="Arial" w:cs="Arial"/>
        </w:rPr>
        <w:t xml:space="preserve">» </w:t>
      </w:r>
      <w:r w:rsidR="00274568">
        <w:rPr>
          <w:rFonts w:ascii="Arial" w:hAnsi="Arial" w:cs="Arial"/>
        </w:rPr>
        <w:t>декабря</w:t>
      </w:r>
      <w:r w:rsidRPr="00970406">
        <w:rPr>
          <w:rFonts w:ascii="Arial" w:hAnsi="Arial" w:cs="Arial"/>
        </w:rPr>
        <w:t xml:space="preserve"> 20</w:t>
      </w:r>
      <w:r w:rsidR="00274568">
        <w:rPr>
          <w:rFonts w:ascii="Arial" w:hAnsi="Arial" w:cs="Arial"/>
        </w:rPr>
        <w:t xml:space="preserve">21 </w:t>
      </w:r>
      <w:r w:rsidRPr="00970406">
        <w:rPr>
          <w:rFonts w:ascii="Arial" w:hAnsi="Arial" w:cs="Arial"/>
        </w:rPr>
        <w:t xml:space="preserve">г.                                                                        </w:t>
      </w:r>
      <w:r w:rsidR="00274568">
        <w:rPr>
          <w:rFonts w:ascii="Arial" w:hAnsi="Arial" w:cs="Arial"/>
        </w:rPr>
        <w:t xml:space="preserve">     </w:t>
      </w:r>
      <w:r w:rsidRPr="00970406">
        <w:rPr>
          <w:rFonts w:ascii="Arial" w:hAnsi="Arial" w:cs="Arial"/>
        </w:rPr>
        <w:t>№</w:t>
      </w:r>
      <w:r w:rsidR="00274568">
        <w:rPr>
          <w:rFonts w:ascii="Arial" w:hAnsi="Arial" w:cs="Arial"/>
        </w:rPr>
        <w:t>50-69</w:t>
      </w:r>
      <w:r w:rsidRPr="00970406">
        <w:rPr>
          <w:rFonts w:ascii="Arial" w:hAnsi="Arial" w:cs="Arial"/>
        </w:rPr>
        <w:t xml:space="preserve"> Д/сп</w:t>
      </w:r>
    </w:p>
    <w:p w:rsidR="00016B8B" w:rsidRPr="00970406" w:rsidRDefault="00016B8B" w:rsidP="00016B8B">
      <w:pPr>
        <w:rPr>
          <w:rFonts w:ascii="Arial" w:hAnsi="Arial" w:cs="Arial"/>
        </w:rPr>
      </w:pPr>
    </w:p>
    <w:p w:rsidR="00016B8B" w:rsidRPr="008231A0" w:rsidRDefault="00016B8B" w:rsidP="00016B8B">
      <w:pPr>
        <w:jc w:val="center"/>
        <w:rPr>
          <w:rFonts w:ascii="Arial" w:hAnsi="Arial" w:cs="Arial"/>
          <w:b/>
          <w:bCs/>
          <w:i/>
          <w:sz w:val="28"/>
          <w:szCs w:val="28"/>
        </w:rPr>
      </w:pPr>
      <w:r w:rsidRPr="008231A0">
        <w:rPr>
          <w:rFonts w:ascii="Arial" w:hAnsi="Arial" w:cs="Arial"/>
          <w:b/>
          <w:bCs/>
          <w:sz w:val="28"/>
          <w:szCs w:val="28"/>
        </w:rPr>
        <w:t>ОБ УТВЕРЖДЕНИИ ПОЛОЖЕНИЯ О МУНИЦИПАЛЬНОМ ЛЕСНОМ КОНТРОЛЕ В ОЕКСКОМ</w:t>
      </w:r>
      <w:r w:rsidRPr="008231A0">
        <w:rPr>
          <w:rFonts w:ascii="Arial" w:hAnsi="Arial" w:cs="Arial"/>
          <w:b/>
          <w:bCs/>
          <w:kern w:val="32"/>
          <w:sz w:val="28"/>
          <w:szCs w:val="28"/>
        </w:rPr>
        <w:t xml:space="preserve"> МУНИЦИПАЛЬНОМ ОБРАЗОВАНИИ</w:t>
      </w:r>
    </w:p>
    <w:p w:rsidR="00016B8B" w:rsidRPr="00970406" w:rsidRDefault="00016B8B" w:rsidP="00016B8B">
      <w:pPr>
        <w:tabs>
          <w:tab w:val="left" w:pos="0"/>
          <w:tab w:val="right" w:pos="9214"/>
        </w:tabs>
        <w:jc w:val="center"/>
        <w:rPr>
          <w:rFonts w:ascii="Arial" w:hAnsi="Arial" w:cs="Arial"/>
          <w:b/>
          <w:spacing w:val="60"/>
          <w:sz w:val="32"/>
          <w:szCs w:val="32"/>
        </w:rPr>
      </w:pPr>
    </w:p>
    <w:p w:rsidR="00016B8B" w:rsidRPr="00970406" w:rsidRDefault="00016B8B" w:rsidP="00016B8B">
      <w:pPr>
        <w:ind w:firstLine="708"/>
        <w:jc w:val="both"/>
        <w:rPr>
          <w:rFonts w:ascii="Arial" w:hAnsi="Arial" w:cs="Arial"/>
        </w:rPr>
      </w:pPr>
      <w:r w:rsidRPr="00970406">
        <w:rPr>
          <w:rFonts w:ascii="Arial" w:hAnsi="Arial" w:cs="Arial"/>
          <w:color w:val="000000"/>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970406">
        <w:rPr>
          <w:rFonts w:ascii="Arial" w:hAnsi="Arial" w:cs="Arial"/>
          <w:color w:val="000000"/>
          <w:lang w:eastAsia="zh-CN"/>
        </w:rPr>
        <w:t xml:space="preserve">, </w:t>
      </w:r>
      <w:r w:rsidRPr="00970406">
        <w:rPr>
          <w:rFonts w:ascii="Arial" w:hAnsi="Arial" w:cs="Arial"/>
        </w:rPr>
        <w:t xml:space="preserve">руководствуясь ст. ст. 6, 49 Устава Оекского муниципального образования, Дума Оекского муниципального образования </w:t>
      </w:r>
    </w:p>
    <w:p w:rsidR="00016B8B" w:rsidRPr="00970406" w:rsidRDefault="00016B8B" w:rsidP="00016B8B">
      <w:pPr>
        <w:autoSpaceDE w:val="0"/>
        <w:autoSpaceDN w:val="0"/>
        <w:adjustRightInd w:val="0"/>
        <w:ind w:firstLine="709"/>
        <w:jc w:val="both"/>
        <w:rPr>
          <w:rFonts w:ascii="Arial" w:hAnsi="Arial" w:cs="Arial"/>
        </w:rPr>
      </w:pPr>
    </w:p>
    <w:p w:rsidR="00016B8B" w:rsidRPr="00970406" w:rsidRDefault="00016B8B" w:rsidP="00016B8B">
      <w:pPr>
        <w:jc w:val="center"/>
        <w:rPr>
          <w:rFonts w:ascii="Arial" w:hAnsi="Arial" w:cs="Arial"/>
          <w:b/>
          <w:sz w:val="30"/>
          <w:szCs w:val="30"/>
        </w:rPr>
      </w:pPr>
      <w:r w:rsidRPr="00970406">
        <w:rPr>
          <w:rFonts w:ascii="Arial" w:hAnsi="Arial" w:cs="Arial"/>
          <w:b/>
          <w:sz w:val="30"/>
          <w:szCs w:val="30"/>
        </w:rPr>
        <w:t>РЕШИЛА:</w:t>
      </w:r>
    </w:p>
    <w:p w:rsidR="00016B8B" w:rsidRPr="00970406" w:rsidRDefault="00016B8B" w:rsidP="00016B8B">
      <w:pPr>
        <w:ind w:firstLine="709"/>
        <w:jc w:val="center"/>
        <w:rPr>
          <w:rFonts w:ascii="Arial" w:hAnsi="Arial" w:cs="Arial"/>
          <w:b/>
        </w:rPr>
      </w:pPr>
    </w:p>
    <w:p w:rsidR="00016B8B" w:rsidRPr="00970406" w:rsidRDefault="00016B8B" w:rsidP="00016B8B">
      <w:pPr>
        <w:shd w:val="clear" w:color="auto" w:fill="FFFFFF"/>
        <w:ind w:firstLine="709"/>
        <w:jc w:val="both"/>
        <w:rPr>
          <w:rFonts w:ascii="Arial" w:hAnsi="Arial" w:cs="Arial"/>
        </w:rPr>
      </w:pPr>
      <w:r w:rsidRPr="00970406">
        <w:rPr>
          <w:rFonts w:ascii="Arial" w:hAnsi="Arial" w:cs="Arial"/>
          <w:color w:val="000000"/>
        </w:rPr>
        <w:t xml:space="preserve">1. Утвердить Положение о муниципальном лесном контроле в Оекском муниципальном образовании </w:t>
      </w:r>
      <w:r w:rsidRPr="00970406">
        <w:rPr>
          <w:rFonts w:ascii="Arial" w:hAnsi="Arial" w:cs="Arial"/>
          <w:kern w:val="2"/>
        </w:rPr>
        <w:t>(прилагается)</w:t>
      </w:r>
      <w:r w:rsidRPr="00970406">
        <w:rPr>
          <w:rFonts w:ascii="Arial" w:hAnsi="Arial" w:cs="Arial"/>
          <w:color w:val="000000"/>
        </w:rPr>
        <w:t>.</w:t>
      </w:r>
    </w:p>
    <w:p w:rsidR="00016B8B" w:rsidRPr="00970406" w:rsidRDefault="00016B8B" w:rsidP="00016B8B">
      <w:pPr>
        <w:ind w:firstLine="709"/>
        <w:jc w:val="both"/>
        <w:rPr>
          <w:rFonts w:ascii="Arial" w:hAnsi="Arial" w:cs="Arial"/>
        </w:rPr>
      </w:pPr>
      <w:r w:rsidRPr="00970406">
        <w:rPr>
          <w:rFonts w:ascii="Arial" w:hAnsi="Arial" w:cs="Arial"/>
          <w:color w:val="000000"/>
        </w:rPr>
        <w:t>2. Настоящее решение вступает в силу после дня его официального опубликования, за исключением раздела 5 Положения о муниципальном лесном  контроле в Оекском муниципальном образовании, который вступает в силу с 1 марта 2022 года</w:t>
      </w:r>
      <w:r w:rsidR="00614F51" w:rsidRPr="00970406">
        <w:rPr>
          <w:rFonts w:ascii="Arial" w:hAnsi="Arial" w:cs="Arial"/>
          <w:color w:val="000000"/>
        </w:rPr>
        <w:t>.</w:t>
      </w:r>
      <w:r w:rsidRPr="00970406">
        <w:rPr>
          <w:rFonts w:ascii="Arial" w:hAnsi="Arial" w:cs="Arial"/>
        </w:rPr>
        <w:t xml:space="preserve"> </w:t>
      </w:r>
    </w:p>
    <w:p w:rsidR="00016B8B" w:rsidRPr="00970406" w:rsidRDefault="00016B8B" w:rsidP="00016B8B">
      <w:pPr>
        <w:ind w:firstLine="709"/>
        <w:jc w:val="both"/>
        <w:rPr>
          <w:rFonts w:ascii="Arial" w:hAnsi="Arial" w:cs="Arial"/>
        </w:rPr>
      </w:pPr>
      <w:r w:rsidRPr="00970406">
        <w:rPr>
          <w:rFonts w:ascii="Arial" w:hAnsi="Arial" w:cs="Arial"/>
        </w:rPr>
        <w:t xml:space="preserve">3.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016B8B" w:rsidRPr="00970406" w:rsidRDefault="00016B8B" w:rsidP="00016B8B">
      <w:pPr>
        <w:ind w:firstLine="709"/>
        <w:jc w:val="both"/>
        <w:rPr>
          <w:rFonts w:ascii="Arial" w:hAnsi="Arial" w:cs="Arial"/>
        </w:rPr>
      </w:pPr>
      <w:r w:rsidRPr="00970406">
        <w:rPr>
          <w:rFonts w:ascii="Arial" w:hAnsi="Arial" w:cs="Arial"/>
        </w:rPr>
        <w:t>4. Контроль за исполнением данного решения оставляю за собой.</w:t>
      </w:r>
    </w:p>
    <w:p w:rsidR="00016B8B" w:rsidRPr="00970406" w:rsidRDefault="00016B8B" w:rsidP="00016B8B">
      <w:pPr>
        <w:jc w:val="both"/>
        <w:rPr>
          <w:rFonts w:ascii="Arial" w:hAnsi="Arial" w:cs="Arial"/>
          <w:sz w:val="22"/>
          <w:szCs w:val="22"/>
        </w:rPr>
      </w:pPr>
    </w:p>
    <w:p w:rsidR="00016B8B" w:rsidRPr="00970406" w:rsidRDefault="00016B8B" w:rsidP="00016B8B">
      <w:pPr>
        <w:jc w:val="both"/>
        <w:rPr>
          <w:rFonts w:ascii="Arial" w:hAnsi="Arial" w:cs="Arial"/>
          <w:sz w:val="22"/>
          <w:szCs w:val="22"/>
        </w:rPr>
      </w:pPr>
    </w:p>
    <w:p w:rsidR="00016B8B" w:rsidRPr="00970406" w:rsidRDefault="00016B8B" w:rsidP="00016B8B">
      <w:pPr>
        <w:jc w:val="both"/>
        <w:rPr>
          <w:rFonts w:ascii="Arial" w:hAnsi="Arial" w:cs="Arial"/>
        </w:rPr>
      </w:pPr>
      <w:r w:rsidRPr="00970406">
        <w:rPr>
          <w:rFonts w:ascii="Arial" w:hAnsi="Arial" w:cs="Arial"/>
        </w:rPr>
        <w:t xml:space="preserve">Глава Оекского </w:t>
      </w:r>
    </w:p>
    <w:p w:rsidR="00016B8B" w:rsidRPr="00970406" w:rsidRDefault="00016B8B" w:rsidP="00016B8B">
      <w:pPr>
        <w:jc w:val="both"/>
        <w:rPr>
          <w:rFonts w:ascii="Arial" w:hAnsi="Arial" w:cs="Arial"/>
        </w:rPr>
        <w:sectPr w:rsidR="00016B8B" w:rsidRPr="00970406" w:rsidSect="001E4928">
          <w:headerReference w:type="default" r:id="rId7"/>
          <w:pgSz w:w="11906" w:h="16838"/>
          <w:pgMar w:top="1134" w:right="850" w:bottom="1134" w:left="1701" w:header="720" w:footer="720" w:gutter="0"/>
          <w:cols w:space="720"/>
        </w:sectPr>
      </w:pPr>
      <w:r w:rsidRPr="00970406">
        <w:rPr>
          <w:rFonts w:ascii="Arial" w:hAnsi="Arial" w:cs="Arial"/>
        </w:rPr>
        <w:t>муниципального образования                                                    О.А.Парфенов</w:t>
      </w:r>
    </w:p>
    <w:p w:rsidR="00016B8B" w:rsidRPr="00970406" w:rsidRDefault="00016B8B" w:rsidP="00016B8B">
      <w:pPr>
        <w:jc w:val="right"/>
        <w:rPr>
          <w:rFonts w:ascii="Courier New" w:hAnsi="Courier New" w:cs="Courier New"/>
          <w:sz w:val="22"/>
          <w:szCs w:val="22"/>
        </w:rPr>
      </w:pPr>
      <w:r w:rsidRPr="00970406">
        <w:rPr>
          <w:rFonts w:ascii="Courier New" w:hAnsi="Courier New" w:cs="Courier New"/>
          <w:sz w:val="22"/>
          <w:szCs w:val="22"/>
        </w:rPr>
        <w:lastRenderedPageBreak/>
        <w:t>Приложение</w:t>
      </w:r>
    </w:p>
    <w:p w:rsidR="00016B8B" w:rsidRPr="00970406" w:rsidRDefault="00016B8B" w:rsidP="00016B8B">
      <w:pPr>
        <w:jc w:val="right"/>
        <w:rPr>
          <w:rFonts w:ascii="Courier New" w:hAnsi="Courier New" w:cs="Courier New"/>
          <w:sz w:val="22"/>
          <w:szCs w:val="22"/>
        </w:rPr>
      </w:pPr>
      <w:r w:rsidRPr="00970406">
        <w:rPr>
          <w:rFonts w:ascii="Courier New" w:hAnsi="Courier New" w:cs="Courier New"/>
          <w:sz w:val="22"/>
          <w:szCs w:val="22"/>
        </w:rPr>
        <w:t>к решению Думы Оекского</w:t>
      </w:r>
    </w:p>
    <w:p w:rsidR="00016B8B" w:rsidRPr="00970406" w:rsidRDefault="00016B8B" w:rsidP="00016B8B">
      <w:pPr>
        <w:jc w:val="right"/>
        <w:rPr>
          <w:rFonts w:ascii="Courier New" w:hAnsi="Courier New" w:cs="Courier New"/>
          <w:sz w:val="22"/>
          <w:szCs w:val="22"/>
        </w:rPr>
      </w:pPr>
      <w:r w:rsidRPr="00970406">
        <w:rPr>
          <w:rFonts w:ascii="Courier New" w:hAnsi="Courier New" w:cs="Courier New"/>
          <w:sz w:val="22"/>
          <w:szCs w:val="22"/>
        </w:rPr>
        <w:t>муниципального образования</w:t>
      </w:r>
    </w:p>
    <w:p w:rsidR="00016B8B" w:rsidRPr="00970406" w:rsidRDefault="00016B8B" w:rsidP="00016B8B">
      <w:pPr>
        <w:jc w:val="right"/>
        <w:rPr>
          <w:rFonts w:ascii="Courier New" w:hAnsi="Courier New" w:cs="Courier New"/>
          <w:sz w:val="22"/>
          <w:szCs w:val="22"/>
        </w:rPr>
      </w:pPr>
      <w:r w:rsidRPr="00970406">
        <w:rPr>
          <w:rFonts w:ascii="Courier New" w:hAnsi="Courier New" w:cs="Courier New"/>
          <w:sz w:val="22"/>
          <w:szCs w:val="22"/>
        </w:rPr>
        <w:t>от «</w:t>
      </w:r>
      <w:r w:rsidR="00274568">
        <w:rPr>
          <w:rFonts w:ascii="Courier New" w:hAnsi="Courier New" w:cs="Courier New"/>
          <w:sz w:val="22"/>
          <w:szCs w:val="22"/>
        </w:rPr>
        <w:t>24</w:t>
      </w:r>
      <w:r w:rsidRPr="00970406">
        <w:rPr>
          <w:rFonts w:ascii="Courier New" w:hAnsi="Courier New" w:cs="Courier New"/>
          <w:sz w:val="22"/>
          <w:szCs w:val="22"/>
        </w:rPr>
        <w:t xml:space="preserve">» </w:t>
      </w:r>
      <w:r w:rsidR="00274568">
        <w:rPr>
          <w:rFonts w:ascii="Courier New" w:hAnsi="Courier New" w:cs="Courier New"/>
          <w:sz w:val="22"/>
          <w:szCs w:val="22"/>
        </w:rPr>
        <w:t>декабря</w:t>
      </w:r>
      <w:r w:rsidRPr="00970406">
        <w:rPr>
          <w:rFonts w:ascii="Courier New" w:hAnsi="Courier New" w:cs="Courier New"/>
          <w:sz w:val="22"/>
          <w:szCs w:val="22"/>
        </w:rPr>
        <w:t xml:space="preserve"> 20</w:t>
      </w:r>
      <w:r w:rsidR="00274568">
        <w:rPr>
          <w:rFonts w:ascii="Courier New" w:hAnsi="Courier New" w:cs="Courier New"/>
          <w:sz w:val="22"/>
          <w:szCs w:val="22"/>
        </w:rPr>
        <w:t>21</w:t>
      </w:r>
      <w:r w:rsidRPr="00970406">
        <w:rPr>
          <w:rFonts w:ascii="Courier New" w:hAnsi="Courier New" w:cs="Courier New"/>
          <w:sz w:val="22"/>
          <w:szCs w:val="22"/>
        </w:rPr>
        <w:t xml:space="preserve"> года №</w:t>
      </w:r>
      <w:r w:rsidR="00274568">
        <w:rPr>
          <w:rFonts w:ascii="Courier New" w:hAnsi="Courier New" w:cs="Courier New"/>
          <w:sz w:val="22"/>
          <w:szCs w:val="22"/>
        </w:rPr>
        <w:t xml:space="preserve">50-69 </w:t>
      </w:r>
      <w:r w:rsidRPr="00970406">
        <w:rPr>
          <w:rFonts w:ascii="Courier New" w:hAnsi="Courier New" w:cs="Courier New"/>
          <w:sz w:val="22"/>
          <w:szCs w:val="22"/>
        </w:rPr>
        <w:t>Д/сп</w:t>
      </w:r>
    </w:p>
    <w:p w:rsidR="003E4B7C" w:rsidRPr="00970406" w:rsidRDefault="003E4B7C" w:rsidP="00016B8B">
      <w:pPr>
        <w:jc w:val="center"/>
        <w:rPr>
          <w:rFonts w:ascii="Arial" w:hAnsi="Arial" w:cs="Arial"/>
          <w:b/>
          <w:bCs/>
        </w:rPr>
      </w:pPr>
    </w:p>
    <w:p w:rsidR="00016B8B" w:rsidRPr="00970406" w:rsidRDefault="00016B8B" w:rsidP="00016B8B">
      <w:pPr>
        <w:jc w:val="center"/>
        <w:rPr>
          <w:rFonts w:ascii="Arial" w:hAnsi="Arial" w:cs="Arial"/>
          <w:b/>
          <w:bCs/>
        </w:rPr>
      </w:pPr>
      <w:r w:rsidRPr="00970406">
        <w:rPr>
          <w:rFonts w:ascii="Arial" w:hAnsi="Arial" w:cs="Arial"/>
          <w:b/>
          <w:bCs/>
        </w:rPr>
        <w:t>Положение</w:t>
      </w:r>
    </w:p>
    <w:p w:rsidR="00016B8B" w:rsidRPr="00970406" w:rsidRDefault="00016B8B" w:rsidP="00016B8B">
      <w:pPr>
        <w:jc w:val="center"/>
        <w:rPr>
          <w:rFonts w:ascii="Arial" w:hAnsi="Arial" w:cs="Arial"/>
          <w:b/>
          <w:bCs/>
        </w:rPr>
      </w:pPr>
      <w:r w:rsidRPr="00970406">
        <w:rPr>
          <w:rFonts w:ascii="Arial" w:hAnsi="Arial" w:cs="Arial"/>
          <w:b/>
          <w:bCs/>
        </w:rPr>
        <w:t xml:space="preserve">о муниципальном лесном контроле в Оекском муниципальном образовании </w:t>
      </w:r>
    </w:p>
    <w:p w:rsidR="00016B8B" w:rsidRPr="00970406" w:rsidRDefault="00016B8B" w:rsidP="00016B8B">
      <w:pPr>
        <w:jc w:val="center"/>
        <w:rPr>
          <w:rFonts w:ascii="Arial" w:hAnsi="Arial" w:cs="Arial"/>
        </w:rPr>
      </w:pPr>
    </w:p>
    <w:p w:rsidR="00016B8B" w:rsidRPr="00970406" w:rsidRDefault="00016B8B" w:rsidP="00016B8B">
      <w:pPr>
        <w:pStyle w:val="ConsPlusNormal"/>
        <w:jc w:val="center"/>
        <w:rPr>
          <w:rFonts w:ascii="Arial" w:hAnsi="Arial" w:cs="Arial"/>
          <w:b/>
          <w:bCs/>
          <w:sz w:val="24"/>
          <w:szCs w:val="24"/>
        </w:rPr>
      </w:pPr>
      <w:r w:rsidRPr="00970406">
        <w:rPr>
          <w:rFonts w:ascii="Arial" w:hAnsi="Arial" w:cs="Arial"/>
          <w:b/>
          <w:bCs/>
          <w:sz w:val="24"/>
          <w:szCs w:val="24"/>
        </w:rPr>
        <w:t>Раздел 1. Общие положения</w:t>
      </w:r>
    </w:p>
    <w:p w:rsidR="00016B8B" w:rsidRPr="00970406" w:rsidRDefault="00016B8B" w:rsidP="00016B8B">
      <w:pPr>
        <w:pStyle w:val="ConsPlusNormal"/>
        <w:ind w:firstLine="709"/>
        <w:jc w:val="both"/>
        <w:rPr>
          <w:rFonts w:ascii="Arial" w:hAnsi="Arial" w:cs="Arial"/>
          <w:sz w:val="24"/>
          <w:szCs w:val="24"/>
        </w:rPr>
      </w:pP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1.1. Настоящее Положение устанавливает порядок осуществления муниципального лесного контроля в Оекском муниципальном образовании (далее – муниципальный лесной контроль).</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Оекского</w:t>
      </w:r>
      <w:r w:rsidRPr="00970406">
        <w:rPr>
          <w:rFonts w:ascii="Arial" w:hAnsi="Arial" w:cs="Arial"/>
          <w:iCs/>
          <w:sz w:val="24"/>
          <w:szCs w:val="24"/>
        </w:rPr>
        <w:t xml:space="preserve"> муниципального образования</w:t>
      </w:r>
      <w:r w:rsidRPr="00970406">
        <w:rPr>
          <w:rFonts w:ascii="Arial" w:hAnsi="Arial" w:cs="Arial"/>
          <w:i/>
          <w:iCs/>
          <w:sz w:val="24"/>
          <w:szCs w:val="24"/>
        </w:rPr>
        <w:t xml:space="preserve"> </w:t>
      </w:r>
      <w:r w:rsidRPr="00970406">
        <w:rPr>
          <w:rFonts w:ascii="Arial" w:hAnsi="Arial" w:cs="Arial"/>
          <w:sz w:val="24"/>
          <w:szCs w:val="24"/>
        </w:rPr>
        <w:t>(далее</w:t>
      </w:r>
      <w:r w:rsidRPr="00970406">
        <w:rPr>
          <w:rFonts w:ascii="Arial" w:hAnsi="Arial" w:cs="Arial"/>
          <w:i/>
          <w:iCs/>
          <w:sz w:val="24"/>
          <w:szCs w:val="24"/>
        </w:rPr>
        <w:t xml:space="preserve"> – </w:t>
      </w:r>
      <w:r w:rsidRPr="00970406">
        <w:rPr>
          <w:rFonts w:ascii="Arial" w:hAnsi="Arial" w:cs="Arial"/>
          <w:sz w:val="24"/>
          <w:szCs w:val="24"/>
        </w:rPr>
        <w:t>лесные участки, находящиеся в муниципальной собственности</w:t>
      </w:r>
      <w:r w:rsidRPr="00970406">
        <w:rPr>
          <w:rFonts w:ascii="Arial" w:hAnsi="Arial" w:cs="Arial"/>
          <w:i/>
          <w:iCs/>
          <w:sz w:val="24"/>
          <w:szCs w:val="24"/>
        </w:rPr>
        <w:t>)</w:t>
      </w:r>
      <w:r w:rsidRPr="00970406">
        <w:rPr>
          <w:rFonts w:ascii="Arial" w:hAnsi="Arial" w:cs="Arial"/>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sidRPr="00970406">
        <w:rPr>
          <w:rFonts w:ascii="Arial" w:hAnsi="Arial" w:cs="Arial"/>
          <w:i/>
          <w:iCs/>
          <w:sz w:val="24"/>
          <w:szCs w:val="24"/>
        </w:rPr>
        <w:t xml:space="preserve"> </w:t>
      </w:r>
      <w:r w:rsidRPr="00970406">
        <w:rPr>
          <w:rFonts w:ascii="Arial" w:hAnsi="Arial" w:cs="Arial"/>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16B8B" w:rsidRPr="00970406" w:rsidRDefault="00016B8B" w:rsidP="00016B8B">
      <w:pPr>
        <w:ind w:firstLine="709"/>
        <w:contextualSpacing/>
        <w:jc w:val="both"/>
        <w:rPr>
          <w:rFonts w:ascii="Arial" w:hAnsi="Arial" w:cs="Arial"/>
        </w:rPr>
      </w:pPr>
      <w:r w:rsidRPr="00970406">
        <w:rPr>
          <w:rFonts w:ascii="Arial" w:hAnsi="Arial" w:cs="Arial"/>
        </w:rPr>
        <w:t>1.3. Муниципальный лесной контроль осуществляется администрацией Оекского муниципального образования</w:t>
      </w:r>
      <w:r w:rsidRPr="00970406">
        <w:rPr>
          <w:rFonts w:ascii="Arial" w:hAnsi="Arial" w:cs="Arial"/>
          <w:i/>
          <w:kern w:val="2"/>
        </w:rPr>
        <w:t xml:space="preserve"> </w:t>
      </w:r>
      <w:r w:rsidRPr="00970406">
        <w:rPr>
          <w:rFonts w:ascii="Arial" w:hAnsi="Arial" w:cs="Arial"/>
        </w:rPr>
        <w:t>(далее – администрация).</w:t>
      </w:r>
    </w:p>
    <w:p w:rsidR="00016B8B" w:rsidRPr="00970406" w:rsidRDefault="00016B8B" w:rsidP="00016B8B">
      <w:pPr>
        <w:ind w:firstLine="709"/>
        <w:contextualSpacing/>
        <w:jc w:val="both"/>
        <w:rPr>
          <w:rFonts w:ascii="Arial" w:hAnsi="Arial" w:cs="Arial"/>
        </w:rPr>
      </w:pPr>
      <w:r w:rsidRPr="00970406">
        <w:rPr>
          <w:rFonts w:ascii="Arial" w:hAnsi="Arial" w:cs="Arial"/>
        </w:rPr>
        <w:t>1.4. Перечень должностных лиц администрации, уполномоченных на осуществление муниципального лесного контроля (далее – должностные лица), устанавливается распоряжением администрации.</w:t>
      </w:r>
    </w:p>
    <w:p w:rsidR="00016B8B" w:rsidRPr="00970406" w:rsidRDefault="00016B8B" w:rsidP="00016B8B">
      <w:pPr>
        <w:ind w:firstLine="709"/>
        <w:contextualSpacing/>
        <w:jc w:val="both"/>
        <w:rPr>
          <w:rFonts w:ascii="Arial" w:hAnsi="Arial" w:cs="Arial"/>
        </w:rPr>
      </w:pPr>
      <w:r w:rsidRPr="00970406">
        <w:rPr>
          <w:rFonts w:ascii="Arial" w:hAnsi="Arial" w:cs="Arial"/>
        </w:rPr>
        <w:t>Должностное лицо при осуществлении муниципального лесного контроля имеет право,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16B8B" w:rsidRPr="00970406" w:rsidRDefault="00016B8B" w:rsidP="00970406">
      <w:pPr>
        <w:pStyle w:val="s16"/>
        <w:shd w:val="clear" w:color="auto" w:fill="FFFFFF"/>
        <w:spacing w:before="0" w:beforeAutospacing="0" w:after="0" w:afterAutospacing="0"/>
        <w:ind w:firstLine="709"/>
        <w:jc w:val="both"/>
      </w:pPr>
      <w:r w:rsidRPr="00970406">
        <w:rPr>
          <w:rFonts w:ascii="Arial" w:hAnsi="Arial" w:cs="Arial"/>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970406">
        <w:rPr>
          <w:rStyle w:val="a5"/>
          <w:rFonts w:ascii="Arial" w:hAnsi="Arial" w:cs="Arial"/>
          <w:color w:val="000000" w:themeColor="text1"/>
          <w:u w:val="none"/>
        </w:rPr>
        <w:t>закона</w:t>
      </w:r>
      <w:r w:rsidRPr="00970406">
        <w:rPr>
          <w:rFonts w:ascii="Arial" w:hAnsi="Arial" w:cs="Arial"/>
        </w:rPr>
        <w:t xml:space="preserve">  № 248-ФЗ, Лесного </w:t>
      </w:r>
      <w:r w:rsidRPr="00970406">
        <w:rPr>
          <w:rStyle w:val="a5"/>
          <w:rFonts w:ascii="Arial" w:hAnsi="Arial" w:cs="Arial"/>
          <w:color w:val="000000" w:themeColor="text1"/>
          <w:u w:val="none"/>
        </w:rPr>
        <w:t>кодекса</w:t>
      </w:r>
      <w:r w:rsidRPr="00970406">
        <w:rPr>
          <w:rFonts w:ascii="Arial" w:hAnsi="Arial" w:cs="Arial"/>
        </w:rPr>
        <w:t xml:space="preserve"> Российской Федерации, Федерального </w:t>
      </w:r>
      <w:r w:rsidRPr="00970406">
        <w:rPr>
          <w:rStyle w:val="a5"/>
          <w:rFonts w:ascii="Arial" w:hAnsi="Arial" w:cs="Arial"/>
          <w:color w:val="000000" w:themeColor="text1"/>
          <w:u w:val="none"/>
        </w:rPr>
        <w:t>закона</w:t>
      </w:r>
      <w:r w:rsidRPr="00970406">
        <w:rPr>
          <w:rFonts w:ascii="Arial" w:hAnsi="Arial" w:cs="Arial"/>
        </w:rPr>
        <w:t xml:space="preserve">  от 6 октября 2003 № 131-ФЗ «Об общих принципах организации местного самоуправления в Российской Федерации»</w:t>
      </w:r>
      <w:r w:rsidRPr="00970406">
        <w:t>.</w:t>
      </w:r>
    </w:p>
    <w:p w:rsidR="00016B8B" w:rsidRPr="00970406" w:rsidRDefault="00016B8B" w:rsidP="00016B8B">
      <w:pPr>
        <w:pStyle w:val="ConsPlusNormal"/>
        <w:ind w:firstLine="709"/>
        <w:jc w:val="both"/>
        <w:rPr>
          <w:rFonts w:ascii="Arial" w:hAnsi="Arial" w:cs="Arial"/>
          <w:sz w:val="24"/>
          <w:szCs w:val="24"/>
          <w:shd w:val="clear" w:color="auto" w:fill="FFFFFF"/>
        </w:rPr>
      </w:pPr>
      <w:r w:rsidRPr="00970406">
        <w:rPr>
          <w:rFonts w:ascii="Arial" w:hAnsi="Arial" w:cs="Arial"/>
          <w:sz w:val="24"/>
          <w:szCs w:val="24"/>
        </w:rPr>
        <w:t xml:space="preserve">1.6. </w:t>
      </w:r>
      <w:r w:rsidRPr="00970406">
        <w:rPr>
          <w:rFonts w:ascii="Arial" w:hAnsi="Arial" w:cs="Arial"/>
          <w:sz w:val="24"/>
          <w:szCs w:val="24"/>
          <w:shd w:val="clear" w:color="auto" w:fill="FFFFFF"/>
        </w:rPr>
        <w:t>Объектами муниципального лесного контроля являются:</w:t>
      </w:r>
    </w:p>
    <w:p w:rsidR="00016B8B" w:rsidRPr="00970406" w:rsidRDefault="00016B8B" w:rsidP="00016B8B">
      <w:pPr>
        <w:pStyle w:val="ConsPlusNormal"/>
        <w:ind w:firstLine="709"/>
        <w:jc w:val="both"/>
        <w:rPr>
          <w:rFonts w:ascii="Arial" w:hAnsi="Arial" w:cs="Arial"/>
          <w:sz w:val="24"/>
          <w:szCs w:val="24"/>
          <w:shd w:val="clear" w:color="auto" w:fill="FFFFFF"/>
        </w:rPr>
      </w:pPr>
      <w:r w:rsidRPr="00970406">
        <w:rPr>
          <w:rFonts w:ascii="Arial" w:hAnsi="Arial" w:cs="Arial"/>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970406">
        <w:rPr>
          <w:rFonts w:ascii="Arial" w:hAnsi="Arial" w:cs="Arial"/>
          <w:sz w:val="24"/>
          <w:szCs w:val="24"/>
        </w:rPr>
        <w:t>лесных участков, находящихся в муниципальной собственности,</w:t>
      </w:r>
      <w:r w:rsidRPr="00970406">
        <w:rPr>
          <w:rFonts w:ascii="Arial" w:hAnsi="Arial" w:cs="Arial"/>
          <w:sz w:val="24"/>
          <w:szCs w:val="24"/>
          <w:shd w:val="clear" w:color="auto" w:fill="FFFFFF"/>
        </w:rPr>
        <w:t xml:space="preserve"> и лесоразведению в них;</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shd w:val="clear" w:color="auto" w:fill="FFFFFF"/>
        </w:rPr>
        <w:t xml:space="preserve">б) </w:t>
      </w:r>
      <w:r w:rsidRPr="00970406">
        <w:rPr>
          <w:rFonts w:ascii="Arial" w:hAnsi="Arial" w:cs="Arial"/>
          <w:sz w:val="24"/>
          <w:szCs w:val="24"/>
        </w:rPr>
        <w:t>производственные объекты: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средства предупреждения и тушения лесных пожаров;</w:t>
      </w:r>
    </w:p>
    <w:p w:rsidR="00016B8B" w:rsidRPr="00970406" w:rsidRDefault="00016B8B" w:rsidP="00016B8B">
      <w:pPr>
        <w:pStyle w:val="ConsPlusNormal"/>
        <w:ind w:firstLine="709"/>
        <w:jc w:val="both"/>
        <w:rPr>
          <w:rFonts w:ascii="Arial" w:hAnsi="Arial" w:cs="Arial"/>
          <w:sz w:val="24"/>
          <w:szCs w:val="24"/>
          <w:shd w:val="clear" w:color="auto" w:fill="FFFFFF"/>
        </w:rPr>
      </w:pPr>
      <w:r w:rsidRPr="00970406">
        <w:rPr>
          <w:rFonts w:ascii="Arial" w:hAnsi="Arial" w:cs="Arial"/>
          <w:sz w:val="24"/>
          <w:szCs w:val="24"/>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w:t>
      </w:r>
      <w:r w:rsidRPr="00970406">
        <w:rPr>
          <w:rFonts w:ascii="Arial" w:hAnsi="Arial" w:cs="Arial"/>
          <w:sz w:val="24"/>
          <w:szCs w:val="24"/>
        </w:rPr>
        <w:lastRenderedPageBreak/>
        <w:t>воспроизводства лесов и лесоразведения</w:t>
      </w:r>
      <w:r w:rsidRPr="00970406">
        <w:rPr>
          <w:rFonts w:ascii="Arial" w:hAnsi="Arial" w:cs="Arial"/>
          <w:sz w:val="24"/>
          <w:szCs w:val="24"/>
          <w:shd w:val="clear" w:color="auto" w:fill="FFFFFF"/>
        </w:rPr>
        <w:t>, к которым предъявляются обязательные требования.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1.7. При осуществлении </w:t>
      </w:r>
      <w:r w:rsidRPr="00970406">
        <w:rPr>
          <w:rFonts w:ascii="Arial" w:hAnsi="Arial" w:cs="Arial"/>
          <w:sz w:val="24"/>
          <w:szCs w:val="24"/>
          <w:shd w:val="clear" w:color="auto" w:fill="FFFFFF"/>
        </w:rPr>
        <w:t>муниципального лесного контроля система оценки и управления рисками не применяется</w:t>
      </w:r>
      <w:r w:rsidRPr="00970406">
        <w:rPr>
          <w:rFonts w:ascii="Arial" w:hAnsi="Arial" w:cs="Arial"/>
          <w:sz w:val="24"/>
          <w:szCs w:val="24"/>
        </w:rPr>
        <w:t>.</w:t>
      </w:r>
    </w:p>
    <w:p w:rsidR="00016B8B" w:rsidRPr="00970406" w:rsidRDefault="00016B8B" w:rsidP="00016B8B">
      <w:pPr>
        <w:pStyle w:val="ConsPlusNormal"/>
        <w:ind w:firstLine="709"/>
        <w:jc w:val="both"/>
        <w:rPr>
          <w:rFonts w:ascii="Arial" w:hAnsi="Arial" w:cs="Arial"/>
          <w:b/>
          <w:bCs/>
          <w:sz w:val="24"/>
          <w:szCs w:val="24"/>
        </w:rPr>
      </w:pPr>
    </w:p>
    <w:p w:rsidR="00016B8B" w:rsidRPr="00970406" w:rsidRDefault="00016B8B" w:rsidP="00016B8B">
      <w:pPr>
        <w:pStyle w:val="ConsPlusNormal"/>
        <w:jc w:val="center"/>
        <w:rPr>
          <w:rFonts w:ascii="Arial" w:hAnsi="Arial" w:cs="Arial"/>
          <w:b/>
          <w:bCs/>
          <w:sz w:val="24"/>
          <w:szCs w:val="24"/>
        </w:rPr>
      </w:pPr>
      <w:r w:rsidRPr="00970406">
        <w:rPr>
          <w:rFonts w:ascii="Arial" w:hAnsi="Arial" w:cs="Arial"/>
          <w:b/>
          <w:bCs/>
          <w:sz w:val="24"/>
          <w:szCs w:val="24"/>
        </w:rPr>
        <w:t>Раздел 2. Профилактика рисков причинения вреда (ущерба) охраняемым законом ценностям</w:t>
      </w:r>
    </w:p>
    <w:p w:rsidR="00016B8B" w:rsidRPr="00970406" w:rsidRDefault="00016B8B" w:rsidP="00016B8B">
      <w:pPr>
        <w:pStyle w:val="ConsPlusNormal"/>
        <w:jc w:val="center"/>
        <w:rPr>
          <w:rFonts w:ascii="Arial" w:hAnsi="Arial" w:cs="Arial"/>
          <w:b/>
          <w:bCs/>
          <w:sz w:val="24"/>
          <w:szCs w:val="24"/>
        </w:rPr>
      </w:pP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3E4B7C" w:rsidRPr="00970406">
        <w:rPr>
          <w:rFonts w:ascii="Arial" w:hAnsi="Arial" w:cs="Arial"/>
          <w:sz w:val="24"/>
          <w:szCs w:val="24"/>
        </w:rPr>
        <w:t>Оекского</w:t>
      </w:r>
      <w:r w:rsidRPr="00970406">
        <w:rPr>
          <w:rFonts w:ascii="Arial" w:hAnsi="Arial" w:cs="Arial"/>
          <w:sz w:val="24"/>
          <w:szCs w:val="24"/>
        </w:rPr>
        <w:t xml:space="preserve"> муниципального образования</w:t>
      </w:r>
      <w:r w:rsidRPr="00970406">
        <w:rPr>
          <w:rFonts w:ascii="Arial" w:hAnsi="Arial" w:cs="Arial"/>
          <w:i/>
          <w:iCs/>
          <w:color w:val="00B050"/>
          <w:sz w:val="24"/>
          <w:szCs w:val="24"/>
        </w:rPr>
        <w:t xml:space="preserve"> </w:t>
      </w:r>
      <w:r w:rsidRPr="00970406">
        <w:rPr>
          <w:rFonts w:ascii="Arial" w:hAnsi="Arial" w:cs="Arial"/>
          <w:sz w:val="24"/>
          <w:szCs w:val="24"/>
        </w:rPr>
        <w:t>(далее – Глава) для принятия решения о проведении контрольных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1) информирование;</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 консультирование.</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70406">
        <w:rPr>
          <w:rFonts w:ascii="Arial" w:hAnsi="Arial" w:cs="Arial"/>
          <w:sz w:val="24"/>
          <w:szCs w:val="24"/>
          <w:shd w:val="clear" w:color="auto" w:fill="FFFFFF"/>
        </w:rPr>
        <w:t xml:space="preserve">доступ к специальному разделу должен осуществляться с главной (основной) страницы </w:t>
      </w:r>
      <w:r w:rsidRPr="00970406">
        <w:rPr>
          <w:rFonts w:ascii="Arial" w:hAnsi="Arial" w:cs="Arial"/>
          <w:sz w:val="24"/>
          <w:szCs w:val="24"/>
        </w:rPr>
        <w:t>официального сайта администрации</w:t>
      </w:r>
      <w:r w:rsidRPr="00970406">
        <w:rPr>
          <w:rFonts w:ascii="Arial" w:hAnsi="Arial" w:cs="Arial"/>
          <w:sz w:val="24"/>
          <w:szCs w:val="24"/>
          <w:shd w:val="clear" w:color="auto" w:fill="FFFFFF"/>
        </w:rPr>
        <w:t>)</w:t>
      </w:r>
      <w:r w:rsidRPr="00970406">
        <w:rPr>
          <w:rFonts w:ascii="Arial" w:hAnsi="Arial" w:cs="Arial"/>
          <w:sz w:val="24"/>
          <w:szCs w:val="24"/>
        </w:rPr>
        <w:t>, в средствах массовой информации,</w:t>
      </w:r>
      <w:r w:rsidRPr="00970406">
        <w:rPr>
          <w:rFonts w:ascii="Arial" w:hAnsi="Arial" w:cs="Arial"/>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Администрация также вправе информировать население </w:t>
      </w:r>
      <w:r w:rsidRPr="00970406">
        <w:rPr>
          <w:rFonts w:ascii="Arial" w:hAnsi="Arial" w:cs="Arial"/>
          <w:iCs/>
          <w:sz w:val="24"/>
          <w:szCs w:val="24"/>
        </w:rPr>
        <w:t>муниципального образования</w:t>
      </w:r>
      <w:r w:rsidRPr="00970406">
        <w:rPr>
          <w:rFonts w:ascii="Arial" w:hAnsi="Arial" w:cs="Arial"/>
          <w:i/>
          <w:iCs/>
          <w:sz w:val="24"/>
          <w:szCs w:val="24"/>
        </w:rPr>
        <w:t xml:space="preserve"> </w:t>
      </w:r>
      <w:r w:rsidRPr="00970406">
        <w:rPr>
          <w:rFonts w:ascii="Arial" w:hAnsi="Arial" w:cs="Arial"/>
          <w:sz w:val="24"/>
          <w:szCs w:val="24"/>
        </w:rPr>
        <w:t>на собраниях и конференциях граждан об обязательных требованиях, предъявляемых к объектам контроля.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2.7. Консультирование контролируемых лиц осуществляется должностным </w:t>
      </w:r>
      <w:r w:rsidRPr="00970406">
        <w:rPr>
          <w:rFonts w:ascii="Arial" w:hAnsi="Arial" w:cs="Arial"/>
          <w:sz w:val="24"/>
          <w:szCs w:val="24"/>
        </w:rPr>
        <w:lastRenderedPageBreak/>
        <w:t>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Личный прием граждан проводится Главой</w:t>
      </w:r>
      <w:r w:rsidRPr="00970406">
        <w:rPr>
          <w:rFonts w:ascii="Arial" w:hAnsi="Arial" w:cs="Arial"/>
          <w:i/>
          <w:iCs/>
          <w:sz w:val="24"/>
          <w:szCs w:val="24"/>
        </w:rPr>
        <w:t xml:space="preserve"> </w:t>
      </w:r>
      <w:r w:rsidRPr="00970406">
        <w:rPr>
          <w:rFonts w:ascii="Arial" w:hAnsi="Arial" w:cs="Arial"/>
          <w:sz w:val="24"/>
          <w:szCs w:val="24"/>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Консультирование осуществляется в устной или письменной форме по следующим вопросам:</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1) организация и осуществление муниципального лесного контроля;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2) порядок осуществления контрольных мероприятий, установленных настоящим Положением; </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 порядок обжалования действий (бездействия) должностных лиц;</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Консультирование контролируемых лиц в устной форме может осуществляться также на собраниях и конференциях граждан.</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определённых в пункте 2.7 настоящего Положения.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Должностными лицами ведутся журналы учета письменных и устных консультирований.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 59-ФЗ «О порядке рассмотрения обращений граждан Российской Федерации». </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В случае поступления в администрацию пяти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016B8B" w:rsidRPr="00970406" w:rsidRDefault="00016B8B" w:rsidP="00016B8B">
      <w:pPr>
        <w:pStyle w:val="ConsPlusNormal"/>
        <w:jc w:val="both"/>
        <w:rPr>
          <w:rFonts w:ascii="Arial" w:hAnsi="Arial" w:cs="Arial"/>
          <w:b/>
          <w:bCs/>
          <w:sz w:val="24"/>
          <w:szCs w:val="24"/>
        </w:rPr>
      </w:pPr>
    </w:p>
    <w:p w:rsidR="00016B8B" w:rsidRPr="00970406" w:rsidRDefault="00016B8B" w:rsidP="00016B8B">
      <w:pPr>
        <w:pStyle w:val="ConsPlusNormal"/>
        <w:jc w:val="center"/>
        <w:rPr>
          <w:rFonts w:ascii="Arial" w:hAnsi="Arial" w:cs="Arial"/>
          <w:b/>
          <w:bCs/>
          <w:sz w:val="24"/>
          <w:szCs w:val="24"/>
        </w:rPr>
      </w:pPr>
      <w:r w:rsidRPr="00970406">
        <w:rPr>
          <w:rFonts w:ascii="Arial" w:hAnsi="Arial" w:cs="Arial"/>
          <w:b/>
          <w:bCs/>
          <w:sz w:val="24"/>
          <w:szCs w:val="24"/>
        </w:rPr>
        <w:t>Раздел 3. Проведение контрольных мероприятий и контрольных действий</w:t>
      </w:r>
    </w:p>
    <w:p w:rsidR="00016B8B" w:rsidRPr="00970406" w:rsidRDefault="00016B8B" w:rsidP="00016B8B">
      <w:pPr>
        <w:pStyle w:val="ConsPlusNormal"/>
        <w:jc w:val="center"/>
        <w:rPr>
          <w:rFonts w:ascii="Arial" w:hAnsi="Arial" w:cs="Arial"/>
          <w:b/>
          <w:bCs/>
          <w:sz w:val="24"/>
          <w:szCs w:val="24"/>
        </w:rPr>
      </w:pP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3.1. При осуществлении муниципального лесного контроля администрацией плановые контрольные мероприятия не проводятся, однако могут проводиться следующие виды внеплановых контрольных мероприятий:  </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970406">
        <w:rPr>
          <w:rFonts w:ascii="Arial" w:hAnsi="Arial" w:cs="Arial"/>
          <w:sz w:val="24"/>
          <w:szCs w:val="24"/>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 документарная проверка (посредством получения письменных объяснений, истребования документов, экспертизы);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16B8B" w:rsidRPr="00970406" w:rsidRDefault="00016B8B" w:rsidP="00016B8B">
      <w:pPr>
        <w:ind w:firstLine="709"/>
        <w:jc w:val="both"/>
        <w:rPr>
          <w:rFonts w:ascii="Arial" w:hAnsi="Arial" w:cs="Arial"/>
        </w:rPr>
      </w:pPr>
      <w:r w:rsidRPr="00970406">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970406">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70406">
        <w:rPr>
          <w:rFonts w:ascii="Arial" w:hAnsi="Arial" w:cs="Arial"/>
        </w:rPr>
        <w:t>);</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3.2. Контрольные мероприятия, указанные в подпунктах 5-6 пункта 3.1 настоящего Положения, проводятся без взаимодействия </w:t>
      </w:r>
      <w:r w:rsidRPr="00970406">
        <w:rPr>
          <w:rFonts w:ascii="Arial" w:hAnsi="Arial" w:cs="Arial"/>
          <w:bCs/>
          <w:iCs/>
          <w:sz w:val="24"/>
          <w:szCs w:val="24"/>
        </w:rPr>
        <w:t>с контролируемым лицом.</w:t>
      </w:r>
    </w:p>
    <w:p w:rsidR="00016B8B" w:rsidRPr="00970406" w:rsidRDefault="00016B8B" w:rsidP="00016B8B">
      <w:pPr>
        <w:ind w:firstLine="709"/>
        <w:jc w:val="both"/>
        <w:rPr>
          <w:rFonts w:ascii="Arial" w:hAnsi="Arial" w:cs="Arial"/>
        </w:rPr>
      </w:pPr>
      <w:r w:rsidRPr="00970406">
        <w:rPr>
          <w:rFonts w:ascii="Arial" w:hAnsi="Arial" w:cs="Arial"/>
          <w:shd w:val="clear" w:color="auto" w:fill="FFFFFF"/>
        </w:rPr>
        <w:t>Внеплановые контрольные мероприятия могут проводиться только после согласования с органами прокуратуры.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3.3. Должностные лица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3.4. Контрольные мероприятия, проводимые при взаимодействии с </w:t>
      </w:r>
      <w:r w:rsidRPr="00970406">
        <w:rPr>
          <w:rFonts w:ascii="Arial" w:hAnsi="Arial" w:cs="Arial"/>
          <w:sz w:val="24"/>
          <w:szCs w:val="24"/>
        </w:rPr>
        <w:lastRenderedPageBreak/>
        <w:t>контролируемыми лицами, осуществляются по основаниям, предусмотренным</w:t>
      </w:r>
      <w:r w:rsidRPr="00970406">
        <w:rPr>
          <w:rFonts w:ascii="Arial" w:hAnsi="Arial" w:cs="Arial"/>
          <w:color w:val="5F497A" w:themeColor="accent4" w:themeShade="BF"/>
          <w:sz w:val="24"/>
          <w:szCs w:val="24"/>
        </w:rPr>
        <w:t xml:space="preserve"> </w:t>
      </w:r>
      <w:r w:rsidRPr="00970406">
        <w:rPr>
          <w:rFonts w:ascii="Arial" w:hAnsi="Arial" w:cs="Arial"/>
          <w:sz w:val="24"/>
          <w:szCs w:val="24"/>
        </w:rPr>
        <w:t>пунктами 1, 3-5 части 1 статьи 57 Федерального закона № 248.</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3.5. Индикаторы риска нарушения обязательных требований указаны в приложении № 1 к настоящему Положению.</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color w:val="000000"/>
          <w:sz w:val="24"/>
          <w:szCs w:val="24"/>
        </w:rPr>
        <w:t xml:space="preserve">3.6. </w:t>
      </w:r>
      <w:r w:rsidRPr="00970406">
        <w:rPr>
          <w:rFonts w:ascii="Arial" w:hAnsi="Arial" w:cs="Arial"/>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970406">
        <w:rPr>
          <w:rFonts w:ascii="Arial" w:hAnsi="Arial" w:cs="Arial"/>
          <w:i/>
          <w:iCs/>
          <w:sz w:val="24"/>
          <w:szCs w:val="24"/>
        </w:rPr>
        <w:t xml:space="preserve">, </w:t>
      </w:r>
      <w:r w:rsidRPr="00970406">
        <w:rPr>
          <w:rFonts w:ascii="Arial" w:hAnsi="Arial" w:cs="Arial"/>
          <w:sz w:val="24"/>
          <w:szCs w:val="24"/>
          <w:shd w:val="clear" w:color="auto" w:fill="FFFFFF"/>
        </w:rPr>
        <w:t>задания, содержащегося в планах работы администрации, в том числе в случаях, установленных</w:t>
      </w:r>
      <w:r w:rsidRPr="00970406">
        <w:rPr>
          <w:rFonts w:ascii="Arial" w:hAnsi="Arial" w:cs="Arial"/>
          <w:sz w:val="24"/>
          <w:szCs w:val="24"/>
        </w:rPr>
        <w:t xml:space="preserve"> Федеральным законом № 248-ФЗ. </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 248-ФЗ. </w:t>
      </w:r>
    </w:p>
    <w:p w:rsidR="00016B8B" w:rsidRPr="00970406" w:rsidRDefault="00016B8B" w:rsidP="00016B8B">
      <w:pPr>
        <w:ind w:firstLine="709"/>
        <w:jc w:val="both"/>
        <w:rPr>
          <w:rFonts w:ascii="Arial" w:hAnsi="Arial" w:cs="Arial"/>
        </w:rPr>
      </w:pPr>
      <w:r w:rsidRPr="00970406">
        <w:rPr>
          <w:rFonts w:ascii="Arial" w:hAnsi="Arial" w:cs="Arial"/>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70406">
        <w:rPr>
          <w:rFonts w:ascii="Arial" w:hAnsi="Arial" w:cs="Arial"/>
          <w:shd w:val="clear" w:color="auto" w:fill="FFFFFF"/>
        </w:rPr>
        <w:t>распоряжением Правительства Российской Федерации от 19 апреля 2016 года № 724-р перечнем</w:t>
      </w:r>
      <w:r w:rsidRPr="00970406">
        <w:rPr>
          <w:rFonts w:ascii="Arial" w:hAnsi="Arial" w:cs="Arial"/>
        </w:rPr>
        <w:br/>
      </w:r>
      <w:r w:rsidRPr="00970406">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70406">
        <w:rPr>
          <w:rFonts w:ascii="Arial" w:hAnsi="Arial" w:cs="Arial"/>
        </w:rPr>
        <w:t xml:space="preserve"> Правилами</w:t>
      </w:r>
      <w:r w:rsidRPr="00970406">
        <w:rPr>
          <w:rFonts w:ascii="Arial" w:hAnsi="Arial" w:cs="Arial"/>
          <w:color w:val="000000" w:themeColor="text1"/>
        </w:rPr>
        <w:t xml:space="preserve"> </w:t>
      </w:r>
      <w:r w:rsidRPr="00970406">
        <w:rPr>
          <w:rFonts w:ascii="Arial" w:hAnsi="Arial" w:cs="Arial"/>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016B8B" w:rsidRPr="00970406" w:rsidRDefault="00016B8B" w:rsidP="00016B8B">
      <w:pPr>
        <w:pStyle w:val="ConsPlusNormal"/>
        <w:ind w:firstLine="709"/>
        <w:jc w:val="both"/>
        <w:rPr>
          <w:rFonts w:ascii="Arial" w:hAnsi="Arial" w:cs="Arial"/>
          <w:sz w:val="24"/>
          <w:szCs w:val="24"/>
          <w:shd w:val="clear" w:color="auto" w:fill="FFFFFF"/>
        </w:rPr>
      </w:pPr>
      <w:r w:rsidRPr="00970406">
        <w:rPr>
          <w:rFonts w:ascii="Arial" w:hAnsi="Arial" w:cs="Arial"/>
          <w:sz w:val="24"/>
          <w:szCs w:val="24"/>
        </w:rPr>
        <w:t>3.11. В</w:t>
      </w:r>
      <w:r w:rsidRPr="00970406">
        <w:rPr>
          <w:rFonts w:ascii="Arial" w:hAnsi="Arial" w:cs="Arial"/>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w:t>
      </w:r>
      <w:r w:rsidRPr="00970406">
        <w:rPr>
          <w:rFonts w:ascii="Arial" w:hAnsi="Arial" w:cs="Arial"/>
          <w:sz w:val="24"/>
          <w:szCs w:val="24"/>
          <w:shd w:val="clear" w:color="auto" w:fill="FFFFFF"/>
        </w:rPr>
        <w:lastRenderedPageBreak/>
        <w:t>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016B8B" w:rsidRPr="00970406" w:rsidRDefault="00016B8B" w:rsidP="00016B8B">
      <w:pPr>
        <w:ind w:firstLine="709"/>
        <w:jc w:val="both"/>
        <w:rPr>
          <w:rFonts w:ascii="Arial" w:hAnsi="Arial" w:cs="Arial"/>
          <w:shd w:val="clear" w:color="auto" w:fill="FFFFFF"/>
        </w:rPr>
      </w:pPr>
      <w:r w:rsidRPr="00970406">
        <w:rPr>
          <w:rFonts w:ascii="Arial" w:hAnsi="Arial" w:cs="Arial"/>
        </w:rPr>
        <w:t xml:space="preserve">1) </w:t>
      </w:r>
      <w:r w:rsidRPr="00970406">
        <w:rPr>
          <w:rFonts w:ascii="Arial" w:hAnsi="Arial" w:cs="Arial"/>
          <w:shd w:val="clear" w:color="auto" w:fill="FFFFFF"/>
        </w:rPr>
        <w:t xml:space="preserve">отсутствие контролируемого лица либо его представителя не препятствует оценке </w:t>
      </w:r>
      <w:r w:rsidRPr="00970406">
        <w:rPr>
          <w:rFonts w:ascii="Arial" w:hAnsi="Arial" w:cs="Arial"/>
        </w:rPr>
        <w:t xml:space="preserve">должностным лицом </w:t>
      </w:r>
      <w:r w:rsidRPr="00970406">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16B8B" w:rsidRPr="00970406" w:rsidRDefault="00016B8B" w:rsidP="00016B8B">
      <w:pPr>
        <w:ind w:firstLine="709"/>
        <w:jc w:val="both"/>
        <w:rPr>
          <w:rFonts w:ascii="Arial" w:hAnsi="Arial" w:cs="Arial"/>
        </w:rPr>
      </w:pPr>
      <w:r w:rsidRPr="00970406">
        <w:rPr>
          <w:rFonts w:ascii="Arial" w:hAnsi="Arial" w:cs="Arial"/>
          <w:shd w:val="clear" w:color="auto" w:fill="FFFFFF"/>
        </w:rPr>
        <w:t xml:space="preserve">2) отсутствие признаков </w:t>
      </w:r>
      <w:r w:rsidRPr="00970406">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016B8B" w:rsidRPr="00970406" w:rsidRDefault="00016B8B" w:rsidP="00016B8B">
      <w:pPr>
        <w:pStyle w:val="ConsPlusNormal"/>
        <w:ind w:firstLine="709"/>
        <w:jc w:val="both"/>
        <w:rPr>
          <w:rFonts w:ascii="Arial" w:hAnsi="Arial" w:cs="Arial"/>
          <w:sz w:val="24"/>
          <w:szCs w:val="24"/>
          <w:shd w:val="clear" w:color="auto" w:fill="FFFFFF"/>
        </w:rPr>
      </w:pPr>
      <w:r w:rsidRPr="00970406">
        <w:rPr>
          <w:rFonts w:ascii="Arial" w:hAnsi="Arial" w:cs="Arial"/>
          <w:sz w:val="24"/>
          <w:szCs w:val="24"/>
        </w:rPr>
        <w:t>3) имеются уважительные причины для отсутствия контролируемого лица (болезнь</w:t>
      </w:r>
      <w:r w:rsidRPr="00970406">
        <w:rPr>
          <w:rFonts w:ascii="Arial" w:hAnsi="Arial" w:cs="Arial"/>
          <w:sz w:val="24"/>
          <w:szCs w:val="24"/>
          <w:shd w:val="clear" w:color="auto" w:fill="FFFFFF"/>
        </w:rPr>
        <w:t xml:space="preserve"> контролируемого лица</w:t>
      </w:r>
      <w:r w:rsidRPr="00970406">
        <w:rPr>
          <w:rFonts w:ascii="Arial" w:hAnsi="Arial" w:cs="Arial"/>
          <w:sz w:val="24"/>
          <w:szCs w:val="24"/>
        </w:rPr>
        <w:t>, его командировка и т.п.) при проведении</w:t>
      </w:r>
      <w:r w:rsidRPr="00970406">
        <w:rPr>
          <w:rFonts w:ascii="Arial" w:hAnsi="Arial" w:cs="Arial"/>
          <w:sz w:val="24"/>
          <w:szCs w:val="24"/>
          <w:shd w:val="clear" w:color="auto" w:fill="FFFFFF"/>
        </w:rPr>
        <w:t xml:space="preserve"> контрольного мероприятия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3.12. Сроки проведения внеплановых контрольных мероприятий:</w:t>
      </w:r>
    </w:p>
    <w:p w:rsidR="00016B8B" w:rsidRPr="00970406" w:rsidRDefault="00016B8B" w:rsidP="00016B8B">
      <w:pPr>
        <w:pStyle w:val="s1"/>
        <w:ind w:firstLine="709"/>
        <w:rPr>
          <w:rFonts w:eastAsiaTheme="minorHAnsi"/>
          <w:sz w:val="24"/>
          <w:szCs w:val="24"/>
          <w:lang w:eastAsia="en-US"/>
        </w:rPr>
      </w:pPr>
      <w:r w:rsidRPr="00970406">
        <w:rPr>
          <w:sz w:val="24"/>
          <w:szCs w:val="24"/>
        </w:rPr>
        <w:t xml:space="preserve">1) </w:t>
      </w:r>
      <w:r w:rsidRPr="00970406">
        <w:rPr>
          <w:rFonts w:eastAsiaTheme="minorHAnsi"/>
          <w:sz w:val="24"/>
          <w:szCs w:val="24"/>
          <w:lang w:eastAsia="en-US"/>
        </w:rPr>
        <w:t>инспекционный визит в одном месте осуществления деятельности либо на одном производственном объекте (территории) не может превышать один рабочий день;</w:t>
      </w:r>
    </w:p>
    <w:p w:rsidR="00016B8B" w:rsidRPr="00970406" w:rsidRDefault="00016B8B" w:rsidP="00016B8B">
      <w:pPr>
        <w:pStyle w:val="s1"/>
        <w:ind w:firstLine="709"/>
        <w:rPr>
          <w:sz w:val="24"/>
          <w:szCs w:val="24"/>
        </w:rPr>
      </w:pPr>
      <w:r w:rsidRPr="00970406">
        <w:rPr>
          <w:sz w:val="24"/>
          <w:szCs w:val="24"/>
        </w:rPr>
        <w:t>2) рейдовый осмотр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16B8B" w:rsidRPr="00970406" w:rsidRDefault="00016B8B" w:rsidP="00016B8B">
      <w:pPr>
        <w:pStyle w:val="s1"/>
        <w:ind w:firstLine="709"/>
        <w:rPr>
          <w:bCs/>
          <w:iCs/>
          <w:sz w:val="24"/>
          <w:szCs w:val="24"/>
        </w:rPr>
      </w:pPr>
      <w:r w:rsidRPr="00970406">
        <w:rPr>
          <w:bCs/>
          <w:iCs/>
          <w:sz w:val="24"/>
          <w:szCs w:val="24"/>
        </w:rPr>
        <w:t>3) документарная проверка не может превышать десяти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16B8B" w:rsidRPr="00970406" w:rsidRDefault="00016B8B" w:rsidP="00016B8B">
      <w:pPr>
        <w:pStyle w:val="s1"/>
        <w:ind w:firstLine="709"/>
        <w:rPr>
          <w:bCs/>
          <w:iCs/>
          <w:sz w:val="24"/>
          <w:szCs w:val="24"/>
        </w:rPr>
      </w:pPr>
      <w:r w:rsidRPr="00970406">
        <w:rPr>
          <w:bCs/>
          <w:iCs/>
          <w:sz w:val="24"/>
          <w:szCs w:val="24"/>
        </w:rPr>
        <w:t xml:space="preserve">4) выездная проверка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016B8B" w:rsidRPr="00970406" w:rsidRDefault="00016B8B" w:rsidP="00016B8B">
      <w:pPr>
        <w:pStyle w:val="s1"/>
        <w:ind w:firstLine="709"/>
        <w:rPr>
          <w:bCs/>
          <w:iCs/>
          <w:sz w:val="24"/>
          <w:szCs w:val="24"/>
        </w:rPr>
      </w:pPr>
      <w:r w:rsidRPr="00970406">
        <w:rPr>
          <w:bCs/>
          <w:iCs/>
          <w:sz w:val="24"/>
          <w:szCs w:val="24"/>
        </w:rPr>
        <w:t xml:space="preserve">Срок проведения выездной проверки в отношении контролируемого лица,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16B8B" w:rsidRPr="00970406" w:rsidRDefault="00016B8B" w:rsidP="00016B8B">
      <w:pPr>
        <w:pStyle w:val="s1"/>
        <w:ind w:firstLine="709"/>
        <w:rPr>
          <w:bCs/>
          <w:iCs/>
          <w:sz w:val="24"/>
          <w:szCs w:val="24"/>
        </w:rPr>
      </w:pPr>
      <w:r w:rsidRPr="00970406">
        <w:rPr>
          <w:bCs/>
          <w:iCs/>
          <w:sz w:val="24"/>
          <w:szCs w:val="24"/>
        </w:rPr>
        <w:t>5) выездное обследование одного объекта (нескольких объектов, расположенных в непосредственной близости друг от друга) не может превышать одного рабочего дня.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w:t>
      </w:r>
      <w:r w:rsidRPr="00970406">
        <w:rPr>
          <w:rFonts w:ascii="Arial" w:hAnsi="Arial" w:cs="Arial"/>
          <w:sz w:val="24"/>
          <w:szCs w:val="24"/>
        </w:rPr>
        <w:lastRenderedPageBreak/>
        <w:t>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16B8B" w:rsidRPr="00970406" w:rsidRDefault="00016B8B" w:rsidP="00016B8B">
      <w:pPr>
        <w:ind w:firstLine="709"/>
        <w:jc w:val="both"/>
        <w:rPr>
          <w:rFonts w:ascii="Arial" w:hAnsi="Arial" w:cs="Arial"/>
        </w:rPr>
      </w:pPr>
      <w:r w:rsidRPr="0097040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97040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970406">
        <w:rPr>
          <w:rFonts w:ascii="Arial" w:hAnsi="Arial" w:cs="Arial"/>
        </w:rPr>
        <w:t>.</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3.15. Информация о контрольных мероприятиях размещается в Едином реестре контрольных (надзорных)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0406">
        <w:rPr>
          <w:rFonts w:ascii="Arial" w:hAnsi="Arial" w:cs="Arial"/>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70406">
        <w:rPr>
          <w:rFonts w:ascii="Arial" w:hAnsi="Arial" w:cs="Arial"/>
          <w:sz w:val="24"/>
          <w:szCs w:val="24"/>
        </w:rPr>
        <w:t>Единый портал</w:t>
      </w:r>
      <w:r w:rsidRPr="00970406">
        <w:rPr>
          <w:rFonts w:ascii="Arial" w:hAnsi="Arial" w:cs="Arial"/>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70406">
        <w:rPr>
          <w:rFonts w:ascii="Arial" w:hAnsi="Arial" w:cs="Arial"/>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70406">
        <w:rPr>
          <w:rFonts w:ascii="Arial" w:hAnsi="Arial" w:cs="Arial"/>
          <w:sz w:val="24"/>
          <w:szCs w:val="24"/>
        </w:rPr>
        <w:t xml:space="preserve"> Указанный гражданин вправе направлять администрации документы на бумажном носителе.</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970406">
        <w:rPr>
          <w:rFonts w:ascii="Arial" w:hAnsi="Arial" w:cs="Arial"/>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70406">
        <w:rPr>
          <w:rFonts w:ascii="Arial" w:hAnsi="Arial" w:cs="Arial"/>
          <w:sz w:val="24"/>
          <w:szCs w:val="24"/>
          <w:shd w:val="clear" w:color="auto" w:fill="FFFFFF"/>
        </w:rPr>
        <w:t xml:space="preserve">Федерального закона </w:t>
      </w:r>
      <w:r w:rsidRPr="00970406">
        <w:rPr>
          <w:rFonts w:ascii="Arial" w:hAnsi="Arial" w:cs="Arial"/>
          <w:sz w:val="24"/>
          <w:szCs w:val="24"/>
        </w:rPr>
        <w:t>№ 248-ФЗ и разделом 4 настоящего Положения.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16B8B" w:rsidRPr="00970406" w:rsidRDefault="00016B8B" w:rsidP="00016B8B">
      <w:pPr>
        <w:pStyle w:val="ConsPlusNormal"/>
        <w:ind w:firstLine="709"/>
        <w:jc w:val="both"/>
        <w:rPr>
          <w:rFonts w:ascii="Arial" w:hAnsi="Arial" w:cs="Arial"/>
          <w:sz w:val="24"/>
          <w:szCs w:val="24"/>
        </w:rPr>
      </w:pPr>
      <w:bookmarkStart w:id="0" w:name="Par318"/>
      <w:bookmarkEnd w:id="0"/>
      <w:r w:rsidRPr="00970406">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6B8B" w:rsidRPr="00970406" w:rsidRDefault="00016B8B" w:rsidP="00016B8B">
      <w:pPr>
        <w:ind w:firstLine="709"/>
        <w:jc w:val="both"/>
        <w:rPr>
          <w:rFonts w:ascii="Arial" w:hAnsi="Arial" w:cs="Arial"/>
        </w:rPr>
      </w:pPr>
      <w:r w:rsidRPr="00970406">
        <w:rPr>
          <w:rFonts w:ascii="Arial" w:hAnsi="Arial" w:cs="Arial"/>
        </w:rPr>
        <w:t xml:space="preserve">4) </w:t>
      </w:r>
      <w:r w:rsidRPr="00970406">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0406">
        <w:rPr>
          <w:rFonts w:ascii="Arial" w:hAnsi="Arial" w:cs="Arial"/>
        </w:rPr>
        <w:t>;</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3.20. Должностное лицо при осуществлении муниципального лесного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016B8B" w:rsidRPr="00970406" w:rsidRDefault="00016B8B" w:rsidP="00016B8B">
      <w:pPr>
        <w:ind w:firstLine="709"/>
        <w:jc w:val="both"/>
        <w:rPr>
          <w:rFonts w:ascii="Arial" w:hAnsi="Arial" w:cs="Arial"/>
        </w:rPr>
      </w:pPr>
      <w:r w:rsidRPr="00970406">
        <w:rPr>
          <w:rFonts w:ascii="Arial" w:hAnsi="Arial" w:cs="Arial"/>
        </w:rPr>
        <w:lastRenderedPageBreak/>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власти, уполномоченный на привлечение к соответствующей ответственности.</w:t>
      </w:r>
    </w:p>
    <w:p w:rsidR="00016B8B" w:rsidRPr="00970406" w:rsidRDefault="00016B8B" w:rsidP="00016B8B">
      <w:pPr>
        <w:pStyle w:val="ConsPlusNormal"/>
        <w:ind w:firstLine="709"/>
        <w:jc w:val="both"/>
        <w:rPr>
          <w:rFonts w:ascii="Arial" w:hAnsi="Arial" w:cs="Arial"/>
          <w:sz w:val="24"/>
          <w:szCs w:val="24"/>
        </w:rPr>
      </w:pPr>
    </w:p>
    <w:p w:rsidR="00016B8B" w:rsidRPr="00970406" w:rsidRDefault="00016B8B" w:rsidP="00016B8B">
      <w:pPr>
        <w:pStyle w:val="ConsPlusNormal"/>
        <w:jc w:val="center"/>
        <w:rPr>
          <w:rFonts w:ascii="Arial" w:hAnsi="Arial" w:cs="Arial"/>
          <w:b/>
          <w:bCs/>
          <w:sz w:val="24"/>
          <w:szCs w:val="24"/>
        </w:rPr>
      </w:pPr>
      <w:r w:rsidRPr="00970406">
        <w:rPr>
          <w:rFonts w:ascii="Arial" w:hAnsi="Arial" w:cs="Arial"/>
          <w:b/>
          <w:bCs/>
          <w:sz w:val="24"/>
          <w:szCs w:val="24"/>
        </w:rPr>
        <w:t>Раздел 4. Обжалование решений администрации, действий (бездействия) должностных лиц, уполномоченных осуществлять муниципальный лесной контроль</w:t>
      </w:r>
    </w:p>
    <w:p w:rsidR="00016B8B" w:rsidRPr="00970406" w:rsidRDefault="00016B8B" w:rsidP="00016B8B">
      <w:pPr>
        <w:pStyle w:val="ConsPlusNormal"/>
        <w:rPr>
          <w:rFonts w:ascii="Arial" w:hAnsi="Arial" w:cs="Arial"/>
          <w:b/>
          <w:bCs/>
          <w:sz w:val="24"/>
          <w:szCs w:val="24"/>
        </w:rPr>
      </w:pP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4.1. Решения администрации, действия (бездействие) должностного лица могут быть обжалованы в порядке, установленном главой 9 Федерального закона № 248-ФЗ.</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1) решений о проведении контрольных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2) актов контрольных мероприятий, предписаний об устранении выявленных нарушений;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3) действий (бездействия) должностных лиц в рамках контрольных мероприятий.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70406">
        <w:rPr>
          <w:rFonts w:ascii="Arial" w:hAnsi="Arial" w:cs="Arial"/>
          <w:sz w:val="24"/>
          <w:szCs w:val="24"/>
          <w:shd w:val="clear" w:color="auto" w:fill="FFFFFF"/>
        </w:rPr>
        <w:t>и (или) регионального портала государственных и муниципальных услуг</w:t>
      </w:r>
      <w:r w:rsidRPr="00970406">
        <w:rPr>
          <w:rFonts w:ascii="Arial" w:hAnsi="Arial" w:cs="Arial"/>
          <w:sz w:val="24"/>
          <w:szCs w:val="24"/>
        </w:rPr>
        <w:t>.</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970406">
        <w:rPr>
          <w:rFonts w:ascii="Arial" w:hAnsi="Arial" w:cs="Arial"/>
          <w:i/>
          <w:iCs/>
          <w:sz w:val="24"/>
          <w:szCs w:val="24"/>
        </w:rPr>
        <w:t xml:space="preserve"> </w:t>
      </w:r>
      <w:r w:rsidRPr="00970406">
        <w:rPr>
          <w:rFonts w:ascii="Arial" w:hAnsi="Arial" w:cs="Arial"/>
          <w:sz w:val="24"/>
          <w:szCs w:val="24"/>
        </w:rPr>
        <w:t>с предварительным информированием Главы</w:t>
      </w:r>
      <w:r w:rsidRPr="00970406">
        <w:rPr>
          <w:rFonts w:ascii="Arial" w:hAnsi="Arial" w:cs="Arial"/>
          <w:i/>
          <w:iCs/>
          <w:sz w:val="24"/>
          <w:szCs w:val="24"/>
        </w:rPr>
        <w:t xml:space="preserve"> </w:t>
      </w:r>
      <w:r w:rsidRPr="00970406">
        <w:rPr>
          <w:rFonts w:ascii="Arial" w:hAnsi="Arial" w:cs="Arial"/>
          <w:sz w:val="24"/>
          <w:szCs w:val="24"/>
        </w:rPr>
        <w:t>о наличии в</w:t>
      </w:r>
      <w:r w:rsidRPr="00970406">
        <w:rPr>
          <w:rFonts w:ascii="Arial" w:hAnsi="Arial" w:cs="Arial"/>
          <w:i/>
          <w:iCs/>
          <w:sz w:val="24"/>
          <w:szCs w:val="24"/>
        </w:rPr>
        <w:t xml:space="preserve"> </w:t>
      </w:r>
      <w:r w:rsidRPr="00970406">
        <w:rPr>
          <w:rFonts w:ascii="Arial" w:hAnsi="Arial" w:cs="Arial"/>
          <w:sz w:val="24"/>
          <w:szCs w:val="24"/>
        </w:rPr>
        <w:t>жалобе (документах) сведений, составляющих государственную или иную охраняемую законом тайну.</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4.4. Жалоба на решение администрации, действия (бездействие) его должностного лица рассматривается Главой.</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 xml:space="preserve">4.6. Жалоба на решение администрации, действия (бездействие) его </w:t>
      </w:r>
      <w:r w:rsidRPr="00970406">
        <w:rPr>
          <w:rFonts w:ascii="Arial" w:hAnsi="Arial" w:cs="Arial"/>
          <w:sz w:val="24"/>
          <w:szCs w:val="24"/>
        </w:rPr>
        <w:lastRenderedPageBreak/>
        <w:t xml:space="preserve">должностного лица подлежит рассмотрению в течение 20 рабочих дней со дня ее регистрации. </w:t>
      </w:r>
    </w:p>
    <w:p w:rsidR="00016B8B" w:rsidRPr="00970406" w:rsidRDefault="00016B8B" w:rsidP="00016B8B">
      <w:pPr>
        <w:pStyle w:val="ConsPlusNormal"/>
        <w:ind w:firstLine="709"/>
        <w:jc w:val="both"/>
        <w:rPr>
          <w:rFonts w:ascii="Arial" w:hAnsi="Arial" w:cs="Arial"/>
          <w:sz w:val="24"/>
          <w:szCs w:val="24"/>
        </w:rPr>
      </w:pPr>
      <w:r w:rsidRPr="00970406">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016B8B" w:rsidRPr="00970406" w:rsidRDefault="00016B8B" w:rsidP="00016B8B">
      <w:pPr>
        <w:pStyle w:val="1"/>
        <w:ind w:firstLine="709"/>
        <w:jc w:val="both"/>
        <w:rPr>
          <w:rFonts w:ascii="Arial" w:hAnsi="Arial" w:cs="Arial"/>
          <w:sz w:val="24"/>
          <w:szCs w:val="24"/>
        </w:rPr>
      </w:pPr>
    </w:p>
    <w:p w:rsidR="00016B8B" w:rsidRPr="00970406" w:rsidRDefault="00016B8B" w:rsidP="00016B8B">
      <w:pPr>
        <w:pStyle w:val="1"/>
        <w:jc w:val="center"/>
        <w:rPr>
          <w:rFonts w:ascii="Arial" w:hAnsi="Arial" w:cs="Arial"/>
          <w:b/>
          <w:bCs/>
          <w:sz w:val="24"/>
          <w:szCs w:val="24"/>
        </w:rPr>
      </w:pPr>
      <w:r w:rsidRPr="00970406">
        <w:rPr>
          <w:rFonts w:ascii="Arial" w:hAnsi="Arial" w:cs="Arial"/>
          <w:b/>
          <w:bCs/>
          <w:sz w:val="24"/>
          <w:szCs w:val="24"/>
        </w:rPr>
        <w:t>Раздел 5. Ключевые показатели муниципального лесного контроля и их целевые значения</w:t>
      </w:r>
    </w:p>
    <w:p w:rsidR="00016B8B" w:rsidRPr="00970406" w:rsidRDefault="00016B8B" w:rsidP="00016B8B">
      <w:pPr>
        <w:pStyle w:val="1"/>
        <w:jc w:val="center"/>
        <w:rPr>
          <w:rFonts w:ascii="Arial" w:hAnsi="Arial" w:cs="Arial"/>
          <w:b/>
          <w:bCs/>
          <w:sz w:val="24"/>
          <w:szCs w:val="24"/>
        </w:rPr>
      </w:pPr>
    </w:p>
    <w:p w:rsidR="00016B8B" w:rsidRPr="00970406" w:rsidRDefault="00016B8B" w:rsidP="00016B8B">
      <w:pPr>
        <w:pStyle w:val="1"/>
        <w:ind w:firstLine="709"/>
        <w:jc w:val="both"/>
        <w:rPr>
          <w:rFonts w:ascii="Arial" w:hAnsi="Arial" w:cs="Arial"/>
          <w:sz w:val="24"/>
          <w:szCs w:val="24"/>
        </w:rPr>
      </w:pPr>
      <w:r w:rsidRPr="00970406">
        <w:rPr>
          <w:rFonts w:ascii="Arial" w:hAnsi="Arial" w:cs="Arial"/>
          <w:sz w:val="24"/>
          <w:szCs w:val="24"/>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248-ФЗ.</w:t>
      </w:r>
    </w:p>
    <w:p w:rsidR="00016B8B" w:rsidRPr="00970406" w:rsidRDefault="00016B8B" w:rsidP="00016B8B">
      <w:pPr>
        <w:pStyle w:val="1"/>
        <w:ind w:firstLine="709"/>
        <w:jc w:val="both"/>
        <w:rPr>
          <w:rFonts w:ascii="Arial" w:hAnsi="Arial" w:cs="Arial"/>
          <w:b/>
          <w:color w:val="00B050"/>
          <w:sz w:val="24"/>
          <w:szCs w:val="24"/>
        </w:rPr>
      </w:pPr>
      <w:r w:rsidRPr="00970406">
        <w:rPr>
          <w:rFonts w:ascii="Arial" w:hAnsi="Arial" w:cs="Arial"/>
          <w:sz w:val="24"/>
          <w:szCs w:val="24"/>
        </w:rPr>
        <w:t>5.2</w:t>
      </w:r>
      <w:r w:rsidR="003E4B7C" w:rsidRPr="00970406">
        <w:rPr>
          <w:rFonts w:ascii="Arial" w:hAnsi="Arial" w:cs="Arial"/>
          <w:sz w:val="24"/>
          <w:szCs w:val="24"/>
        </w:rPr>
        <w:t>.</w:t>
      </w:r>
      <w:r w:rsidRPr="00970406">
        <w:rPr>
          <w:rFonts w:ascii="Arial" w:hAnsi="Arial" w:cs="Arial"/>
          <w:sz w:val="24"/>
          <w:szCs w:val="24"/>
        </w:rPr>
        <w:t xml:space="preserve"> Ключевые показатели вида контроля и их целевые значения, индикативные показатели для муниципального лесного контроля утверждаются </w:t>
      </w:r>
      <w:r w:rsidRPr="00970406">
        <w:rPr>
          <w:rFonts w:ascii="Arial" w:hAnsi="Arial" w:cs="Arial"/>
          <w:bCs/>
          <w:sz w:val="24"/>
          <w:szCs w:val="24"/>
        </w:rPr>
        <w:t>Думой Оекского муниципального образования.</w:t>
      </w:r>
    </w:p>
    <w:p w:rsidR="00016B8B" w:rsidRPr="00970406" w:rsidRDefault="00016B8B" w:rsidP="00016B8B">
      <w:pPr>
        <w:pStyle w:val="ConsPlusNormal"/>
        <w:jc w:val="right"/>
        <w:rPr>
          <w:sz w:val="24"/>
          <w:szCs w:val="24"/>
        </w:rPr>
      </w:pPr>
      <w:r w:rsidRPr="00970406">
        <w:rPr>
          <w:sz w:val="24"/>
          <w:szCs w:val="24"/>
        </w:rPr>
        <w:br w:type="page"/>
      </w:r>
    </w:p>
    <w:p w:rsidR="00016B8B" w:rsidRPr="00970406" w:rsidRDefault="00016B8B" w:rsidP="00016B8B">
      <w:pPr>
        <w:pStyle w:val="ConsPlusNormal"/>
        <w:jc w:val="right"/>
        <w:rPr>
          <w:rFonts w:ascii="Courier New" w:hAnsi="Courier New" w:cs="Courier New"/>
          <w:szCs w:val="22"/>
        </w:rPr>
      </w:pPr>
      <w:bookmarkStart w:id="1" w:name="Par381"/>
      <w:bookmarkEnd w:id="1"/>
      <w:r w:rsidRPr="00970406">
        <w:rPr>
          <w:rFonts w:ascii="Courier New" w:hAnsi="Courier New" w:cs="Courier New"/>
          <w:szCs w:val="22"/>
        </w:rPr>
        <w:lastRenderedPageBreak/>
        <w:t>Приложение № 1</w:t>
      </w:r>
    </w:p>
    <w:p w:rsidR="00016B8B" w:rsidRPr="00970406" w:rsidRDefault="00016B8B" w:rsidP="00016B8B">
      <w:pPr>
        <w:pStyle w:val="ConsPlusNormal"/>
        <w:jc w:val="right"/>
        <w:rPr>
          <w:rFonts w:ascii="Courier New" w:hAnsi="Courier New" w:cs="Courier New"/>
          <w:szCs w:val="22"/>
        </w:rPr>
      </w:pPr>
      <w:r w:rsidRPr="00970406">
        <w:rPr>
          <w:rFonts w:ascii="Courier New" w:hAnsi="Courier New" w:cs="Courier New"/>
          <w:szCs w:val="22"/>
        </w:rPr>
        <w:t>к Положению о муниципальном лесном контроле</w:t>
      </w:r>
    </w:p>
    <w:p w:rsidR="00016B8B" w:rsidRPr="00970406" w:rsidRDefault="00016B8B" w:rsidP="00016B8B">
      <w:pPr>
        <w:pStyle w:val="ConsPlusNormal"/>
        <w:jc w:val="right"/>
        <w:rPr>
          <w:rFonts w:ascii="Courier New" w:hAnsi="Courier New" w:cs="Courier New"/>
          <w:szCs w:val="22"/>
        </w:rPr>
      </w:pPr>
      <w:r w:rsidRPr="00970406">
        <w:rPr>
          <w:rFonts w:ascii="Courier New" w:hAnsi="Courier New" w:cs="Courier New"/>
          <w:szCs w:val="22"/>
        </w:rPr>
        <w:t xml:space="preserve">в Оекском муниципальном образовании </w:t>
      </w:r>
    </w:p>
    <w:p w:rsidR="00016B8B" w:rsidRPr="00970406" w:rsidRDefault="00016B8B" w:rsidP="00016B8B">
      <w:pPr>
        <w:pStyle w:val="ConsPlusTitle"/>
        <w:jc w:val="center"/>
        <w:rPr>
          <w:rFonts w:ascii="Arial" w:hAnsi="Arial" w:cs="Arial"/>
          <w:sz w:val="24"/>
          <w:szCs w:val="24"/>
        </w:rPr>
      </w:pPr>
    </w:p>
    <w:p w:rsidR="00016B8B" w:rsidRPr="00970406" w:rsidRDefault="00016B8B" w:rsidP="00016B8B">
      <w:pPr>
        <w:pStyle w:val="ConsPlusTitle"/>
        <w:jc w:val="center"/>
        <w:rPr>
          <w:rFonts w:ascii="Arial" w:hAnsi="Arial" w:cs="Arial"/>
          <w:sz w:val="24"/>
          <w:szCs w:val="24"/>
        </w:rPr>
      </w:pPr>
      <w:r w:rsidRPr="00970406">
        <w:rPr>
          <w:rFonts w:ascii="Arial" w:hAnsi="Arial" w:cs="Arial"/>
          <w:sz w:val="24"/>
          <w:szCs w:val="24"/>
        </w:rPr>
        <w:t>Индикаторы риска нарушения обязательных требований,</w:t>
      </w:r>
    </w:p>
    <w:p w:rsidR="00016B8B" w:rsidRPr="00970406" w:rsidRDefault="00016B8B" w:rsidP="00016B8B">
      <w:pPr>
        <w:pStyle w:val="ConsPlusTitle"/>
        <w:jc w:val="center"/>
        <w:rPr>
          <w:rFonts w:ascii="Arial" w:hAnsi="Arial" w:cs="Arial"/>
          <w:sz w:val="24"/>
          <w:szCs w:val="24"/>
        </w:rPr>
      </w:pPr>
      <w:r w:rsidRPr="00970406">
        <w:rPr>
          <w:rFonts w:ascii="Arial" w:hAnsi="Arial" w:cs="Arial"/>
          <w:sz w:val="24"/>
          <w:szCs w:val="24"/>
        </w:rPr>
        <w:t>используемые для определения необходимости проведения</w:t>
      </w:r>
    </w:p>
    <w:p w:rsidR="00016B8B" w:rsidRPr="00970406" w:rsidRDefault="00016B8B" w:rsidP="00016B8B">
      <w:pPr>
        <w:pStyle w:val="ConsPlusTitle"/>
        <w:jc w:val="center"/>
        <w:rPr>
          <w:rFonts w:ascii="Arial" w:hAnsi="Arial" w:cs="Arial"/>
          <w:b w:val="0"/>
          <w:bCs/>
          <w:sz w:val="24"/>
          <w:szCs w:val="24"/>
        </w:rPr>
      </w:pPr>
      <w:r w:rsidRPr="00970406">
        <w:rPr>
          <w:rFonts w:ascii="Arial" w:hAnsi="Arial" w:cs="Arial"/>
          <w:sz w:val="24"/>
          <w:szCs w:val="24"/>
        </w:rPr>
        <w:t>внеплановых проверок при осуществлении администрацией</w:t>
      </w:r>
    </w:p>
    <w:p w:rsidR="00016B8B" w:rsidRPr="00970406" w:rsidRDefault="00016B8B" w:rsidP="00016B8B">
      <w:pPr>
        <w:jc w:val="center"/>
        <w:rPr>
          <w:rFonts w:ascii="Arial" w:hAnsi="Arial" w:cs="Arial"/>
        </w:rPr>
      </w:pPr>
      <w:bookmarkStart w:id="2" w:name="_Hlk77689331"/>
      <w:r w:rsidRPr="00970406">
        <w:rPr>
          <w:rFonts w:ascii="Arial" w:hAnsi="Arial" w:cs="Arial"/>
          <w:b/>
          <w:bCs/>
        </w:rPr>
        <w:t>муниципального лесного контроля</w:t>
      </w:r>
      <w:bookmarkEnd w:id="2"/>
    </w:p>
    <w:p w:rsidR="00016B8B" w:rsidRPr="00970406" w:rsidRDefault="00016B8B" w:rsidP="00016B8B">
      <w:pPr>
        <w:pStyle w:val="ConsPlusNormal"/>
        <w:ind w:firstLine="540"/>
        <w:jc w:val="both"/>
        <w:rPr>
          <w:rFonts w:ascii="Arial" w:hAnsi="Arial" w:cs="Arial"/>
          <w:sz w:val="24"/>
          <w:szCs w:val="24"/>
        </w:rPr>
      </w:pP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4. Неисполнение обязанности по приведению лесного участка в состояние, пригодное для использования по целевому назначению.</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5. Незаконная вырубка на лесном участке.</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6. Пожар на лесном участке.</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7. Самовольный захват прилегающей к лесному участку территории.</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 xml:space="preserve">8. Захламление или загрязнение лесного участка отходами производства и (или) потребления. </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016B8B" w:rsidRPr="00970406" w:rsidRDefault="00016B8B" w:rsidP="00016B8B">
      <w:pPr>
        <w:autoSpaceDE w:val="0"/>
        <w:autoSpaceDN w:val="0"/>
        <w:adjustRightInd w:val="0"/>
        <w:ind w:firstLine="540"/>
        <w:jc w:val="both"/>
        <w:rPr>
          <w:rFonts w:ascii="Arial" w:hAnsi="Arial" w:cs="Arial"/>
        </w:rPr>
      </w:pPr>
      <w:r w:rsidRPr="00970406">
        <w:rPr>
          <w:rFonts w:ascii="Arial" w:hAnsi="Arial" w:cs="Arial"/>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016B8B" w:rsidRPr="00970406" w:rsidRDefault="00016B8B" w:rsidP="00016B8B">
      <w:pPr>
        <w:autoSpaceDE w:val="0"/>
        <w:autoSpaceDN w:val="0"/>
        <w:adjustRightInd w:val="0"/>
        <w:ind w:firstLine="540"/>
        <w:jc w:val="both"/>
        <w:rPr>
          <w:rFonts w:ascii="Arial" w:hAnsi="Arial" w:cs="Arial"/>
        </w:rPr>
      </w:pPr>
    </w:p>
    <w:p w:rsidR="00333BB5" w:rsidRPr="00970406" w:rsidRDefault="00333BB5"/>
    <w:sectPr w:rsidR="00333BB5" w:rsidRPr="00970406" w:rsidSect="001E4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1D" w:rsidRDefault="00472C1D" w:rsidP="00B940D4">
      <w:r>
        <w:separator/>
      </w:r>
    </w:p>
  </w:endnote>
  <w:endnote w:type="continuationSeparator" w:id="1">
    <w:p w:rsidR="00472C1D" w:rsidRDefault="00472C1D" w:rsidP="00B94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1D" w:rsidRDefault="00472C1D" w:rsidP="00B940D4">
      <w:r>
        <w:separator/>
      </w:r>
    </w:p>
  </w:footnote>
  <w:footnote w:type="continuationSeparator" w:id="1">
    <w:p w:rsidR="00472C1D" w:rsidRDefault="00472C1D" w:rsidP="00B94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3" w:rsidRDefault="00016B8B">
    <w:pPr>
      <w:pStyle w:val="a3"/>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doNotCompress"/>
  <w:footnotePr>
    <w:footnote w:id="0"/>
    <w:footnote w:id="1"/>
  </w:footnotePr>
  <w:endnotePr>
    <w:endnote w:id="0"/>
    <w:endnote w:id="1"/>
  </w:endnotePr>
  <w:compat/>
  <w:rsids>
    <w:rsidRoot w:val="00016B8B"/>
    <w:rsid w:val="00016B8B"/>
    <w:rsid w:val="00182123"/>
    <w:rsid w:val="001E4928"/>
    <w:rsid w:val="00274568"/>
    <w:rsid w:val="00333BB5"/>
    <w:rsid w:val="003E4B7C"/>
    <w:rsid w:val="003E6851"/>
    <w:rsid w:val="00416533"/>
    <w:rsid w:val="00472C1D"/>
    <w:rsid w:val="00555BF5"/>
    <w:rsid w:val="00614F51"/>
    <w:rsid w:val="00622F20"/>
    <w:rsid w:val="00682923"/>
    <w:rsid w:val="008231A0"/>
    <w:rsid w:val="009622E9"/>
    <w:rsid w:val="00970406"/>
    <w:rsid w:val="00AE3ED1"/>
    <w:rsid w:val="00B77A53"/>
    <w:rsid w:val="00B90F8E"/>
    <w:rsid w:val="00B940D4"/>
    <w:rsid w:val="00C7183E"/>
    <w:rsid w:val="00DB32B4"/>
    <w:rsid w:val="00F7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6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B8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16B8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016B8B"/>
  </w:style>
  <w:style w:type="character" w:styleId="a5">
    <w:name w:val="Hyperlink"/>
    <w:basedOn w:val="a0"/>
    <w:uiPriority w:val="99"/>
    <w:unhideWhenUsed/>
    <w:rsid w:val="00016B8B"/>
    <w:rPr>
      <w:color w:val="0000FF" w:themeColor="hyperlink"/>
      <w:u w:val="single"/>
    </w:rPr>
  </w:style>
  <w:style w:type="paragraph" w:customStyle="1" w:styleId="s1">
    <w:name w:val="s_1"/>
    <w:basedOn w:val="a"/>
    <w:rsid w:val="00016B8B"/>
    <w:pPr>
      <w:ind w:firstLine="720"/>
      <w:jc w:val="both"/>
    </w:pPr>
    <w:rPr>
      <w:rFonts w:ascii="Arial" w:hAnsi="Arial" w:cs="Arial"/>
      <w:sz w:val="26"/>
      <w:szCs w:val="26"/>
    </w:rPr>
  </w:style>
  <w:style w:type="paragraph" w:customStyle="1" w:styleId="1">
    <w:name w:val="Без интервала1"/>
    <w:rsid w:val="00016B8B"/>
    <w:pPr>
      <w:suppressAutoHyphens/>
      <w:spacing w:after="0" w:line="240" w:lineRule="auto"/>
    </w:pPr>
    <w:rPr>
      <w:rFonts w:ascii="Calibri" w:eastAsia="Times New Roman" w:hAnsi="Calibri" w:cs="Calibri"/>
      <w:lang w:eastAsia="zh-CN"/>
    </w:rPr>
  </w:style>
  <w:style w:type="table" w:styleId="a6">
    <w:name w:val="Table Grid"/>
    <w:basedOn w:val="a1"/>
    <w:uiPriority w:val="59"/>
    <w:rsid w:val="0001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016B8B"/>
    <w:pPr>
      <w:spacing w:before="100" w:beforeAutospacing="1" w:after="100" w:afterAutospacing="1"/>
    </w:pPr>
  </w:style>
  <w:style w:type="paragraph" w:styleId="a7">
    <w:name w:val="Balloon Text"/>
    <w:basedOn w:val="a"/>
    <w:link w:val="a8"/>
    <w:uiPriority w:val="99"/>
    <w:semiHidden/>
    <w:unhideWhenUsed/>
    <w:rsid w:val="00016B8B"/>
    <w:rPr>
      <w:rFonts w:ascii="Tahoma" w:hAnsi="Tahoma" w:cs="Tahoma"/>
      <w:sz w:val="16"/>
      <w:szCs w:val="16"/>
    </w:rPr>
  </w:style>
  <w:style w:type="character" w:customStyle="1" w:styleId="a8">
    <w:name w:val="Текст выноски Знак"/>
    <w:basedOn w:val="a0"/>
    <w:link w:val="a7"/>
    <w:uiPriority w:val="99"/>
    <w:semiHidden/>
    <w:rsid w:val="00016B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4847</Words>
  <Characters>27632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Георгиевна</dc:creator>
  <cp:lastModifiedBy>Надежда Петровна</cp:lastModifiedBy>
  <cp:revision>10</cp:revision>
  <cp:lastPrinted>2021-12-07T00:57:00Z</cp:lastPrinted>
  <dcterms:created xsi:type="dcterms:W3CDTF">2021-12-07T00:54:00Z</dcterms:created>
  <dcterms:modified xsi:type="dcterms:W3CDTF">2021-12-23T03:26:00Z</dcterms:modified>
</cp:coreProperties>
</file>