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C768" w14:textId="12C06E49" w:rsidR="00DA2B25" w:rsidRDefault="00D2157E" w:rsidP="00D2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Противодействие коррупции: что делать, если инспектор ГИБДД предлагает «договориться»?</w:t>
      </w:r>
    </w:p>
    <w:p w14:paraId="2E292BBE" w14:textId="77777777" w:rsidR="00135154" w:rsidRDefault="00135154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904B0" w14:textId="77777777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Значительное количество россиян для передвижения по значительным просторам нашей страны личные автомобили. Вследствие чего, высока вероятность того, что Вы можете быть остановлены сотрудниками ГИБДД. </w:t>
      </w:r>
    </w:p>
    <w:p w14:paraId="3ED997AE" w14:textId="77777777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В проводимых социологических исследованиях уровень коррупции как высокий в правоохранительной сфере оценивают более 70% респондентов, при этом уровень доверия к МВД России как государственному органу, осуществляющему борьбу с коррупцией, составляет 39,1%. </w:t>
      </w:r>
    </w:p>
    <w:p w14:paraId="0E1AB81C" w14:textId="5F4395E0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Анализ статистических данных показывает, что ежегодно за совершение коррупционных проступков, в том числе за несоблюдение требований служебной дисциплины и законности, привлекают 700 - 800 сотрудников.</w:t>
      </w:r>
    </w:p>
    <w:p w14:paraId="32630EF3" w14:textId="62579F0E" w:rsidR="00135154" w:rsidRPr="00D2157E" w:rsidRDefault="00135154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Чтобы не стать жертвой коррупционного преступления, а тем более стать лицом, его совершим Вам необходимо знать следующее. </w:t>
      </w:r>
    </w:p>
    <w:p w14:paraId="47DEB19E" w14:textId="68E6F80C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При остановке Вашего автомобиля сотрудник ГИБДД обязан: </w:t>
      </w:r>
    </w:p>
    <w:p w14:paraId="4550DAD5" w14:textId="07C8ED33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- представиться, отчетливо произнести фамилию, имя, отчество, звание и должность; </w:t>
      </w:r>
    </w:p>
    <w:p w14:paraId="49E7EE73" w14:textId="2AA06FC6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- показать служебное удостоверение, если Вы попросите; </w:t>
      </w:r>
    </w:p>
    <w:p w14:paraId="61B3A025" w14:textId="16407C94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- объяснить причину остановки.</w:t>
      </w:r>
    </w:p>
    <w:p w14:paraId="68ED2559" w14:textId="442AFCBF" w:rsidR="00135154" w:rsidRPr="00D2157E" w:rsidRDefault="00D2157E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Если В</w:t>
      </w:r>
      <w:r w:rsidR="00135154" w:rsidRPr="00D2157E">
        <w:rPr>
          <w:rFonts w:ascii="Times New Roman" w:hAnsi="Times New Roman" w:cs="Times New Roman"/>
          <w:sz w:val="28"/>
          <w:szCs w:val="28"/>
        </w:rPr>
        <w:t>ы признаете, что нарушили правила дорожного движения, и нарушение при этом несерьезное, инспектор ГИБДД вынесет постановление об административном правонарушении и выпишет предупреждение или штраф. А если нарушение серьезное или вы не согласны с решением инспектора, тогда он составит протокол об административном правонарушении.</w:t>
      </w:r>
    </w:p>
    <w:p w14:paraId="1FFA8363" w14:textId="3C274A55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Вместе с копией постановления о назначении штрафа вам может быть вручен бланк платежного документа, где есть информация о получателе штрафа, сумма и номер постановления. Эти данные нужны, чтобы правильно заполнить платежное поручение для оплаты.</w:t>
      </w:r>
    </w:p>
    <w:p w14:paraId="251D435B" w14:textId="45988746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Обратите внимание, что требование оплатить штраф на месте незаконно, и если инспектор требует оплатить штраф на месте, то скорее всего это является просьбой о взятке. </w:t>
      </w:r>
    </w:p>
    <w:p w14:paraId="078A52B0" w14:textId="050EC787" w:rsidR="00D2157E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Взятка – это дача или получение должностным лицом материальных ценностей, например, денег, ценных бумаг, иного имущества, либо незаконное оказание ему услуг имущественного характера, предоставление иных имущественных прав за совершение действий (бездействия) в пользу того, кто дает взятку, либо иных лиц. Обязательное условие – действие (бездействие) входит в служебные полномочия этого должностного лица.</w:t>
      </w:r>
    </w:p>
    <w:p w14:paraId="23092FC8" w14:textId="7A70777F" w:rsidR="00D2157E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Бывает взятка-подкуп, когда между тем, кто дает, и тем, кто берет взятку, есть предварительная договорённость. Бывает взятка-благодарность, когда взятка передаётся за уже совершенное должностным лицом действие или бездействие (законное или незаконное) без предварительной договорённости.</w:t>
      </w:r>
    </w:p>
    <w:p w14:paraId="3CE4E738" w14:textId="70A0309B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lastRenderedPageBreak/>
        <w:t>Взятка считается полученной, когда человек её принимает в физическом смысле (берет в руки; кладёт в карман, сумку, портфель, автомобиль) или соглашается с её передачей (положили на стол, перечислили на счёт).</w:t>
      </w:r>
    </w:p>
    <w:p w14:paraId="3F0D4FB7" w14:textId="69C8AD07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Что же делать, если инспектор ГИБДД предлагает «договориться»?</w:t>
      </w:r>
    </w:p>
    <w:p w14:paraId="34351BA8" w14:textId="36E1455D" w:rsidR="00D2157E" w:rsidRPr="00D2157E" w:rsidRDefault="00D2157E" w:rsidP="00D21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1. Не предлагайте и не давайте взятку! Иначе вы сами совершите преступление (статья 291 Уголовного кодекса Российской Федерации). Выслушайте требования вымогателя, чтобы обратиться в уполномоченные органы.</w:t>
      </w:r>
    </w:p>
    <w:p w14:paraId="3688EB9F" w14:textId="72218C17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2. Когда вы останетесь один, немедленно звоните в компетентные органы!</w:t>
      </w:r>
    </w:p>
    <w:p w14:paraId="2AC79D54" w14:textId="7895AF68" w:rsidR="00D2157E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3. Если у вас осталась запись разговора, сохраните ее для передачи!</w:t>
      </w:r>
    </w:p>
    <w:p w14:paraId="1B9837E3" w14:textId="359D2484" w:rsidR="00D2157E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Куда звонить?</w:t>
      </w:r>
    </w:p>
    <w:p w14:paraId="6FAB2983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216-714 –</w:t>
      </w:r>
      <w:r w:rsidRPr="00D2157E">
        <w:rPr>
          <w:rFonts w:ascii="Times New Roman" w:hAnsi="Times New Roman" w:cs="Times New Roman"/>
          <w:sz w:val="28"/>
          <w:szCs w:val="28"/>
        </w:rPr>
        <w:t> Управление по экономической безопасности и противодействия коррупции ГУ МВД России</w:t>
      </w:r>
      <w:r>
        <w:rPr>
          <w:rFonts w:ascii="Times New Roman" w:hAnsi="Times New Roman" w:cs="Times New Roman"/>
          <w:sz w:val="28"/>
          <w:szCs w:val="28"/>
        </w:rPr>
        <w:t xml:space="preserve"> по Иркутской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BE4C450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216-888 – </w:t>
      </w:r>
      <w:r w:rsidRPr="00D2157E">
        <w:rPr>
          <w:rFonts w:ascii="Times New Roman" w:hAnsi="Times New Roman" w:cs="Times New Roman"/>
          <w:sz w:val="28"/>
          <w:szCs w:val="28"/>
        </w:rPr>
        <w:t>телефона доверия ГУ М</w:t>
      </w:r>
      <w:r>
        <w:rPr>
          <w:rFonts w:ascii="Times New Roman" w:hAnsi="Times New Roman" w:cs="Times New Roman"/>
          <w:sz w:val="28"/>
          <w:szCs w:val="28"/>
        </w:rPr>
        <w:t>ВД России по Иркутской области:</w:t>
      </w:r>
    </w:p>
    <w:p w14:paraId="264235C1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216-929 –</w:t>
      </w:r>
      <w:r w:rsidRPr="00D2157E">
        <w:rPr>
          <w:rFonts w:ascii="Times New Roman" w:hAnsi="Times New Roman" w:cs="Times New Roman"/>
          <w:sz w:val="28"/>
          <w:szCs w:val="28"/>
        </w:rPr>
        <w:t> оперативно-розыскной части (собственной безопасности) ГУ МВД Рос</w:t>
      </w:r>
      <w:r>
        <w:rPr>
          <w:rFonts w:ascii="Times New Roman" w:hAnsi="Times New Roman" w:cs="Times New Roman"/>
          <w:sz w:val="28"/>
          <w:szCs w:val="28"/>
        </w:rPr>
        <w:t>сии по Иркутской области (ОРЧ);</w:t>
      </w:r>
    </w:p>
    <w:p w14:paraId="7BAECEA2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204-074 -</w:t>
      </w:r>
      <w:r w:rsidRPr="00D2157E">
        <w:rPr>
          <w:rFonts w:ascii="Times New Roman" w:hAnsi="Times New Roman" w:cs="Times New Roman"/>
          <w:sz w:val="28"/>
          <w:szCs w:val="28"/>
        </w:rPr>
        <w:t> Следственное управление Следственного комитета России по Иркутской об</w:t>
      </w:r>
      <w:r>
        <w:rPr>
          <w:rFonts w:ascii="Times New Roman" w:hAnsi="Times New Roman" w:cs="Times New Roman"/>
          <w:sz w:val="28"/>
          <w:szCs w:val="28"/>
        </w:rPr>
        <w:t>ласти</w:t>
      </w:r>
    </w:p>
    <w:p w14:paraId="3560AB5A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341-636 - </w:t>
      </w:r>
      <w:r w:rsidRPr="00D2157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 ФСБ по Иркутской области</w:t>
      </w:r>
    </w:p>
    <w:p w14:paraId="22895F9F" w14:textId="4EA89B75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259-000 -</w:t>
      </w:r>
      <w:r w:rsidRPr="00D2157E">
        <w:rPr>
          <w:rFonts w:ascii="Times New Roman" w:hAnsi="Times New Roman" w:cs="Times New Roman"/>
          <w:sz w:val="28"/>
          <w:szCs w:val="28"/>
        </w:rPr>
        <w:t> Прокуратура Иркутской области</w:t>
      </w:r>
    </w:p>
    <w:p w14:paraId="0FDD3275" w14:textId="515486B1" w:rsidR="00D2157E" w:rsidRPr="00D2157E" w:rsidRDefault="00D2157E" w:rsidP="00D2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Вместе с этим, помните, что за сообщение о вымышленном факте вымогательства взятки предусмотрена уголовная ответственность. Ложный донос наказывается штрафом, или принудительными работами, или даже лишением свободы до трех лет. </w:t>
      </w:r>
    </w:p>
    <w:p w14:paraId="68AB5B67" w14:textId="52172803" w:rsidR="00372F7B" w:rsidRPr="00903243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2F7B" w:rsidRPr="00903243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03243" w:rsidRPr="00903243">
        <w:rPr>
          <w:rFonts w:ascii="Times New Roman" w:hAnsi="Times New Roman" w:cs="Times New Roman"/>
          <w:sz w:val="28"/>
          <w:szCs w:val="28"/>
        </w:rPr>
        <w:t xml:space="preserve">возникновения вопросов, связанных с вопросами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903243" w:rsidRPr="00903243">
        <w:rPr>
          <w:rFonts w:ascii="Times New Roman" w:hAnsi="Times New Roman" w:cs="Times New Roman"/>
          <w:sz w:val="28"/>
          <w:szCs w:val="28"/>
        </w:rPr>
        <w:t xml:space="preserve"> Вы вправе обратиться в прокуратуру района на личный приём по адресу: г. Иркутск, трудовая. 9.</w:t>
      </w:r>
    </w:p>
    <w:sectPr w:rsidR="00372F7B" w:rsidRPr="0090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46E"/>
    <w:multiLevelType w:val="hybridMultilevel"/>
    <w:tmpl w:val="E28C9962"/>
    <w:lvl w:ilvl="0" w:tplc="B7A24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A5"/>
    <w:rsid w:val="00135154"/>
    <w:rsid w:val="00156E96"/>
    <w:rsid w:val="00372F7B"/>
    <w:rsid w:val="004F16F7"/>
    <w:rsid w:val="00783E7B"/>
    <w:rsid w:val="00903243"/>
    <w:rsid w:val="00D2157E"/>
    <w:rsid w:val="00D71FA5"/>
    <w:rsid w:val="00D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2024-01-03T04:33:00Z</dcterms:created>
  <dcterms:modified xsi:type="dcterms:W3CDTF">2024-01-03T04:33:00Z</dcterms:modified>
</cp:coreProperties>
</file>