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6F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E84A6F" w:rsidRPr="004F35C1" w:rsidRDefault="00E84A6F" w:rsidP="00E84A6F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4F35C1" w:rsidRPr="004F35C1" w:rsidRDefault="004F35C1" w:rsidP="00E84A6F">
      <w:pPr>
        <w:jc w:val="center"/>
        <w:rPr>
          <w:rFonts w:ascii="Arial" w:hAnsi="Arial" w:cs="Arial"/>
          <w:b/>
          <w:sz w:val="10"/>
          <w:szCs w:val="10"/>
        </w:rPr>
      </w:pPr>
    </w:p>
    <w:p w:rsidR="00E84A6F" w:rsidRDefault="00E84A6F" w:rsidP="00E84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D090E" w:rsidRDefault="00E84A6F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F55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114E4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»</w:t>
      </w:r>
      <w:r w:rsidR="003C0556">
        <w:rPr>
          <w:rFonts w:ascii="Arial" w:hAnsi="Arial" w:cs="Arial"/>
          <w:sz w:val="24"/>
          <w:szCs w:val="24"/>
        </w:rPr>
        <w:t xml:space="preserve"> </w:t>
      </w:r>
      <w:r w:rsidR="00114E46">
        <w:rPr>
          <w:rFonts w:ascii="Arial" w:hAnsi="Arial" w:cs="Arial"/>
          <w:sz w:val="24"/>
          <w:szCs w:val="24"/>
        </w:rPr>
        <w:t>июля</w:t>
      </w:r>
      <w:r w:rsidR="00F55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137CDF">
        <w:rPr>
          <w:rFonts w:ascii="Arial" w:hAnsi="Arial" w:cs="Arial"/>
          <w:sz w:val="24"/>
          <w:szCs w:val="24"/>
        </w:rPr>
        <w:t>2</w:t>
      </w:r>
      <w:r w:rsidR="00392F21">
        <w:rPr>
          <w:rFonts w:ascii="Arial" w:hAnsi="Arial" w:cs="Arial"/>
          <w:sz w:val="24"/>
          <w:szCs w:val="24"/>
        </w:rPr>
        <w:t>4</w:t>
      </w:r>
      <w:r w:rsidR="00B02AA7">
        <w:rPr>
          <w:rFonts w:ascii="Arial" w:hAnsi="Arial" w:cs="Arial"/>
          <w:sz w:val="24"/>
          <w:szCs w:val="24"/>
        </w:rPr>
        <w:t xml:space="preserve"> </w:t>
      </w:r>
      <w:r w:rsidR="00F55951">
        <w:rPr>
          <w:rFonts w:ascii="Arial" w:hAnsi="Arial" w:cs="Arial"/>
          <w:sz w:val="24"/>
          <w:szCs w:val="24"/>
        </w:rPr>
        <w:t>года</w:t>
      </w:r>
      <w:r w:rsidR="008D181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3C0556">
        <w:rPr>
          <w:rFonts w:ascii="Arial" w:hAnsi="Arial" w:cs="Arial"/>
          <w:sz w:val="24"/>
          <w:szCs w:val="24"/>
        </w:rPr>
        <w:t xml:space="preserve">   </w:t>
      </w:r>
      <w:r w:rsidR="008D1817">
        <w:rPr>
          <w:rFonts w:ascii="Arial" w:hAnsi="Arial" w:cs="Arial"/>
          <w:sz w:val="24"/>
          <w:szCs w:val="24"/>
        </w:rPr>
        <w:t xml:space="preserve">  </w:t>
      </w:r>
      <w:r w:rsidR="009B20E8">
        <w:rPr>
          <w:rFonts w:ascii="Arial" w:hAnsi="Arial" w:cs="Arial"/>
          <w:sz w:val="24"/>
          <w:szCs w:val="24"/>
        </w:rPr>
        <w:t xml:space="preserve">          </w:t>
      </w:r>
      <w:r w:rsidR="002F4696">
        <w:rPr>
          <w:rFonts w:ascii="Arial" w:hAnsi="Arial" w:cs="Arial"/>
          <w:sz w:val="24"/>
          <w:szCs w:val="24"/>
        </w:rPr>
        <w:t xml:space="preserve"> </w:t>
      </w:r>
      <w:r w:rsidR="00114E46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№</w:t>
      </w:r>
      <w:r w:rsidR="00114E46">
        <w:rPr>
          <w:rFonts w:ascii="Arial" w:hAnsi="Arial" w:cs="Arial"/>
          <w:sz w:val="24"/>
          <w:szCs w:val="24"/>
        </w:rPr>
        <w:t>325-п</w:t>
      </w:r>
    </w:p>
    <w:p w:rsidR="00ED090E" w:rsidRDefault="00ED090E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FC40C0" w:rsidRPr="00364580" w:rsidRDefault="004C4962" w:rsidP="00A723C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  <w:lang w:eastAsia="ru-RU"/>
        </w:rPr>
        <w:t>О ВНЕСЕНИИ ИЗМЕНЕНИЙ В ПОСТАНОВЛЕНИЕ №280-П ОТ 28.05.2024 ГОДА «</w:t>
      </w:r>
      <w:r w:rsidR="004B510B" w:rsidRPr="00364580">
        <w:rPr>
          <w:rFonts w:ascii="Arial" w:hAnsi="Arial" w:cs="Arial"/>
          <w:b/>
          <w:bCs/>
          <w:sz w:val="32"/>
          <w:szCs w:val="32"/>
          <w:lang w:eastAsia="ru-RU"/>
        </w:rPr>
        <w:t>О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»</w:t>
      </w:r>
    </w:p>
    <w:bookmarkEnd w:id="0"/>
    <w:p w:rsidR="00A723C6" w:rsidRDefault="00A723C6" w:rsidP="00A723C6">
      <w:pPr>
        <w:pStyle w:val="a3"/>
        <w:jc w:val="center"/>
        <w:rPr>
          <w:rStyle w:val="ae"/>
          <w:rFonts w:ascii="Arial" w:hAnsi="Arial" w:cs="Arial"/>
          <w:b w:val="0"/>
          <w:sz w:val="20"/>
          <w:szCs w:val="20"/>
        </w:rPr>
      </w:pPr>
    </w:p>
    <w:p w:rsidR="00364580" w:rsidRPr="00A723C6" w:rsidRDefault="00364580" w:rsidP="00A723C6">
      <w:pPr>
        <w:pStyle w:val="a3"/>
        <w:jc w:val="center"/>
        <w:rPr>
          <w:rStyle w:val="ae"/>
          <w:rFonts w:ascii="Arial" w:hAnsi="Arial" w:cs="Arial"/>
          <w:b w:val="0"/>
          <w:sz w:val="20"/>
          <w:szCs w:val="20"/>
        </w:rPr>
      </w:pPr>
    </w:p>
    <w:p w:rsidR="00FC40C0" w:rsidRPr="008D1817" w:rsidRDefault="004B510B" w:rsidP="005D49F9">
      <w:pPr>
        <w:pStyle w:val="a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</w:rPr>
      </w:pPr>
      <w:r w:rsidRPr="004B510B">
        <w:rPr>
          <w:rStyle w:val="ae"/>
          <w:rFonts w:ascii="Arial" w:hAnsi="Arial" w:cs="Arial"/>
          <w:b w:val="0"/>
        </w:rPr>
        <w:t>В соответствии с ч</w:t>
      </w:r>
      <w:r>
        <w:rPr>
          <w:rStyle w:val="ae"/>
          <w:rFonts w:ascii="Arial" w:hAnsi="Arial" w:cs="Arial"/>
          <w:b w:val="0"/>
        </w:rPr>
        <w:t>.</w:t>
      </w:r>
      <w:r w:rsidRPr="004B510B">
        <w:rPr>
          <w:rStyle w:val="ae"/>
          <w:rFonts w:ascii="Arial" w:hAnsi="Arial" w:cs="Arial"/>
          <w:b w:val="0"/>
        </w:rPr>
        <w:t xml:space="preserve"> 4 ст</w:t>
      </w:r>
      <w:r>
        <w:rPr>
          <w:rStyle w:val="ae"/>
          <w:rFonts w:ascii="Arial" w:hAnsi="Arial" w:cs="Arial"/>
          <w:b w:val="0"/>
        </w:rPr>
        <w:t>.</w:t>
      </w:r>
      <w:r w:rsidRPr="004B510B">
        <w:rPr>
          <w:rStyle w:val="ae"/>
          <w:rFonts w:ascii="Arial" w:hAnsi="Arial" w:cs="Arial"/>
          <w:b w:val="0"/>
        </w:rPr>
        <w:t xml:space="preserve"> 14</w:t>
      </w:r>
      <w:r w:rsidRPr="004B510B">
        <w:rPr>
          <w:rStyle w:val="ae"/>
          <w:rFonts w:ascii="Arial" w:hAnsi="Arial" w:cs="Arial"/>
          <w:b w:val="0"/>
          <w:vertAlign w:val="superscript"/>
        </w:rPr>
        <w:t>1</w:t>
      </w:r>
      <w:r w:rsidRPr="004B510B">
        <w:rPr>
          <w:rStyle w:val="ae"/>
          <w:rFonts w:ascii="Arial" w:hAnsi="Arial" w:cs="Arial"/>
          <w:b w:val="0"/>
        </w:rPr>
        <w:t xml:space="preserve"> Федерального закона от 2 марта 2007 года № 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ст</w:t>
      </w:r>
      <w:r>
        <w:rPr>
          <w:rStyle w:val="ae"/>
          <w:rFonts w:ascii="Arial" w:hAnsi="Arial" w:cs="Arial"/>
          <w:b w:val="0"/>
        </w:rPr>
        <w:t>.</w:t>
      </w:r>
      <w:r w:rsidRPr="004B510B">
        <w:rPr>
          <w:rStyle w:val="ae"/>
          <w:rFonts w:ascii="Arial" w:hAnsi="Arial" w:cs="Arial"/>
          <w:b w:val="0"/>
        </w:rPr>
        <w:t xml:space="preserve"> 13</w:t>
      </w:r>
      <w:r w:rsidRPr="004B510B">
        <w:rPr>
          <w:rStyle w:val="ae"/>
          <w:rFonts w:ascii="Arial" w:hAnsi="Arial" w:cs="Arial"/>
          <w:b w:val="0"/>
          <w:vertAlign w:val="superscript"/>
        </w:rPr>
        <w:t>2</w:t>
      </w:r>
      <w:r w:rsidRPr="004B510B">
        <w:rPr>
          <w:rStyle w:val="ae"/>
          <w:rFonts w:ascii="Arial" w:hAnsi="Arial" w:cs="Arial"/>
          <w:b w:val="0"/>
        </w:rPr>
        <w:t xml:space="preserve"> Закона Иркутской области от 15 октября 2007 года № 88-оз «Об отдельных вопросах муниципальной службы в Иркутской области», руководствуясь</w:t>
      </w:r>
      <w:r w:rsidR="00ED090E" w:rsidRPr="004B510B">
        <w:rPr>
          <w:rStyle w:val="ae"/>
          <w:rFonts w:ascii="Arial" w:hAnsi="Arial" w:cs="Arial"/>
          <w:b w:val="0"/>
        </w:rPr>
        <w:t xml:space="preserve"> </w:t>
      </w:r>
      <w:r w:rsidR="00ED090E" w:rsidRPr="0031146B">
        <w:rPr>
          <w:rStyle w:val="ae"/>
          <w:rFonts w:ascii="Arial" w:hAnsi="Arial" w:cs="Arial"/>
          <w:b w:val="0"/>
        </w:rPr>
        <w:t xml:space="preserve">ст. ст. ст. 6, 48, 53 </w:t>
      </w:r>
      <w:r w:rsidR="00ED090E" w:rsidRPr="008D1817">
        <w:rPr>
          <w:rStyle w:val="ae"/>
          <w:rFonts w:ascii="Arial" w:hAnsi="Arial" w:cs="Arial"/>
          <w:b w:val="0"/>
        </w:rPr>
        <w:t>Устава Оекского муниципального образования</w:t>
      </w:r>
      <w:r w:rsidR="00ED090E" w:rsidRPr="008D1817">
        <w:rPr>
          <w:rFonts w:ascii="Arial" w:hAnsi="Arial" w:cs="Arial"/>
        </w:rPr>
        <w:t xml:space="preserve">, </w:t>
      </w:r>
      <w:r w:rsidR="004C4962">
        <w:rPr>
          <w:rFonts w:ascii="Arial" w:hAnsi="Arial" w:cs="Arial"/>
        </w:rPr>
        <w:t xml:space="preserve">рассмотрев экспертное заключение №2097 на муниципальный нормативный правовой акт от 15.07.2024 года, </w:t>
      </w:r>
      <w:r w:rsidR="00ED090E" w:rsidRPr="008D1817">
        <w:rPr>
          <w:rStyle w:val="ae"/>
          <w:rFonts w:ascii="Arial" w:hAnsi="Arial" w:cs="Arial"/>
          <w:b w:val="0"/>
        </w:rPr>
        <w:t>администрация Оекского муниципального образования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</w:rPr>
      </w:pPr>
    </w:p>
    <w:p w:rsidR="00ED090E" w:rsidRPr="00C41EAF" w:rsidRDefault="00ED090E" w:rsidP="00ED090E">
      <w:pPr>
        <w:pStyle w:val="a3"/>
        <w:jc w:val="center"/>
        <w:rPr>
          <w:rStyle w:val="ae"/>
          <w:rFonts w:ascii="Arial" w:hAnsi="Arial" w:cs="Arial"/>
          <w:sz w:val="30"/>
          <w:szCs w:val="30"/>
        </w:rPr>
      </w:pPr>
      <w:r w:rsidRPr="00C41EAF">
        <w:rPr>
          <w:rStyle w:val="ae"/>
          <w:rFonts w:ascii="Arial" w:hAnsi="Arial" w:cs="Arial"/>
          <w:sz w:val="30"/>
          <w:szCs w:val="30"/>
        </w:rPr>
        <w:t>ПОСТАНОВЛЯЕТ: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  <w:lang w:eastAsia="en-US"/>
        </w:rPr>
      </w:pPr>
    </w:p>
    <w:p w:rsidR="004B510B" w:rsidRDefault="00364580" w:rsidP="00ED6164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 xml:space="preserve">1. </w:t>
      </w:r>
      <w:r w:rsidR="00ED6164">
        <w:rPr>
          <w:rStyle w:val="ae"/>
          <w:rFonts w:ascii="Arial" w:hAnsi="Arial" w:cs="Arial"/>
          <w:b w:val="0"/>
          <w:lang w:eastAsia="en-US"/>
        </w:rPr>
        <w:t>Внести следующие изменения в</w:t>
      </w:r>
      <w:r w:rsidR="004B510B">
        <w:rPr>
          <w:rStyle w:val="ae"/>
          <w:rFonts w:ascii="Arial" w:hAnsi="Arial" w:cs="Arial"/>
          <w:b w:val="0"/>
          <w:lang w:eastAsia="en-US"/>
        </w:rPr>
        <w:t xml:space="preserve"> Положение о комиссии по соблюдению требований к служебному поведению муниципальных служащих администрации Оекского муниципального образования и уре</w:t>
      </w:r>
      <w:r w:rsidR="00ED6164">
        <w:rPr>
          <w:rStyle w:val="ae"/>
          <w:rFonts w:ascii="Arial" w:hAnsi="Arial" w:cs="Arial"/>
          <w:b w:val="0"/>
          <w:lang w:eastAsia="en-US"/>
        </w:rPr>
        <w:t>гулированию конфликта интересов, утвержденное постановлением администрации Оекского муниципального образования №280-п от 28.05.2024 года:</w:t>
      </w:r>
    </w:p>
    <w:p w:rsidR="00ED6164" w:rsidRDefault="00ED6164" w:rsidP="00ED6164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>- абзац пятый подпункта «б» пункта 13 Положения исключить;</w:t>
      </w:r>
    </w:p>
    <w:p w:rsidR="00ED6164" w:rsidRDefault="00ED6164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>- абзац второй пункта 22 Положения после слов «в соответствии с подпунктом «б»» дополнить словами «и «д»»</w:t>
      </w:r>
      <w:r w:rsidR="009B20E8">
        <w:rPr>
          <w:rStyle w:val="ae"/>
          <w:rFonts w:ascii="Arial" w:hAnsi="Arial" w:cs="Arial"/>
          <w:b w:val="0"/>
          <w:lang w:eastAsia="en-US"/>
        </w:rPr>
        <w:t>.</w:t>
      </w:r>
    </w:p>
    <w:p w:rsidR="00AF5A54" w:rsidRPr="009B20E8" w:rsidRDefault="009B20E8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e"/>
          <w:rFonts w:ascii="Arial" w:hAnsi="Arial" w:cs="Arial"/>
          <w:b w:val="0"/>
          <w:lang w:eastAsia="en-US"/>
        </w:rPr>
        <w:t>2</w:t>
      </w:r>
      <w:r w:rsidR="00364580">
        <w:rPr>
          <w:rStyle w:val="ae"/>
          <w:rFonts w:ascii="Arial" w:hAnsi="Arial" w:cs="Arial"/>
          <w:b w:val="0"/>
          <w:lang w:eastAsia="en-US"/>
        </w:rPr>
        <w:t xml:space="preserve">. </w:t>
      </w:r>
      <w:r w:rsidR="00ED6164">
        <w:rPr>
          <w:rStyle w:val="ae"/>
          <w:rFonts w:ascii="Arial" w:hAnsi="Arial" w:cs="Arial"/>
          <w:b w:val="0"/>
          <w:lang w:eastAsia="en-US"/>
        </w:rPr>
        <w:t>Общему отделу администрации внести в оригинал</w:t>
      </w:r>
      <w:r w:rsidR="004B510B" w:rsidRPr="00F55951">
        <w:rPr>
          <w:rStyle w:val="ae"/>
          <w:rFonts w:ascii="Arial" w:hAnsi="Arial" w:cs="Arial"/>
          <w:b w:val="0"/>
          <w:lang w:eastAsia="en-US"/>
        </w:rPr>
        <w:t xml:space="preserve"> постановлени</w:t>
      </w:r>
      <w:r w:rsidR="00ED6164">
        <w:rPr>
          <w:rStyle w:val="ae"/>
          <w:rFonts w:ascii="Arial" w:hAnsi="Arial" w:cs="Arial"/>
          <w:b w:val="0"/>
          <w:lang w:eastAsia="en-US"/>
        </w:rPr>
        <w:t>я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 xml:space="preserve"> администрации Оекского муниципального образования от </w:t>
      </w:r>
      <w:r w:rsidR="004C4962">
        <w:rPr>
          <w:rStyle w:val="ae"/>
          <w:rFonts w:ascii="Arial" w:hAnsi="Arial" w:cs="Arial"/>
          <w:b w:val="0"/>
          <w:lang w:eastAsia="en-US"/>
        </w:rPr>
        <w:t>28.05.</w:t>
      </w:r>
      <w:r w:rsidR="00ED6164">
        <w:rPr>
          <w:rStyle w:val="ae"/>
          <w:rFonts w:ascii="Arial" w:hAnsi="Arial" w:cs="Arial"/>
          <w:b w:val="0"/>
          <w:lang w:eastAsia="en-US"/>
        </w:rPr>
        <w:t>2024 года №280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>-</w:t>
      </w:r>
      <w:r w:rsidR="00364580">
        <w:rPr>
          <w:rStyle w:val="ae"/>
          <w:rFonts w:ascii="Arial" w:hAnsi="Arial" w:cs="Arial"/>
          <w:b w:val="0"/>
          <w:lang w:eastAsia="en-US"/>
        </w:rPr>
        <w:t>п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 xml:space="preserve"> «</w:t>
      </w:r>
      <w:r w:rsidR="00392F21">
        <w:rPr>
          <w:rStyle w:val="ae"/>
          <w:rFonts w:ascii="Arial" w:hAnsi="Arial" w:cs="Arial"/>
          <w:b w:val="0"/>
          <w:lang w:eastAsia="en-US"/>
        </w:rPr>
        <w:t xml:space="preserve">О комиссии по соблюдению требований к служебному поведению муниципальных </w:t>
      </w:r>
      <w:r w:rsidR="00392F21">
        <w:rPr>
          <w:rStyle w:val="ae"/>
          <w:rFonts w:ascii="Arial" w:hAnsi="Arial" w:cs="Arial"/>
          <w:b w:val="0"/>
          <w:lang w:eastAsia="en-US"/>
        </w:rPr>
        <w:lastRenderedPageBreak/>
        <w:t xml:space="preserve">служащих администрации Оекского муниципального </w:t>
      </w:r>
      <w:r w:rsidR="00392F21" w:rsidRPr="009B20E8">
        <w:rPr>
          <w:rFonts w:ascii="Arial" w:hAnsi="Arial" w:cs="Arial"/>
        </w:rPr>
        <w:t>образования и урегулированию конфликта интересов</w:t>
      </w:r>
      <w:r w:rsidR="00AF5A54" w:rsidRPr="009B20E8">
        <w:rPr>
          <w:rFonts w:ascii="Arial" w:hAnsi="Arial" w:cs="Arial"/>
        </w:rPr>
        <w:t>»</w:t>
      </w:r>
      <w:r w:rsidRPr="009B20E8">
        <w:rPr>
          <w:rFonts w:ascii="Arial" w:hAnsi="Arial" w:cs="Arial"/>
        </w:rPr>
        <w:t xml:space="preserve"> информацию о внесении изменений</w:t>
      </w:r>
      <w:r w:rsidR="00AF5A54" w:rsidRPr="009B20E8">
        <w:rPr>
          <w:rFonts w:ascii="Arial" w:hAnsi="Arial" w:cs="Arial"/>
        </w:rPr>
        <w:t>. </w:t>
      </w:r>
    </w:p>
    <w:p w:rsidR="00427E9F" w:rsidRPr="00AF5A54" w:rsidRDefault="009B20E8" w:rsidP="00364580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e"/>
          <w:rFonts w:ascii="Arial" w:hAnsi="Arial" w:cs="Arial"/>
          <w:b w:val="0"/>
          <w:lang w:eastAsia="en-US"/>
        </w:rPr>
        <w:t>3</w:t>
      </w:r>
      <w:r w:rsidR="00364580">
        <w:rPr>
          <w:rStyle w:val="ae"/>
          <w:rFonts w:ascii="Arial" w:hAnsi="Arial" w:cs="Arial"/>
          <w:b w:val="0"/>
          <w:lang w:eastAsia="en-US"/>
        </w:rPr>
        <w:t>.</w:t>
      </w:r>
      <w:r w:rsidR="004B510B" w:rsidRPr="00AF5A54">
        <w:rPr>
          <w:rStyle w:val="ae"/>
          <w:rFonts w:ascii="Arial" w:hAnsi="Arial" w:cs="Arial"/>
          <w:b w:val="0"/>
          <w:lang w:eastAsia="en-US"/>
        </w:rPr>
        <w:t xml:space="preserve"> </w:t>
      </w:r>
      <w:r w:rsidR="00ED090E" w:rsidRPr="00AF5A54">
        <w:rPr>
          <w:rFonts w:ascii="Arial" w:hAnsi="Arial" w:cs="Arial"/>
        </w:rPr>
        <w:t xml:space="preserve">Опубликовать </w:t>
      </w:r>
      <w:r w:rsidR="00A723C6" w:rsidRPr="00AF5A54">
        <w:rPr>
          <w:rStyle w:val="ae"/>
          <w:rFonts w:ascii="Arial" w:hAnsi="Arial" w:cs="Arial"/>
          <w:b w:val="0"/>
        </w:rPr>
        <w:t xml:space="preserve">настоящее постановление </w:t>
      </w:r>
      <w:r w:rsidR="00ED090E" w:rsidRPr="00AF5A54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</w:t>
      </w:r>
      <w:hyperlink r:id="rId9" w:history="1">
        <w:r w:rsidR="00A723C6" w:rsidRPr="00AF5A54">
          <w:rPr>
            <w:rStyle w:val="af1"/>
            <w:rFonts w:ascii="Arial" w:hAnsi="Arial" w:cs="Arial"/>
          </w:rPr>
          <w:t>www.oek-</w:t>
        </w:r>
        <w:r w:rsidR="00A723C6" w:rsidRPr="00AF5A54">
          <w:rPr>
            <w:rStyle w:val="af1"/>
            <w:rFonts w:ascii="Arial" w:hAnsi="Arial" w:cs="Arial"/>
            <w:lang w:val="en-US"/>
          </w:rPr>
          <w:t>adm</w:t>
        </w:r>
        <w:r w:rsidR="00A723C6" w:rsidRPr="00AF5A54">
          <w:rPr>
            <w:rStyle w:val="af1"/>
            <w:rFonts w:ascii="Arial" w:hAnsi="Arial" w:cs="Arial"/>
          </w:rPr>
          <w:t>.</w:t>
        </w:r>
        <w:r w:rsidR="00A723C6" w:rsidRPr="00AF5A54">
          <w:rPr>
            <w:rStyle w:val="af1"/>
            <w:rFonts w:ascii="Arial" w:hAnsi="Arial" w:cs="Arial"/>
            <w:lang w:val="en-US"/>
          </w:rPr>
          <w:t>r</w:t>
        </w:r>
        <w:r w:rsidR="00A723C6" w:rsidRPr="00AF5A54">
          <w:rPr>
            <w:rStyle w:val="af1"/>
            <w:rFonts w:ascii="Arial" w:hAnsi="Arial" w:cs="Arial"/>
          </w:rPr>
          <w:t>u</w:t>
        </w:r>
      </w:hyperlink>
      <w:r w:rsidR="00ED090E" w:rsidRPr="00AF5A54">
        <w:rPr>
          <w:rFonts w:ascii="Arial" w:hAnsi="Arial" w:cs="Arial"/>
        </w:rPr>
        <w:t>.</w:t>
      </w:r>
    </w:p>
    <w:p w:rsidR="00AA55AC" w:rsidRPr="008D1817" w:rsidRDefault="00AA55AC" w:rsidP="0036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</w:pPr>
    </w:p>
    <w:p w:rsidR="000E6F4F" w:rsidRDefault="000E6F4F" w:rsidP="00364580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0E6F4F" w:rsidRPr="000E6F4F" w:rsidRDefault="004C4962" w:rsidP="00364580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proofErr w:type="spellStart"/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>И.о</w:t>
      </w:r>
      <w:proofErr w:type="spellEnd"/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. </w:t>
      </w:r>
      <w:r w:rsidR="000E6F4F"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Глав</w:t>
      </w: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>ы</w:t>
      </w:r>
      <w:r w:rsidR="000E6F4F"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администрации О</w:t>
      </w:r>
      <w:r w:rsidR="00195585">
        <w:rPr>
          <w:rStyle w:val="ae"/>
          <w:rFonts w:ascii="Arial" w:hAnsi="Arial" w:cs="Arial"/>
          <w:b w:val="0"/>
          <w:sz w:val="24"/>
          <w:szCs w:val="24"/>
          <w:lang w:eastAsia="ru-RU"/>
        </w:rPr>
        <w:t>е</w:t>
      </w:r>
      <w:r w:rsidR="000E6F4F"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кского</w:t>
      </w:r>
    </w:p>
    <w:p w:rsid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муниципального образования        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</w:t>
      </w:r>
      <w:r w:rsid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   </w:t>
      </w:r>
      <w:r w:rsidR="004C4962">
        <w:rPr>
          <w:rStyle w:val="ae"/>
          <w:rFonts w:ascii="Arial" w:hAnsi="Arial" w:cs="Arial"/>
          <w:b w:val="0"/>
          <w:sz w:val="24"/>
          <w:szCs w:val="24"/>
          <w:lang w:eastAsia="ru-RU"/>
        </w:rPr>
        <w:t>Н.П. Пихето-Новосельцева</w:t>
      </w:r>
    </w:p>
    <w:p w:rsidR="00AA55AC" w:rsidRDefault="00AA55AC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sectPr w:rsidR="00AF5A54" w:rsidSect="00F55951">
      <w:headerReference w:type="first" r:id="rId10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E0" w:rsidRDefault="00936AE0" w:rsidP="00A9083E">
      <w:pPr>
        <w:spacing w:after="0" w:line="240" w:lineRule="auto"/>
      </w:pPr>
      <w:r>
        <w:separator/>
      </w:r>
    </w:p>
  </w:endnote>
  <w:endnote w:type="continuationSeparator" w:id="0">
    <w:p w:rsidR="00936AE0" w:rsidRDefault="00936AE0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E0" w:rsidRDefault="00936AE0" w:rsidP="00A9083E">
      <w:pPr>
        <w:spacing w:after="0" w:line="240" w:lineRule="auto"/>
      </w:pPr>
      <w:r>
        <w:separator/>
      </w:r>
    </w:p>
  </w:footnote>
  <w:footnote w:type="continuationSeparator" w:id="0">
    <w:p w:rsidR="00936AE0" w:rsidRDefault="00936AE0" w:rsidP="00A9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E" w:rsidRDefault="00A908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F4C"/>
    <w:multiLevelType w:val="hybridMultilevel"/>
    <w:tmpl w:val="01DA45AA"/>
    <w:lvl w:ilvl="0" w:tplc="B3EC1A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769EA"/>
    <w:multiLevelType w:val="hybridMultilevel"/>
    <w:tmpl w:val="1110EDE8"/>
    <w:lvl w:ilvl="0" w:tplc="9E6622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D45DDC"/>
    <w:multiLevelType w:val="hybridMultilevel"/>
    <w:tmpl w:val="8448361C"/>
    <w:lvl w:ilvl="0" w:tplc="FD100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812BD"/>
    <w:multiLevelType w:val="hybridMultilevel"/>
    <w:tmpl w:val="5B64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64ACE"/>
    <w:multiLevelType w:val="hybridMultilevel"/>
    <w:tmpl w:val="7DE4FF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F"/>
    <w:rsid w:val="00005769"/>
    <w:rsid w:val="000123AE"/>
    <w:rsid w:val="00015092"/>
    <w:rsid w:val="00023ED4"/>
    <w:rsid w:val="0002788D"/>
    <w:rsid w:val="000442E6"/>
    <w:rsid w:val="00061847"/>
    <w:rsid w:val="00082470"/>
    <w:rsid w:val="000C01ED"/>
    <w:rsid w:val="000C0AA9"/>
    <w:rsid w:val="000C418E"/>
    <w:rsid w:val="000C6B4A"/>
    <w:rsid w:val="000D443D"/>
    <w:rsid w:val="000E6F4F"/>
    <w:rsid w:val="000F71BB"/>
    <w:rsid w:val="00114E46"/>
    <w:rsid w:val="00115EF7"/>
    <w:rsid w:val="00131B88"/>
    <w:rsid w:val="00131F3A"/>
    <w:rsid w:val="00137CDF"/>
    <w:rsid w:val="00142699"/>
    <w:rsid w:val="001444E1"/>
    <w:rsid w:val="00147102"/>
    <w:rsid w:val="00150758"/>
    <w:rsid w:val="00166515"/>
    <w:rsid w:val="00171017"/>
    <w:rsid w:val="00172208"/>
    <w:rsid w:val="00174A7B"/>
    <w:rsid w:val="00177119"/>
    <w:rsid w:val="0018493E"/>
    <w:rsid w:val="00185E6E"/>
    <w:rsid w:val="00195585"/>
    <w:rsid w:val="00195C88"/>
    <w:rsid w:val="001A329F"/>
    <w:rsid w:val="001A5428"/>
    <w:rsid w:val="001D121A"/>
    <w:rsid w:val="001F4A86"/>
    <w:rsid w:val="002200F0"/>
    <w:rsid w:val="00235627"/>
    <w:rsid w:val="00236F9E"/>
    <w:rsid w:val="00246575"/>
    <w:rsid w:val="00254C1F"/>
    <w:rsid w:val="002625FE"/>
    <w:rsid w:val="002722EF"/>
    <w:rsid w:val="00277F9D"/>
    <w:rsid w:val="0028534E"/>
    <w:rsid w:val="002906E5"/>
    <w:rsid w:val="002920B1"/>
    <w:rsid w:val="00295D38"/>
    <w:rsid w:val="002E5357"/>
    <w:rsid w:val="002E73DE"/>
    <w:rsid w:val="002F4696"/>
    <w:rsid w:val="003059C1"/>
    <w:rsid w:val="0031146B"/>
    <w:rsid w:val="00320BE7"/>
    <w:rsid w:val="0032405E"/>
    <w:rsid w:val="00336F90"/>
    <w:rsid w:val="003521B3"/>
    <w:rsid w:val="00364580"/>
    <w:rsid w:val="003725FF"/>
    <w:rsid w:val="00392F21"/>
    <w:rsid w:val="00396E57"/>
    <w:rsid w:val="003A5131"/>
    <w:rsid w:val="003A6071"/>
    <w:rsid w:val="003B0DA6"/>
    <w:rsid w:val="003C0556"/>
    <w:rsid w:val="003D3BF2"/>
    <w:rsid w:val="003F50AD"/>
    <w:rsid w:val="00412A3B"/>
    <w:rsid w:val="004168EC"/>
    <w:rsid w:val="00422EB5"/>
    <w:rsid w:val="00427E9F"/>
    <w:rsid w:val="00436A57"/>
    <w:rsid w:val="0045340F"/>
    <w:rsid w:val="00457CC7"/>
    <w:rsid w:val="004A7C63"/>
    <w:rsid w:val="004B510B"/>
    <w:rsid w:val="004C3E4A"/>
    <w:rsid w:val="004C4962"/>
    <w:rsid w:val="004D3F94"/>
    <w:rsid w:val="004D48F1"/>
    <w:rsid w:val="004F163E"/>
    <w:rsid w:val="004F35C1"/>
    <w:rsid w:val="004F4B22"/>
    <w:rsid w:val="00522FBE"/>
    <w:rsid w:val="00544525"/>
    <w:rsid w:val="00554A8B"/>
    <w:rsid w:val="005551B4"/>
    <w:rsid w:val="00557975"/>
    <w:rsid w:val="00560B62"/>
    <w:rsid w:val="005663C4"/>
    <w:rsid w:val="00584813"/>
    <w:rsid w:val="0058758F"/>
    <w:rsid w:val="005A0AD8"/>
    <w:rsid w:val="005A13C4"/>
    <w:rsid w:val="005A153A"/>
    <w:rsid w:val="005B6A1F"/>
    <w:rsid w:val="005D4959"/>
    <w:rsid w:val="005D49F9"/>
    <w:rsid w:val="005E1E25"/>
    <w:rsid w:val="005F0A03"/>
    <w:rsid w:val="00600409"/>
    <w:rsid w:val="00607E75"/>
    <w:rsid w:val="00610737"/>
    <w:rsid w:val="00611401"/>
    <w:rsid w:val="00626CC2"/>
    <w:rsid w:val="00630DF4"/>
    <w:rsid w:val="00637383"/>
    <w:rsid w:val="00655285"/>
    <w:rsid w:val="00655B46"/>
    <w:rsid w:val="0067688C"/>
    <w:rsid w:val="006769A6"/>
    <w:rsid w:val="006912C4"/>
    <w:rsid w:val="006B3756"/>
    <w:rsid w:val="006C6698"/>
    <w:rsid w:val="006F139A"/>
    <w:rsid w:val="00700188"/>
    <w:rsid w:val="00703D28"/>
    <w:rsid w:val="0071280F"/>
    <w:rsid w:val="00713DAD"/>
    <w:rsid w:val="007166BF"/>
    <w:rsid w:val="00722F20"/>
    <w:rsid w:val="0072518C"/>
    <w:rsid w:val="00767E9B"/>
    <w:rsid w:val="0077725D"/>
    <w:rsid w:val="0079242A"/>
    <w:rsid w:val="00797B18"/>
    <w:rsid w:val="007A0267"/>
    <w:rsid w:val="007C5111"/>
    <w:rsid w:val="007D7D7B"/>
    <w:rsid w:val="007D7ED6"/>
    <w:rsid w:val="007F4694"/>
    <w:rsid w:val="00812E15"/>
    <w:rsid w:val="00814510"/>
    <w:rsid w:val="008169AB"/>
    <w:rsid w:val="008252DA"/>
    <w:rsid w:val="00846218"/>
    <w:rsid w:val="00891632"/>
    <w:rsid w:val="008925DB"/>
    <w:rsid w:val="008B2C61"/>
    <w:rsid w:val="008C0AEF"/>
    <w:rsid w:val="008C6158"/>
    <w:rsid w:val="008D1817"/>
    <w:rsid w:val="008E166F"/>
    <w:rsid w:val="008E1C08"/>
    <w:rsid w:val="008F28A4"/>
    <w:rsid w:val="00904DD9"/>
    <w:rsid w:val="00906488"/>
    <w:rsid w:val="00910A61"/>
    <w:rsid w:val="00921F87"/>
    <w:rsid w:val="00930B88"/>
    <w:rsid w:val="00936AE0"/>
    <w:rsid w:val="00937B2A"/>
    <w:rsid w:val="00937EC7"/>
    <w:rsid w:val="0094128E"/>
    <w:rsid w:val="00941608"/>
    <w:rsid w:val="00947C2B"/>
    <w:rsid w:val="00953742"/>
    <w:rsid w:val="00953F53"/>
    <w:rsid w:val="00954630"/>
    <w:rsid w:val="00976151"/>
    <w:rsid w:val="009836EB"/>
    <w:rsid w:val="009864EF"/>
    <w:rsid w:val="0099470E"/>
    <w:rsid w:val="00995F73"/>
    <w:rsid w:val="009969EE"/>
    <w:rsid w:val="009B20E8"/>
    <w:rsid w:val="009B61AA"/>
    <w:rsid w:val="009F6504"/>
    <w:rsid w:val="00A01E2B"/>
    <w:rsid w:val="00A24CA1"/>
    <w:rsid w:val="00A4312B"/>
    <w:rsid w:val="00A53C3A"/>
    <w:rsid w:val="00A65242"/>
    <w:rsid w:val="00A71B7D"/>
    <w:rsid w:val="00A723C6"/>
    <w:rsid w:val="00A9083E"/>
    <w:rsid w:val="00A94851"/>
    <w:rsid w:val="00AA253E"/>
    <w:rsid w:val="00AA55AC"/>
    <w:rsid w:val="00AA66D1"/>
    <w:rsid w:val="00AB0218"/>
    <w:rsid w:val="00AB1161"/>
    <w:rsid w:val="00AB38EA"/>
    <w:rsid w:val="00AC6CC1"/>
    <w:rsid w:val="00AE7871"/>
    <w:rsid w:val="00AF1081"/>
    <w:rsid w:val="00AF2EEF"/>
    <w:rsid w:val="00AF5A54"/>
    <w:rsid w:val="00AF7672"/>
    <w:rsid w:val="00B02AA7"/>
    <w:rsid w:val="00B16663"/>
    <w:rsid w:val="00B26442"/>
    <w:rsid w:val="00B3291C"/>
    <w:rsid w:val="00B6206B"/>
    <w:rsid w:val="00B62AD3"/>
    <w:rsid w:val="00B81004"/>
    <w:rsid w:val="00BA6159"/>
    <w:rsid w:val="00BB1291"/>
    <w:rsid w:val="00BD33E0"/>
    <w:rsid w:val="00BE3A45"/>
    <w:rsid w:val="00BF762F"/>
    <w:rsid w:val="00C07ED3"/>
    <w:rsid w:val="00C22B08"/>
    <w:rsid w:val="00C26450"/>
    <w:rsid w:val="00C314FF"/>
    <w:rsid w:val="00C410D3"/>
    <w:rsid w:val="00C41EAF"/>
    <w:rsid w:val="00C43CC6"/>
    <w:rsid w:val="00CB68E1"/>
    <w:rsid w:val="00CD0637"/>
    <w:rsid w:val="00CD17E8"/>
    <w:rsid w:val="00CD29F9"/>
    <w:rsid w:val="00CF6552"/>
    <w:rsid w:val="00D0032A"/>
    <w:rsid w:val="00D14643"/>
    <w:rsid w:val="00D1590A"/>
    <w:rsid w:val="00D30350"/>
    <w:rsid w:val="00D36A4C"/>
    <w:rsid w:val="00D36E1B"/>
    <w:rsid w:val="00D45A3F"/>
    <w:rsid w:val="00D814FF"/>
    <w:rsid w:val="00D93E47"/>
    <w:rsid w:val="00DA1CFD"/>
    <w:rsid w:val="00DA71E2"/>
    <w:rsid w:val="00DC0BEC"/>
    <w:rsid w:val="00DC5150"/>
    <w:rsid w:val="00DE6D9A"/>
    <w:rsid w:val="00DF0CC4"/>
    <w:rsid w:val="00E07436"/>
    <w:rsid w:val="00E37610"/>
    <w:rsid w:val="00E422D1"/>
    <w:rsid w:val="00E432A1"/>
    <w:rsid w:val="00E46DCE"/>
    <w:rsid w:val="00E63AB3"/>
    <w:rsid w:val="00E72117"/>
    <w:rsid w:val="00E75761"/>
    <w:rsid w:val="00E76448"/>
    <w:rsid w:val="00E84A6F"/>
    <w:rsid w:val="00E93AFD"/>
    <w:rsid w:val="00EA7645"/>
    <w:rsid w:val="00EB113D"/>
    <w:rsid w:val="00ED090E"/>
    <w:rsid w:val="00ED1FDC"/>
    <w:rsid w:val="00ED3312"/>
    <w:rsid w:val="00ED3B04"/>
    <w:rsid w:val="00ED6164"/>
    <w:rsid w:val="00ED67F0"/>
    <w:rsid w:val="00F11E48"/>
    <w:rsid w:val="00F14ECD"/>
    <w:rsid w:val="00F34842"/>
    <w:rsid w:val="00F4542E"/>
    <w:rsid w:val="00F506A6"/>
    <w:rsid w:val="00F55951"/>
    <w:rsid w:val="00F67991"/>
    <w:rsid w:val="00F75306"/>
    <w:rsid w:val="00F84F85"/>
    <w:rsid w:val="00FA233D"/>
    <w:rsid w:val="00FA2621"/>
    <w:rsid w:val="00FA4518"/>
    <w:rsid w:val="00FB3F3E"/>
    <w:rsid w:val="00FB6AA2"/>
    <w:rsid w:val="00FC40C0"/>
    <w:rsid w:val="00FC7376"/>
    <w:rsid w:val="00FD2420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BE4A"/>
  <w15:docId w15:val="{6859C262-75D3-4480-9F79-3AF6978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4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paragraph" w:styleId="ac">
    <w:name w:val="Body Text Indent"/>
    <w:basedOn w:val="a"/>
    <w:link w:val="ad"/>
    <w:rsid w:val="000E6F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6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тиль полужирный"/>
    <w:rsid w:val="000E6F4F"/>
    <w:rPr>
      <w:b/>
    </w:rPr>
  </w:style>
  <w:style w:type="paragraph" w:styleId="af">
    <w:name w:val="Normal (Web)"/>
    <w:basedOn w:val="a"/>
    <w:uiPriority w:val="99"/>
    <w:unhideWhenUsed/>
    <w:rsid w:val="00FC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40C0"/>
    <w:rPr>
      <w:b/>
      <w:bCs/>
    </w:rPr>
  </w:style>
  <w:style w:type="character" w:customStyle="1" w:styleId="apple-converted-space">
    <w:name w:val="apple-converted-space"/>
    <w:basedOn w:val="a0"/>
    <w:rsid w:val="00FC40C0"/>
  </w:style>
  <w:style w:type="character" w:customStyle="1" w:styleId="10">
    <w:name w:val="Заголовок 1 Знак"/>
    <w:basedOn w:val="a0"/>
    <w:link w:val="1"/>
    <w:uiPriority w:val="9"/>
    <w:rsid w:val="00FC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A723C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1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E8C0-AD27-4F1D-970D-47B01C2C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7</cp:revision>
  <cp:lastPrinted>2024-07-30T08:06:00Z</cp:lastPrinted>
  <dcterms:created xsi:type="dcterms:W3CDTF">2024-07-30T07:51:00Z</dcterms:created>
  <dcterms:modified xsi:type="dcterms:W3CDTF">2024-07-30T08:31:00Z</dcterms:modified>
</cp:coreProperties>
</file>