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AD02" w14:textId="0DACE50E" w:rsidR="002D2C33" w:rsidRPr="0063375F" w:rsidRDefault="0063375F" w:rsidP="0063375F">
      <w:pPr>
        <w:pStyle w:val="a3"/>
        <w:spacing w:before="0" w:beforeAutospacing="0" w:after="0" w:afterAutospacing="0"/>
        <w:ind w:firstLine="709"/>
        <w:jc w:val="center"/>
        <w:rPr>
          <w:rStyle w:val="a4"/>
          <w:rFonts w:ascii="Arial" w:hAnsi="Arial" w:cs="Arial"/>
          <w:sz w:val="28"/>
          <w:szCs w:val="28"/>
        </w:rPr>
      </w:pPr>
      <w:r w:rsidRPr="0063375F">
        <w:rPr>
          <w:rStyle w:val="a4"/>
          <w:rFonts w:ascii="Arial" w:hAnsi="Arial" w:cs="Arial"/>
          <w:sz w:val="28"/>
          <w:szCs w:val="28"/>
        </w:rPr>
        <w:t>Доклад, содержащий результаты обобщения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правоприменительной практики контрольного</w:t>
      </w:r>
      <w:r>
        <w:rPr>
          <w:rStyle w:val="a4"/>
          <w:rFonts w:ascii="Arial" w:hAnsi="Arial" w:cs="Arial"/>
          <w:sz w:val="28"/>
          <w:szCs w:val="28"/>
        </w:rPr>
        <w:t>( надзорного)</w:t>
      </w:r>
      <w:r w:rsidR="0044671A" w:rsidRPr="0063375F">
        <w:rPr>
          <w:rStyle w:val="a4"/>
          <w:rFonts w:ascii="Arial" w:hAnsi="Arial" w:cs="Arial"/>
          <w:sz w:val="28"/>
          <w:szCs w:val="28"/>
        </w:rPr>
        <w:t xml:space="preserve"> органа</w:t>
      </w:r>
    </w:p>
    <w:p w14:paraId="12E981AC" w14:textId="77777777" w:rsid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</w:p>
    <w:p w14:paraId="4DACEB1F" w14:textId="30D29EDA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 xml:space="preserve">В соответствии с Положением о муниципальном </w:t>
      </w:r>
      <w:r w:rsidR="00B75686">
        <w:rPr>
          <w:rFonts w:ascii="Arial" w:hAnsi="Arial" w:cs="Arial"/>
          <w:color w:val="555555"/>
        </w:rPr>
        <w:t>лесном</w:t>
      </w:r>
      <w:r w:rsidRPr="0063375F">
        <w:rPr>
          <w:rFonts w:ascii="Arial" w:hAnsi="Arial" w:cs="Arial"/>
          <w:color w:val="555555"/>
        </w:rPr>
        <w:t xml:space="preserve"> контроле в </w:t>
      </w:r>
      <w:proofErr w:type="spellStart"/>
      <w:r w:rsidRPr="0063375F">
        <w:rPr>
          <w:rFonts w:ascii="Arial" w:hAnsi="Arial" w:cs="Arial"/>
          <w:color w:val="555555"/>
        </w:rPr>
        <w:t>Оекском</w:t>
      </w:r>
      <w:proofErr w:type="spellEnd"/>
      <w:r w:rsidRPr="0063375F">
        <w:rPr>
          <w:rFonts w:ascii="Arial" w:hAnsi="Arial" w:cs="Arial"/>
          <w:color w:val="555555"/>
        </w:rPr>
        <w:t xml:space="preserve"> муниципальном образовании, утвержденным решением Думы </w:t>
      </w:r>
      <w:proofErr w:type="spellStart"/>
      <w:r w:rsidRPr="0063375F">
        <w:rPr>
          <w:rFonts w:ascii="Arial" w:hAnsi="Arial" w:cs="Arial"/>
          <w:color w:val="555555"/>
        </w:rPr>
        <w:t>Оекского</w:t>
      </w:r>
      <w:proofErr w:type="spellEnd"/>
      <w:r w:rsidRPr="0063375F">
        <w:rPr>
          <w:rFonts w:ascii="Arial" w:hAnsi="Arial" w:cs="Arial"/>
          <w:color w:val="555555"/>
        </w:rPr>
        <w:t xml:space="preserve"> муниципального образования от 24.12.2021 № 50-</w:t>
      </w:r>
      <w:r w:rsidR="00B75686">
        <w:rPr>
          <w:rFonts w:ascii="Arial" w:hAnsi="Arial" w:cs="Arial"/>
          <w:color w:val="555555"/>
        </w:rPr>
        <w:t>69</w:t>
      </w:r>
      <w:r w:rsidRPr="0063375F">
        <w:rPr>
          <w:rFonts w:ascii="Arial" w:hAnsi="Arial" w:cs="Arial"/>
          <w:color w:val="555555"/>
        </w:rPr>
        <w:t>Д/</w:t>
      </w:r>
      <w:proofErr w:type="spellStart"/>
      <w:r w:rsidRPr="0063375F">
        <w:rPr>
          <w:rFonts w:ascii="Arial" w:hAnsi="Arial" w:cs="Arial"/>
          <w:color w:val="555555"/>
        </w:rPr>
        <w:t>сп</w:t>
      </w:r>
      <w:proofErr w:type="spellEnd"/>
      <w:r w:rsidRPr="0063375F">
        <w:rPr>
          <w:rFonts w:ascii="Arial" w:hAnsi="Arial" w:cs="Arial"/>
          <w:color w:val="555555"/>
        </w:rPr>
        <w:t>, муниципальный контроль осуществляется без проведения плановых контрольных (надзорных) мероприятий.</w:t>
      </w:r>
    </w:p>
    <w:p w14:paraId="7DC4E3CB" w14:textId="21BA6B22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В 202</w:t>
      </w:r>
      <w:r w:rsidR="006A2B97">
        <w:rPr>
          <w:rFonts w:ascii="Arial" w:hAnsi="Arial" w:cs="Arial"/>
          <w:color w:val="555555"/>
        </w:rPr>
        <w:t>3</w:t>
      </w:r>
      <w:r w:rsidRPr="0063375F">
        <w:rPr>
          <w:rFonts w:ascii="Arial" w:hAnsi="Arial" w:cs="Arial"/>
          <w:color w:val="555555"/>
        </w:rPr>
        <w:t xml:space="preserve"> году внеплановые мероприятия не проводились.</w:t>
      </w:r>
    </w:p>
    <w:p w14:paraId="0563D34B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обоснованных жалоб на действия (бездействие) контрольного органа и (или) его должностного лица при проведении контрольных мероприятий – 0.</w:t>
      </w:r>
    </w:p>
    <w:p w14:paraId="61AD9120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отмененных результатов контрольных мероприятий – 0.</w:t>
      </w:r>
    </w:p>
    <w:p w14:paraId="5AA57142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контрольных мероприятий, по результатам которых были выявлены нарушения, но не приняты соответствующие меры административного воздействия – 0.</w:t>
      </w:r>
    </w:p>
    <w:p w14:paraId="17F6DBC1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вынесенных судебных решений о назначении административного наказания по материалам контрольного органа – 0.</w:t>
      </w:r>
    </w:p>
    <w:p w14:paraId="7459285E" w14:textId="77777777" w:rsidR="0063375F" w:rsidRPr="0063375F" w:rsidRDefault="0063375F" w:rsidP="0063375F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color w:val="555555"/>
        </w:rPr>
      </w:pPr>
      <w:r w:rsidRPr="0063375F">
        <w:rPr>
          <w:rFonts w:ascii="Arial" w:hAnsi="Arial" w:cs="Arial"/>
          <w:color w:val="555555"/>
        </w:rPr>
        <w:t>Число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– 0.</w:t>
      </w:r>
    </w:p>
    <w:p w14:paraId="7921795B" w14:textId="77777777" w:rsidR="002D2C33" w:rsidRPr="0063375F" w:rsidRDefault="002D2C33" w:rsidP="0063375F">
      <w:pPr>
        <w:pStyle w:val="a3"/>
        <w:shd w:val="clear" w:color="auto" w:fill="FFFFFF"/>
        <w:ind w:firstLine="708"/>
        <w:jc w:val="both"/>
        <w:rPr>
          <w:rFonts w:ascii="Arial" w:hAnsi="Arial" w:cs="Arial"/>
        </w:rPr>
      </w:pPr>
    </w:p>
    <w:sectPr w:rsidR="002D2C33" w:rsidRPr="0063375F" w:rsidSect="004B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34"/>
    <w:rsid w:val="00061CB8"/>
    <w:rsid w:val="000E0FAD"/>
    <w:rsid w:val="001704B7"/>
    <w:rsid w:val="00285B8A"/>
    <w:rsid w:val="002D2C33"/>
    <w:rsid w:val="002D6CF9"/>
    <w:rsid w:val="003145BD"/>
    <w:rsid w:val="0044671A"/>
    <w:rsid w:val="004B4E6B"/>
    <w:rsid w:val="00517858"/>
    <w:rsid w:val="00532852"/>
    <w:rsid w:val="005559C7"/>
    <w:rsid w:val="00622BED"/>
    <w:rsid w:val="0063375F"/>
    <w:rsid w:val="00643634"/>
    <w:rsid w:val="0064721D"/>
    <w:rsid w:val="006A2B97"/>
    <w:rsid w:val="00745E4A"/>
    <w:rsid w:val="00756D06"/>
    <w:rsid w:val="00766C1C"/>
    <w:rsid w:val="008626B7"/>
    <w:rsid w:val="008B7143"/>
    <w:rsid w:val="008E04DB"/>
    <w:rsid w:val="008E596B"/>
    <w:rsid w:val="008F7813"/>
    <w:rsid w:val="009D6D12"/>
    <w:rsid w:val="00AA560E"/>
    <w:rsid w:val="00AB193C"/>
    <w:rsid w:val="00AC7E43"/>
    <w:rsid w:val="00B210EB"/>
    <w:rsid w:val="00B75686"/>
    <w:rsid w:val="00BF04B8"/>
    <w:rsid w:val="00C0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E146"/>
  <w15:docId w15:val="{6EA957A1-0E6D-4ECF-B35A-38F34E7D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36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2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B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4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cp:lastPrinted>2018-06-04T07:32:00Z</cp:lastPrinted>
  <dcterms:created xsi:type="dcterms:W3CDTF">2024-04-08T08:48:00Z</dcterms:created>
  <dcterms:modified xsi:type="dcterms:W3CDTF">2024-04-08T08:48:00Z</dcterms:modified>
</cp:coreProperties>
</file>