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мая 2018 года                                                                                                                 №94-П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«О ПРОВЕДЕНИИ АТТЕСТАЦИИ  МУНИЦИПАЛЬНЫХ СЛУЖАЩИХ В АДМИНИСТРАЦИИ ОЕКСКОГО МУНИЦИПАЛЬНОГО ОБРАЗОВАНИЯ»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 законом от 02 марта 2007 г. N 25-ФЗ "О муниципальной  службе в Российской Федерации", в целях обеспечения эффективности муниципальной службы Российской Федерации и повышения профессионального уровня муниципальных служащих администрации Оекского муниципального образования, руководствуясь статьями 48, 52 Устава Оекского муниципального образования, Администрация Оекского муниципального образования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прилагаемое Положение «О проведении аттестации муниципальных служащих в администрации Оекского муниципального образования».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 силу постановление Главы администрации Оекского муниципального образования от 27.02.2008 года №24-п «Об утверждении Положения «О проведении аттестации  муниципальных служащих в администрации Оекского МО».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 и разместить в информационно-телекоммуникационной сети «Интернет» на сайте www.oek.su.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 О.А. Парфенов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Приложение 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 постановлению администрации 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 муниципального образования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мая 2018 года № 94-П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АТТЕСТАЦИИ МУНИЦИПАЛЬНЫХ СЛУЖАЩИХ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1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ОБЩИЕ ПОЛОЖЕНИЯ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Настоящим Положением в соответствии со статьей 18 Федерального закона от 2 марта 2007 года N 25-ФЗ "О муниципальной службе в Российской Федерации" определяется порядок проведения аттестации муниципальных служащих в Оекском муниципальном образовании (далее - муниципальные служащие), замещающие должности муниципальной службы в администрации Оекского муниципального образования (далее - муниципальное образование).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Аттестация призвана способствовать формированию кадрового состава муниципальной службы в муниципальном образовании,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Аттестации не подлежат следующие муниципальные служащие: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замещающие должности муниципальной службы менее одного года;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2) достигшие возраста 60 лет;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беременные женщины;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Аттестация муниципального служащего проводится один раз в три года.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2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ОРГАНИЗАЦИЯ ПРОВЕДЕНИЯ АТТЕСТАЦИИ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Для проведения аттестации муниципальных служащих по решению представителя нанимателя (работодателя) издается правовой акт, содержащий положения: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 формировании аттестационной комиссии, в том числе о составе аттестационной комиссии, сроках и порядке ее работы;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об утверждении графика проведения аттестации;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 составлении списков муниципальных служащих, подлежащих аттестации;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о подготовке документов, необходимых для работы аттестационной комиссии.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В состав аттестационной комиссии включаются Глава администрации и (или) заместитель главы администрации, а также уполномоченные Главой администрации муниципальные служащие (в том числе из общего отдела, и отдела, в котором муниципальный служащий, подлежащий аттестации, замещает должность муниципальной службы), а также представители научных и образовательных организаций, других организаций, приглашаемые по запросу представителя нанимателя (работодателя)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График проведения аттестации доводится до сведения каждого аттестуемого муниципального служащего не менее чем за месяц до начала аттестации.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В графике проведения аттестации указываются: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наименование муниципального органа, отдела, в которых проводится аттестация;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список муниципальных служащих, подлежащих аттестации;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дата, время и место проведения аттестации;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отделов муниципального органа.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 наличии вышестоящего руководителя).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Отзыв, предусмотренный пунктом 10 настоящего Положения, должен содержать следующие сведения о муниципальном служащем: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фамилия, имя, отчество;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Общий отдел администрации Оекского муниципального образования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3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ПРОВЕДЕНИЕ АТТЕСТАЦИИ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законом от 2 марта 2007 года N 25-ФЗ "О муниципальной службе в Российской Федерации" и трудовым законодательством, а аттестация переносится на более поздний срок.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для замещения должности муниципальной службы, его участия в решении поставленных перед соответствующим подразделением (отделом) задач, сложности выполняемой им работы, ее эффективности и результативности.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проведении аттестации муниципального служащего могут использоваться индивидуальное собеседование, тестирование по вопросам, связанным с выполнением должностных обязанностей по замещаемой должности муниципальной службы, и иные не противоречащие федеральным законам и другим нормативным правовым актам Российской Федерации методы оценки профессиональных и личностных качеств муниципальных служащих.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17.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18. По результатам аттестации муниципального служащего аттестационная комиссия выносит одно из следующих решений: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муниципальный служащий соответствует замещаемой должности муниципальной службы;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муниципальный служащий не соответствует замещаемой должности муниципальной службы.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19. Принимая решение, аттестационная комиссия вправе давать рекомендации: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об улучшении деятельности аттестуемых муниципальных служащих;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 направлении отдельных муниципальных служащих на получение дополнительного профессионального образования.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Муниципальный служащий знакомится с аттестационным листом под расписку.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22. По результатам аттестации представитель нанимателя (работодатель) может принять решение: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 поощрении отдельных муниципальных служащих за достигнутые ими успехи в работе;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в срок не более одного месяца со дня аттестации - о понижении муниципального служащего в должности с его согласия;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о направлении на получение дополнительного профессионального образования.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 проведении аттестации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муниципальных служащих, утвержденное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 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 </w:t>
      </w: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мая 2018 года № 94-П</w:t>
      </w:r>
    </w:p>
    <w:p w:rsidR="00C16EED" w:rsidRPr="00C16EED" w:rsidRDefault="00C16EED" w:rsidP="00C16EE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16EED" w:rsidRPr="00C16EED" w:rsidRDefault="00C16EED" w:rsidP="00C16EE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АТТЕСТАЦИОННЫЙ ЛИСТ МУНИЦИПАЛЬНОГО СЛУЖАЩЕГО</w:t>
      </w:r>
    </w:p>
    <w:p w:rsidR="003E0016" w:rsidRPr="009A48AF" w:rsidRDefault="00C16EED" w:rsidP="00C16EED"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Фамилия, имя, отчество 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Год, число и месяц рождения 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  Сведения   о  профессиональном  образовании,  наличии  ученой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степени, ученого звания 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lastRenderedPageBreak/>
        <w:t>(когда и какую образовательную организацию окончил, специальность 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и квалификация по образованию, ученая степень, ученое звание)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  Замещаемая должность муниципальной службы на момент аттестации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 дата назначения на эту должность 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Стаж муниципальной службы 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Общий трудовой стаж 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Вопросы к муниципальному служащему и краткие ответы на них: 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8. Замечания и предложения, высказанные  аттестационной комиссией: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9.  Краткая  оценка выполнения муниципальным служащим рекомендаций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предыдущей аттестации: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(выполнены, выполнены частично, не выполнены)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10. Решение аттестационной комиссии: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(соответствует замещаемой должности муниципальной службы;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не соответствует замещаемой должности муниципальной службы)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11.   Рекомендация   аттестационной   комиссии  (дается  в  случае необходимости):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(о поощрении муниципального служащего за достигнутые им успехи в работе, в том числе о повышении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его в должности; об улучшении деятельности муниципального служащего; о направлении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муниципального служащего на получение дополнительногопрофессионального образования)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12. Количественный состав аттестационной комиссии: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заседании присутствовало ______ членов аттестационной комиссии.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Количество голосов за _____, против ______.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13. Примечания: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Председатель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аттестационной комиссии   _____________ 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(подпись)                        (расшифровка подписи)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председателя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аттестационной комиссии   _____________ 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                                                                                (подпись)                          (расшифровка подписи)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Секретарь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аттестационной комиссии  ______________ 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                                                                                (подпись)                          (расшифровка подписи)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аттестационной комиссии  ______________ 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                                                                               (подпись)                            (расшифровка подписи)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Дата проведения аттестации 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аттестационным листом ознакомился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__________________________________________________________________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(подпись муниципального служащего, дата)</w:t>
      </w:r>
      <w:r w:rsidRPr="00C16EE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16EE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(место для печати)</w:t>
      </w:r>
      <w:bookmarkStart w:id="0" w:name="_GoBack"/>
      <w:bookmarkEnd w:id="0"/>
    </w:p>
    <w:sectPr w:rsidR="003E0016" w:rsidRPr="009A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2256"/>
    <w:rsid w:val="0014068E"/>
    <w:rsid w:val="0016161D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16EED"/>
    <w:rsid w:val="00C67103"/>
    <w:rsid w:val="00C72DD3"/>
    <w:rsid w:val="00CC37E0"/>
    <w:rsid w:val="00CC4B74"/>
    <w:rsid w:val="00CC70B7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2810</Words>
  <Characters>16018</Characters>
  <Application>Microsoft Office Word</Application>
  <DocSecurity>0</DocSecurity>
  <Lines>133</Lines>
  <Paragraphs>37</Paragraphs>
  <ScaleCrop>false</ScaleCrop>
  <Company>diakov.net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63</cp:revision>
  <dcterms:created xsi:type="dcterms:W3CDTF">2022-10-28T05:17:00Z</dcterms:created>
  <dcterms:modified xsi:type="dcterms:W3CDTF">2022-10-28T06:26:00Z</dcterms:modified>
</cp:coreProperties>
</file>