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E3" w:rsidRDefault="006635E3" w:rsidP="006635E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26A326B4" wp14:editId="5C109E88">
            <wp:extent cx="733425" cy="962025"/>
            <wp:effectExtent l="0" t="0" r="9525" b="9525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E3" w:rsidRPr="006D38E8" w:rsidRDefault="006635E3" w:rsidP="006635E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6635E3" w:rsidRPr="006D38E8" w:rsidRDefault="006635E3" w:rsidP="006635E3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6635E3" w:rsidRPr="006D38E8" w:rsidRDefault="006635E3" w:rsidP="006635E3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6635E3" w:rsidRPr="006D38E8" w:rsidRDefault="006635E3" w:rsidP="006635E3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6D38E8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6635E3" w:rsidRPr="006D38E8" w:rsidRDefault="006635E3" w:rsidP="006635E3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6635E3" w:rsidRPr="006D38E8" w:rsidRDefault="006635E3" w:rsidP="006635E3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АДМИНИСТРАЦИЯ</w:t>
      </w:r>
    </w:p>
    <w:p w:rsidR="006635E3" w:rsidRPr="006D38E8" w:rsidRDefault="006635E3" w:rsidP="006635E3">
      <w:pPr>
        <w:shd w:val="clear" w:color="auto" w:fill="FFFFFF"/>
        <w:spacing w:after="0" w:line="240" w:lineRule="auto"/>
        <w:jc w:val="center"/>
        <w:rPr>
          <w:b/>
          <w:spacing w:val="-5"/>
          <w:w w:val="136"/>
          <w:sz w:val="32"/>
          <w:szCs w:val="38"/>
        </w:rPr>
      </w:pPr>
    </w:p>
    <w:p w:rsidR="006635E3" w:rsidRPr="006D38E8" w:rsidRDefault="006635E3" w:rsidP="006635E3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ПОСТАНОВЛЕНИЕ</w:t>
      </w:r>
    </w:p>
    <w:p w:rsidR="006635E3" w:rsidRPr="006D38E8" w:rsidRDefault="006635E3" w:rsidP="006635E3">
      <w:pPr>
        <w:shd w:val="clear" w:color="auto" w:fill="FFFFFF"/>
        <w:spacing w:after="0" w:line="240" w:lineRule="auto"/>
        <w:rPr>
          <w:b/>
          <w:spacing w:val="-5"/>
          <w:w w:val="136"/>
          <w:sz w:val="32"/>
          <w:szCs w:val="38"/>
        </w:rPr>
      </w:pPr>
    </w:p>
    <w:p w:rsidR="006635E3" w:rsidRPr="006D38E8" w:rsidRDefault="006635E3" w:rsidP="006635E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D38E8">
        <w:rPr>
          <w:rFonts w:ascii="Arial" w:hAnsi="Arial" w:cs="Arial"/>
          <w:sz w:val="24"/>
          <w:szCs w:val="24"/>
        </w:rPr>
        <w:t>от "2</w:t>
      </w:r>
      <w:r>
        <w:rPr>
          <w:rFonts w:ascii="Arial" w:hAnsi="Arial" w:cs="Arial"/>
          <w:sz w:val="24"/>
          <w:szCs w:val="24"/>
        </w:rPr>
        <w:t>6</w:t>
      </w:r>
      <w:r w:rsidRPr="006D38E8">
        <w:rPr>
          <w:rFonts w:ascii="Arial" w:hAnsi="Arial" w:cs="Arial"/>
          <w:sz w:val="24"/>
          <w:szCs w:val="24"/>
        </w:rPr>
        <w:t>" декабря 2022 г.</w:t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№</w:t>
      </w:r>
      <w:r w:rsidRPr="006D38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6D38E8">
        <w:rPr>
          <w:rFonts w:ascii="Arial" w:hAnsi="Arial" w:cs="Arial"/>
          <w:sz w:val="24"/>
          <w:szCs w:val="24"/>
        </w:rPr>
        <w:t>-п</w:t>
      </w:r>
    </w:p>
    <w:p w:rsidR="009A0D5E" w:rsidRPr="00ED35E2" w:rsidRDefault="009A0D5E" w:rsidP="00BE16B6">
      <w:pPr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85" w:rsidRPr="006635E3" w:rsidRDefault="009A0D5E" w:rsidP="00BE16B6">
      <w:pPr>
        <w:autoSpaceDE w:val="0"/>
        <w:autoSpaceDN w:val="0"/>
        <w:adjustRightInd w:val="0"/>
        <w:spacing w:after="0" w:line="23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ОБ УТВЕРЖДЕНИИ ПОРЯДКА</w:t>
      </w:r>
      <w:r w:rsidR="00ED35E2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 </w:t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размещения</w:t>
      </w:r>
      <w:r w:rsidR="00E0028F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 </w:t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сведений</w:t>
      </w:r>
      <w:r w:rsidR="00E0028F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br/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о доходах, об имуществе и обязательствах имущественного характера</w:t>
      </w:r>
      <w:r w:rsidR="00142E3A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, ПРЕДСТАВЛЕННЫХ РУКОВОДИТЕЛЯМИ МУНИЦИПАЛЬНЫХ УЧРЕЖДЕНИЙ </w:t>
      </w:r>
      <w:r w:rsidR="006635E3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ОЕКСКОГО </w:t>
      </w:r>
      <w:r w:rsidR="00142E3A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МУНИЦИПАЛЬНОГО ОБРАЗОВАНИЯ </w:t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в информационно-телекоммуникационной</w:t>
      </w:r>
      <w:r w:rsidR="006635E3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 </w:t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сети </w:t>
      </w:r>
      <w:r w:rsidR="00154554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«</w:t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Интер</w:t>
      </w:r>
      <w:r w:rsidR="008E6B0C" w:rsidRPr="006635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НЕТ» </w:t>
      </w:r>
      <w:r w:rsidR="008E6B0C" w:rsidRPr="006635E3">
        <w:rPr>
          <w:rFonts w:ascii="Arial" w:eastAsia="Times New Roman" w:hAnsi="Arial" w:cs="Arial"/>
          <w:b/>
          <w:sz w:val="28"/>
          <w:szCs w:val="28"/>
          <w:lang w:eastAsia="ru-RU"/>
        </w:rPr>
        <w:t>НА ОФИЦИАЛЬНОМ САЙТЕ</w:t>
      </w:r>
      <w:r w:rsidR="006635E3" w:rsidRPr="006635E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8E6B0C" w:rsidRPr="006635E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АДМИНИСТРАЦИИ </w:t>
      </w:r>
      <w:r w:rsidR="006635E3" w:rsidRPr="006635E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ОЕКСКОГО </w:t>
      </w:r>
      <w:r w:rsidR="008E6B0C" w:rsidRPr="006635E3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="006635E3" w:rsidRPr="006635E3">
        <w:rPr>
          <w:rFonts w:ascii="Arial" w:hAnsi="Arial" w:cs="Arial"/>
          <w:b/>
          <w:sz w:val="28"/>
          <w:szCs w:val="28"/>
        </w:rPr>
        <w:t xml:space="preserve"> </w:t>
      </w:r>
      <w:r w:rsidR="008E6B0C" w:rsidRPr="006635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 П</w:t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ред</w:t>
      </w:r>
      <w:r w:rsidR="00E40611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О</w:t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ставления указанных сведений ср</w:t>
      </w:r>
      <w:r w:rsidR="00ED35E2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едствам массовой информации для </w:t>
      </w:r>
      <w:r w:rsidR="002F5D85"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опубликования</w:t>
      </w:r>
      <w:r w:rsidRPr="006635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 </w:t>
      </w:r>
    </w:p>
    <w:p w:rsidR="002F5D85" w:rsidRPr="006635E3" w:rsidRDefault="002F5D85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6635E3" w:rsidRPr="006635E3" w:rsidRDefault="009A0D5E" w:rsidP="0066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35E2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частями 1, 6 статьи 8 </w:t>
      </w:r>
      <w:r w:rsidR="007B6107" w:rsidRPr="006635E3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ED35E2" w:rsidRPr="006635E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7B610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ED35E2" w:rsidRPr="006635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610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от 25</w:t>
      </w:r>
      <w:r w:rsidR="00ED35E2" w:rsidRPr="006635E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B6107" w:rsidRPr="006635E3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ED35E2" w:rsidRPr="006635E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B610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2008 года № 273-ФЗ «О противодействии коррупции», </w:t>
      </w:r>
      <w:r w:rsidR="00ED35E2" w:rsidRPr="006635E3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="00F02BCF" w:rsidRPr="006635E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D35E2" w:rsidRPr="006635E3">
        <w:rPr>
          <w:rFonts w:ascii="Arial" w:eastAsia="Times New Roman" w:hAnsi="Arial" w:cs="Arial"/>
          <w:sz w:val="24"/>
          <w:szCs w:val="24"/>
          <w:lang w:eastAsia="ru-RU"/>
        </w:rPr>
        <w:t>275 Трудового кодекса Российской Федерации</w:t>
      </w:r>
      <w:r w:rsidR="00ED35E2" w:rsidRPr="006635E3">
        <w:rPr>
          <w:rFonts w:ascii="Arial" w:hAnsi="Arial" w:cs="Arial"/>
          <w:sz w:val="24"/>
          <w:szCs w:val="24"/>
        </w:rPr>
        <w:t xml:space="preserve">, </w:t>
      </w:r>
      <w:r w:rsidR="006635E3" w:rsidRPr="006635E3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Оекского муниципального образования, администрация Оекского муниципального образования</w:t>
      </w:r>
    </w:p>
    <w:p w:rsidR="006635E3" w:rsidRDefault="006635E3" w:rsidP="0066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635E3" w:rsidRPr="00E65FEE" w:rsidRDefault="006635E3" w:rsidP="00663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65FEE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6635E3" w:rsidRPr="00E65FEE" w:rsidRDefault="006635E3" w:rsidP="0066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1D2" w:rsidRPr="006635E3" w:rsidRDefault="009A0D5E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675B4F" w:rsidRPr="006635E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орядок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размещения сведений о доходах, об имуществе и обязательствах имущественного характера</w:t>
      </w:r>
      <w:r w:rsidR="002F3002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представленных руководителями муниципальных учреждений </w:t>
      </w:r>
      <w:r w:rsidR="006635E3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="002F3002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 на официальном сайте</w:t>
      </w:r>
      <w:r w:rsidR="009D6BA8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6635E3" w:rsidRPr="006635E3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D14F5A" w:rsidRPr="006635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и пред</w:t>
      </w:r>
      <w:r w:rsidR="00E40611" w:rsidRPr="006635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6635E3">
        <w:rPr>
          <w:rFonts w:ascii="Arial" w:eastAsia="Times New Roman" w:hAnsi="Arial" w:cs="Arial"/>
          <w:sz w:val="24"/>
          <w:szCs w:val="24"/>
          <w:lang w:eastAsia="ru-RU"/>
        </w:rPr>
        <w:t>(прилагается)</w:t>
      </w:r>
      <w:r w:rsidR="001931D2" w:rsidRPr="006635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35E3" w:rsidRPr="003D14F1" w:rsidRDefault="006635E3" w:rsidP="006635E3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6D38E8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</w:t>
      </w:r>
      <w:r w:rsidRPr="003D14F1">
        <w:rPr>
          <w:rFonts w:ascii="Arial" w:hAnsi="Arial" w:cs="Arial"/>
          <w:sz w:val="24"/>
          <w:szCs w:val="24"/>
        </w:rPr>
        <w:t>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hyperlink r:id="rId8" w:tgtFrame="_blank" w:history="1">
        <w:r w:rsidRPr="003D14F1">
          <w:rPr>
            <w:rStyle w:val="ae"/>
            <w:rFonts w:ascii="Arial" w:hAnsi="Arial" w:cs="Arial"/>
            <w:sz w:val="24"/>
            <w:szCs w:val="24"/>
          </w:rPr>
          <w:t>https://oek-adm.ru</w:t>
        </w:r>
      </w:hyperlink>
      <w:r w:rsidRPr="003D14F1">
        <w:rPr>
          <w:rFonts w:ascii="Arial" w:hAnsi="Arial" w:cs="Arial"/>
          <w:sz w:val="24"/>
          <w:szCs w:val="24"/>
        </w:rPr>
        <w:t>).</w:t>
      </w:r>
    </w:p>
    <w:p w:rsidR="006635E3" w:rsidRPr="00B047C6" w:rsidRDefault="006635E3" w:rsidP="0066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3</w:t>
      </w:r>
      <w:r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kern w:val="2"/>
          <w:sz w:val="24"/>
          <w:szCs w:val="24"/>
        </w:rPr>
        <w:t>возложить на заместителя главы администрации Пихето-Новосельцеву Н.П.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   </w:t>
      </w:r>
    </w:p>
    <w:p w:rsidR="006635E3" w:rsidRDefault="006635E3" w:rsidP="0066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4</w:t>
      </w:r>
      <w:r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Pr="00B047C6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6635E3" w:rsidRDefault="006635E3" w:rsidP="00663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6635E3" w:rsidRPr="006D38E8" w:rsidRDefault="006635E3" w:rsidP="00663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8E8">
        <w:rPr>
          <w:rFonts w:ascii="Arial" w:hAnsi="Arial" w:cs="Arial"/>
          <w:bCs/>
          <w:kern w:val="2"/>
          <w:sz w:val="24"/>
          <w:szCs w:val="24"/>
        </w:rPr>
        <w:t>Глава администрации Оекского</w:t>
      </w:r>
    </w:p>
    <w:p w:rsidR="006635E3" w:rsidRPr="00B42C2D" w:rsidRDefault="006635E3" w:rsidP="006635E3">
      <w:pPr>
        <w:spacing w:after="0" w:line="240" w:lineRule="auto"/>
        <w:rPr>
          <w:rFonts w:ascii="Arial" w:eastAsia="Times New Roman" w:hAnsi="Arial" w:cs="Arial"/>
          <w:color w:val="FF0000"/>
          <w:kern w:val="2"/>
          <w:sz w:val="24"/>
          <w:szCs w:val="24"/>
        </w:rPr>
        <w:sectPr w:rsidR="006635E3" w:rsidRPr="00B42C2D" w:rsidSect="006635E3">
          <w:pgSz w:w="11906" w:h="16838"/>
          <w:pgMar w:top="709" w:right="567" w:bottom="851" w:left="1418" w:header="709" w:footer="709" w:gutter="0"/>
          <w:pgNumType w:start="1"/>
          <w:cols w:space="720"/>
          <w:titlePg/>
          <w:docGrid w:linePitch="299"/>
        </w:sectPr>
      </w:pPr>
      <w:r w:rsidRPr="006D38E8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                                                           </w:t>
      </w:r>
      <w:r>
        <w:rPr>
          <w:rFonts w:ascii="Arial" w:hAnsi="Arial" w:cs="Arial"/>
          <w:bCs/>
          <w:kern w:val="2"/>
          <w:sz w:val="24"/>
          <w:szCs w:val="24"/>
        </w:rPr>
        <w:t xml:space="preserve">         </w:t>
      </w:r>
      <w:r w:rsidRPr="006D38E8">
        <w:rPr>
          <w:rFonts w:ascii="Arial" w:hAnsi="Arial" w:cs="Arial"/>
          <w:bCs/>
          <w:kern w:val="2"/>
          <w:sz w:val="24"/>
          <w:szCs w:val="24"/>
        </w:rPr>
        <w:t xml:space="preserve">  О.А.</w:t>
      </w:r>
      <w:r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6D38E8">
        <w:rPr>
          <w:rFonts w:ascii="Arial" w:hAnsi="Arial" w:cs="Arial"/>
          <w:bCs/>
          <w:kern w:val="2"/>
          <w:sz w:val="24"/>
          <w:szCs w:val="24"/>
        </w:rPr>
        <w:t>Парфенов</w:t>
      </w:r>
    </w:p>
    <w:p w:rsidR="006635E3" w:rsidRPr="00261482" w:rsidRDefault="006635E3" w:rsidP="006635E3">
      <w:pPr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lastRenderedPageBreak/>
        <w:t>УТВЕ</w:t>
      </w:r>
      <w:bookmarkStart w:id="0" w:name="_GoBack"/>
      <w:bookmarkEnd w:id="0"/>
      <w:r w:rsidRPr="00261482">
        <w:rPr>
          <w:rFonts w:ascii="Courier New" w:eastAsia="Times New Roman" w:hAnsi="Courier New" w:cs="Courier New"/>
          <w:kern w:val="2"/>
        </w:rPr>
        <w:t>РЖДЕН</w:t>
      </w:r>
    </w:p>
    <w:p w:rsidR="006635E3" w:rsidRDefault="006635E3" w:rsidP="006635E3">
      <w:pPr>
        <w:autoSpaceDE w:val="0"/>
        <w:autoSpaceDN w:val="0"/>
        <w:spacing w:after="0" w:line="240" w:lineRule="auto"/>
        <w:ind w:left="4395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 xml:space="preserve">постановлением </w:t>
      </w:r>
      <w:r w:rsidRPr="00261482">
        <w:rPr>
          <w:rFonts w:ascii="Courier New" w:hAnsi="Courier New" w:cs="Courier New"/>
          <w:bCs/>
          <w:kern w:val="2"/>
        </w:rPr>
        <w:t xml:space="preserve">администрации </w:t>
      </w:r>
    </w:p>
    <w:p w:rsidR="006635E3" w:rsidRPr="00261482" w:rsidRDefault="006635E3" w:rsidP="006635E3">
      <w:pPr>
        <w:autoSpaceDE w:val="0"/>
        <w:autoSpaceDN w:val="0"/>
        <w:spacing w:after="0" w:line="240" w:lineRule="auto"/>
        <w:ind w:left="4395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hAnsi="Courier New" w:cs="Courier New"/>
          <w:bCs/>
          <w:kern w:val="2"/>
        </w:rPr>
        <w:t xml:space="preserve">Оекского муниципального образования </w:t>
      </w:r>
    </w:p>
    <w:p w:rsidR="006635E3" w:rsidRPr="00261482" w:rsidRDefault="006635E3" w:rsidP="006635E3">
      <w:pPr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>от 2</w:t>
      </w:r>
      <w:r>
        <w:rPr>
          <w:rFonts w:ascii="Courier New" w:eastAsia="Times New Roman" w:hAnsi="Courier New" w:cs="Courier New"/>
          <w:kern w:val="2"/>
        </w:rPr>
        <w:t>6</w:t>
      </w:r>
      <w:r w:rsidRPr="00261482">
        <w:rPr>
          <w:rFonts w:ascii="Courier New" w:eastAsia="Times New Roman" w:hAnsi="Courier New" w:cs="Courier New"/>
          <w:kern w:val="2"/>
        </w:rPr>
        <w:t xml:space="preserve"> декабря 2022 года №21</w:t>
      </w:r>
      <w:r>
        <w:rPr>
          <w:rFonts w:ascii="Courier New" w:eastAsia="Times New Roman" w:hAnsi="Courier New" w:cs="Courier New"/>
          <w:kern w:val="2"/>
        </w:rPr>
        <w:t>6</w:t>
      </w:r>
      <w:r w:rsidRPr="00261482">
        <w:rPr>
          <w:rFonts w:ascii="Courier New" w:eastAsia="Times New Roman" w:hAnsi="Courier New" w:cs="Courier New"/>
          <w:kern w:val="2"/>
        </w:rPr>
        <w:t>-п</w:t>
      </w:r>
    </w:p>
    <w:p w:rsidR="00675B4F" w:rsidRPr="006635E3" w:rsidRDefault="00675B4F" w:rsidP="00BE16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0D22" w:rsidRPr="006635E3" w:rsidRDefault="00E0028F" w:rsidP="00BE16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ar24"/>
      <w:bookmarkEnd w:id="1"/>
      <w:r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2F5D85" w:rsidRPr="006635E3" w:rsidRDefault="00E0028F" w:rsidP="00BE16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>РАЗМЕЩЕНИЯ СВЕДЕНИЙ О ДОХОДАХ,</w:t>
      </w:r>
      <w:r w:rsidR="00DB0D22"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>ОБ ИМУЩЕСТВЕ</w:t>
      </w:r>
      <w:r w:rsidR="00DB0D22" w:rsidRPr="006635E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ОБЯЗАТЕЛЬСТВАХ ИМУЩЕСТВЕННОГО ХАРАКТЕРА, ПРЕДСТАВЛЕННЫХ РУКОВОДИТЕЛЯМИ МУНИЦИПАЛЬНЫХ УЧРЕЖДЕНИЙ </w:t>
      </w:r>
      <w:r w:rsidR="006635E3"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ОЕКСКОГО </w:t>
      </w:r>
      <w:r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В ИНФОРМАЦИОННО-ТЕЛЕКОММУНИКАЦИОННОЙ СЕТИ «ИНТЕРНЕТ»</w:t>
      </w:r>
      <w:r w:rsidR="00DB0D22"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ОФИЦИАЛЬНОМ САЙТЕ АДМИНИСТРАЦИИ </w:t>
      </w:r>
      <w:r w:rsidR="006635E3"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>ОЕКСКОГО</w:t>
      </w:r>
      <w:r w:rsidRPr="006635E3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ПРЕД</w:t>
      </w:r>
      <w:r w:rsidR="00E40611"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6635E3">
        <w:rPr>
          <w:rFonts w:ascii="Arial" w:eastAsia="Times New Roman" w:hAnsi="Arial" w:cs="Arial"/>
          <w:b/>
          <w:sz w:val="24"/>
          <w:szCs w:val="24"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Pr="006635E3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5D85" w:rsidRPr="006635E3" w:rsidRDefault="009A0D5E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4F5A" w:rsidRPr="006635E3">
        <w:rPr>
          <w:rFonts w:ascii="Arial" w:eastAsia="Times New Roman" w:hAnsi="Arial" w:cs="Arial"/>
          <w:sz w:val="24"/>
          <w:szCs w:val="24"/>
          <w:lang w:eastAsia="ru-RU"/>
        </w:rPr>
        <w:t>Настоящим П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орядком устанавливаются обязанности </w:t>
      </w:r>
      <w:r w:rsidR="006635E3" w:rsidRPr="006635E3">
        <w:rPr>
          <w:rFonts w:ascii="Arial" w:eastAsia="Times New Roman" w:hAnsi="Arial" w:cs="Arial"/>
          <w:sz w:val="24"/>
          <w:szCs w:val="24"/>
          <w:lang w:eastAsia="ru-RU"/>
        </w:rPr>
        <w:t>Общего отдела администрации Оекского муниципального образования</w:t>
      </w:r>
      <w:r w:rsidR="004A33E3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57A7" w:rsidRPr="006635E3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уполномоченный орган</w:t>
      </w:r>
      <w:r w:rsidR="00B845CA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по размещению сведений о доходах, об имуществе и обязательствах имущественного характера</w:t>
      </w:r>
      <w:r w:rsidR="000C5346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муниципальных учреждений </w:t>
      </w:r>
      <w:r w:rsidR="006635E3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="000C5346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(далее – руководители учреждений), их супруг (супругов) и несовершеннолетних детей </w:t>
      </w:r>
      <w:r w:rsidR="006457A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характера), в информаци</w:t>
      </w:r>
      <w:r w:rsidR="006457A7" w:rsidRPr="006635E3">
        <w:rPr>
          <w:rFonts w:ascii="Arial" w:eastAsia="Times New Roman" w:hAnsi="Arial" w:cs="Arial"/>
          <w:sz w:val="24"/>
          <w:szCs w:val="24"/>
          <w:lang w:eastAsia="ru-RU"/>
        </w:rPr>
        <w:t>онно-телекоммуникационной сети «Интернет»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</w:t>
      </w:r>
      <w:r w:rsidR="006457A7" w:rsidRPr="006635E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6457A7" w:rsidRPr="006635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C5346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6457A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35E3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="00D14F5A" w:rsidRPr="006635E3">
        <w:rPr>
          <w:rFonts w:ascii="Arial" w:hAnsi="Arial" w:cs="Arial"/>
          <w:sz w:val="24"/>
          <w:szCs w:val="24"/>
        </w:rPr>
        <w:t>муниципального образования</w:t>
      </w:r>
      <w:r w:rsidR="006457A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официальный сайт)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6635E3" w:rsidRDefault="006457A7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об имуществе и обязательствах имущественного характера:</w:t>
      </w:r>
    </w:p>
    <w:p w:rsidR="002F5D8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) перечень объектов недвижимого имущества, принадлежащих </w:t>
      </w:r>
      <w:r w:rsidR="00466F40" w:rsidRPr="006635E3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) перечень транспортных средств, принадлежащих на праве собственности </w:t>
      </w:r>
      <w:r w:rsidR="00466F40" w:rsidRPr="006635E3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детям, с указанием вида и марки;</w:t>
      </w:r>
    </w:p>
    <w:p w:rsidR="003F006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) декларированный годовой доход </w:t>
      </w:r>
      <w:r w:rsidR="00466F40" w:rsidRPr="006635E3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</w:t>
      </w:r>
      <w:r w:rsidR="003F0065" w:rsidRPr="006635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6635E3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</w:t>
      </w:r>
      <w:r w:rsidR="00466F40" w:rsidRPr="006635E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466F40" w:rsidRPr="006635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F5D8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) иные сведения (кроме у</w:t>
      </w:r>
      <w:r w:rsidR="00443938" w:rsidRPr="006635E3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орядка) о доходах 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F5D8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) персональные данные супруги (супруга), детей и иных членов семьи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F5D8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) данные, позволяющие определить место жительства, почтовый адрес, телефон и иные индив</w:t>
      </w:r>
      <w:r w:rsidR="008220A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идуальные средства коммуникации 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(супруга), детей и иных членов семьи;</w:t>
      </w:r>
    </w:p>
    <w:p w:rsidR="002F5D8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) данные, позволяющие определить местонахождение объектов недвижимого имущества, принадлежащих 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, его супруге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(супругу), детям, иным членам семьи на праве собственности или находящихся в их пользовании;</w:t>
      </w:r>
    </w:p>
    <w:p w:rsidR="00576BBA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576BBA" w:rsidRPr="006635E3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6635E3">
        <w:rPr>
          <w:rFonts w:ascii="Arial" w:hAnsi="Arial" w:cs="Arial"/>
          <w:sz w:val="24"/>
          <w:szCs w:val="24"/>
        </w:rPr>
        <w:t>Размещение на официальн</w:t>
      </w:r>
      <w:r w:rsidR="002968C9" w:rsidRPr="006635E3">
        <w:rPr>
          <w:rFonts w:ascii="Arial" w:hAnsi="Arial" w:cs="Arial"/>
          <w:sz w:val="24"/>
          <w:szCs w:val="24"/>
        </w:rPr>
        <w:t>ом</w:t>
      </w:r>
      <w:r w:rsidRPr="006635E3">
        <w:rPr>
          <w:rFonts w:ascii="Arial" w:hAnsi="Arial" w:cs="Arial"/>
          <w:sz w:val="24"/>
          <w:szCs w:val="24"/>
        </w:rPr>
        <w:t xml:space="preserve"> сайт</w:t>
      </w:r>
      <w:r w:rsidR="002968C9" w:rsidRPr="006635E3">
        <w:rPr>
          <w:rFonts w:ascii="Arial" w:hAnsi="Arial" w:cs="Arial"/>
          <w:sz w:val="24"/>
          <w:szCs w:val="24"/>
        </w:rPr>
        <w:t>е</w:t>
      </w:r>
      <w:r w:rsidR="0019009A" w:rsidRPr="006635E3">
        <w:rPr>
          <w:rFonts w:ascii="Arial" w:hAnsi="Arial" w:cs="Arial"/>
          <w:sz w:val="24"/>
          <w:szCs w:val="24"/>
        </w:rPr>
        <w:t xml:space="preserve"> сведений о доходах, об </w:t>
      </w:r>
      <w:r w:rsidRPr="006635E3">
        <w:rPr>
          <w:rFonts w:ascii="Arial" w:hAnsi="Arial" w:cs="Arial"/>
          <w:sz w:val="24"/>
          <w:szCs w:val="24"/>
        </w:rPr>
        <w:t xml:space="preserve">имуществе </w:t>
      </w:r>
      <w:r w:rsidR="006635E3" w:rsidRPr="006635E3">
        <w:rPr>
          <w:rFonts w:ascii="Arial" w:hAnsi="Arial" w:cs="Arial"/>
          <w:sz w:val="24"/>
          <w:szCs w:val="24"/>
        </w:rPr>
        <w:t xml:space="preserve"> и</w:t>
      </w:r>
      <w:r w:rsidRPr="006635E3">
        <w:rPr>
          <w:rFonts w:ascii="Arial" w:hAnsi="Arial" w:cs="Arial"/>
          <w:sz w:val="24"/>
          <w:szCs w:val="24"/>
        </w:rPr>
        <w:t xml:space="preserve"> обязательствах имущественного характера, указанных в </w:t>
      </w:r>
      <w:r w:rsidRPr="006635E3">
        <w:rPr>
          <w:rFonts w:ascii="Arial" w:eastAsia="Times New Roman" w:hAnsi="Arial" w:cs="Arial"/>
          <w:sz w:val="24"/>
          <w:szCs w:val="24"/>
          <w:lang w:eastAsia="ru-RU"/>
        </w:rPr>
        <w:t>пункте 2 настоящего Порядка</w:t>
      </w:r>
      <w:r w:rsidR="008220A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635E3">
        <w:rPr>
          <w:rFonts w:ascii="Arial" w:eastAsia="Times New Roman" w:hAnsi="Arial" w:cs="Arial"/>
          <w:sz w:val="24"/>
          <w:szCs w:val="24"/>
          <w:lang w:eastAsia="ru-RU"/>
        </w:rPr>
        <w:t>обеспечивается уполномоченным органом.</w:t>
      </w:r>
    </w:p>
    <w:p w:rsidR="0019009A" w:rsidRPr="006635E3" w:rsidRDefault="00576BBA" w:rsidP="0019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. Сведения о доходах, об имуществе и обязательствах имущественного характера, у</w:t>
      </w:r>
      <w:r w:rsidR="00443938" w:rsidRPr="006635E3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орядка, за весь период замещения 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руководителем учреждения соответствующей </w:t>
      </w:r>
      <w:r w:rsidR="0031071B" w:rsidRPr="006635E3">
        <w:rPr>
          <w:rFonts w:ascii="Arial" w:eastAsia="Times New Roman" w:hAnsi="Arial" w:cs="Arial"/>
          <w:sz w:val="24"/>
          <w:szCs w:val="24"/>
          <w:lang w:eastAsia="ru-RU"/>
        </w:rPr>
        <w:t>должности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находятся на официальном сайте</w:t>
      </w:r>
      <w:r w:rsidR="008220A7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и ежегодно обновляются в течение 14 рабочих дней со дня истечения установленного срока для их подачи.</w:t>
      </w:r>
    </w:p>
    <w:p w:rsidR="002F5D85" w:rsidRPr="006635E3" w:rsidRDefault="00576BBA" w:rsidP="0019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. Размещение на официальн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</w:t>
      </w:r>
      <w:r w:rsidR="0019009A" w:rsidRPr="006635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 супру</w:t>
      </w:r>
      <w:r w:rsidR="0019009A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г (супругов)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и несовершеннолетних детей 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</w:t>
      </w:r>
      <w:r w:rsidR="0019009A" w:rsidRPr="006635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законо</w:t>
      </w:r>
      <w:r w:rsidR="0019009A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дательства Российской Федерации </w:t>
      </w:r>
      <w:r w:rsidR="0019009A" w:rsidRPr="006635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о персональных данных.</w:t>
      </w:r>
    </w:p>
    <w:p w:rsidR="002F5D85" w:rsidRPr="006635E3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увольнения 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учреждения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2968C9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соответствующей должности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</w:t>
      </w:r>
      <w:r w:rsidR="00BE16B6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ьствах имущественного характера, указанные в пункте 2 настоящего Порядка,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исключаются </w:t>
      </w:r>
      <w:r w:rsidRPr="006635E3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="00046EEC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с официального сайта в течение трех рабочих дней со дня увольнения</w:t>
      </w:r>
      <w:r w:rsidR="00BE16B6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6635E3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8. Сведения о доходах, об имуществе и обязательствах имущественного характера, у</w:t>
      </w:r>
      <w:r w:rsidR="00443938" w:rsidRPr="006635E3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Pr="006635E3">
        <w:rPr>
          <w:rFonts w:ascii="Arial" w:eastAsia="Times New Roman" w:hAnsi="Arial" w:cs="Arial"/>
          <w:sz w:val="24"/>
          <w:szCs w:val="24"/>
          <w:lang w:eastAsia="ru-RU"/>
        </w:rPr>
        <w:t>орядка, пред</w:t>
      </w:r>
      <w:r w:rsidR="00E40611" w:rsidRPr="006635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635E3">
        <w:rPr>
          <w:rFonts w:ascii="Arial" w:eastAsia="Times New Roman" w:hAnsi="Arial" w:cs="Arial"/>
          <w:sz w:val="24"/>
          <w:szCs w:val="24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Pr="006635E3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443938" w:rsidRPr="006635E3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орган:</w:t>
      </w:r>
    </w:p>
    <w:p w:rsidR="002F5D8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) в течение трех рабочих дней со дня поступления запроса от сред</w:t>
      </w:r>
      <w:r w:rsidR="008220A7" w:rsidRPr="006635E3">
        <w:rPr>
          <w:rFonts w:ascii="Arial" w:eastAsia="Times New Roman" w:hAnsi="Arial" w:cs="Arial"/>
          <w:sz w:val="24"/>
          <w:szCs w:val="24"/>
          <w:lang w:eastAsia="ru-RU"/>
        </w:rPr>
        <w:t>ства массовой информации сообщае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т о нем </w:t>
      </w:r>
      <w:r w:rsidR="00BE16B6" w:rsidRPr="006635E3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поступил запрос;</w:t>
      </w:r>
    </w:p>
    <w:p w:rsidR="002F5D85" w:rsidRPr="006635E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) в течение семи рабочих дней со дня поступления запроса от средства массовой информац</w:t>
      </w:r>
      <w:r w:rsidR="008220A7" w:rsidRPr="006635E3">
        <w:rPr>
          <w:rFonts w:ascii="Arial" w:eastAsia="Times New Roman" w:hAnsi="Arial" w:cs="Arial"/>
          <w:sz w:val="24"/>
          <w:szCs w:val="24"/>
          <w:lang w:eastAsia="ru-RU"/>
        </w:rPr>
        <w:t>ии обеспечивае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т предоставление ему сведений о доходах, об имуществе и обязательствах имущественного характера, у</w:t>
      </w:r>
      <w:r w:rsidR="008220A7" w:rsidRPr="006635E3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="002F5D85" w:rsidRPr="006635E3">
        <w:rPr>
          <w:rFonts w:ascii="Arial" w:eastAsia="Times New Roman" w:hAnsi="Arial" w:cs="Arial"/>
          <w:sz w:val="24"/>
          <w:szCs w:val="24"/>
          <w:lang w:eastAsia="ru-RU"/>
        </w:rPr>
        <w:t>орядка.</w:t>
      </w:r>
      <w:r w:rsidR="009A0D5E" w:rsidRPr="00663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947F1" w:rsidRPr="006635E3" w:rsidRDefault="001947F1" w:rsidP="0019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5E3">
        <w:rPr>
          <w:rFonts w:ascii="Arial" w:eastAsia="Times New Roman" w:hAnsi="Arial" w:cs="Arial"/>
          <w:sz w:val="24"/>
          <w:szCs w:val="24"/>
          <w:lang w:eastAsia="ru-RU"/>
        </w:rPr>
        <w:t>10. Должностные лица уполномоченного органа, обеспечивающие размещение сведений о доходах,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1947F1" w:rsidRPr="006635E3" w:rsidSect="00872EF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1D" w:rsidRDefault="00CA6D1D" w:rsidP="000D711F">
      <w:pPr>
        <w:spacing w:after="0" w:line="240" w:lineRule="auto"/>
      </w:pPr>
      <w:r>
        <w:separator/>
      </w:r>
    </w:p>
  </w:endnote>
  <w:endnote w:type="continuationSeparator" w:id="0">
    <w:p w:rsidR="00CA6D1D" w:rsidRDefault="00CA6D1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1D" w:rsidRDefault="00CA6D1D" w:rsidP="000D711F">
      <w:pPr>
        <w:spacing w:after="0" w:line="240" w:lineRule="auto"/>
      </w:pPr>
      <w:r>
        <w:separator/>
      </w:r>
    </w:p>
  </w:footnote>
  <w:footnote w:type="continuationSeparator" w:id="0">
    <w:p w:rsidR="00CA6D1D" w:rsidRDefault="00CA6D1D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F3" w:rsidRPr="006635E3" w:rsidRDefault="00872EF3" w:rsidP="006635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AD" w:rsidRDefault="002D0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7DD1"/>
    <w:rsid w:val="00015B96"/>
    <w:rsid w:val="00015F39"/>
    <w:rsid w:val="00046EEC"/>
    <w:rsid w:val="00092224"/>
    <w:rsid w:val="000C5346"/>
    <w:rsid w:val="000D711F"/>
    <w:rsid w:val="0011431E"/>
    <w:rsid w:val="001146CD"/>
    <w:rsid w:val="00141164"/>
    <w:rsid w:val="00142E3A"/>
    <w:rsid w:val="00145A4D"/>
    <w:rsid w:val="001506A1"/>
    <w:rsid w:val="00154554"/>
    <w:rsid w:val="001642E8"/>
    <w:rsid w:val="0017362E"/>
    <w:rsid w:val="0019009A"/>
    <w:rsid w:val="001931D2"/>
    <w:rsid w:val="001947F1"/>
    <w:rsid w:val="001F2B8C"/>
    <w:rsid w:val="00201DB2"/>
    <w:rsid w:val="00223C19"/>
    <w:rsid w:val="00231731"/>
    <w:rsid w:val="00234204"/>
    <w:rsid w:val="00261F73"/>
    <w:rsid w:val="002968C9"/>
    <w:rsid w:val="002A470F"/>
    <w:rsid w:val="002D09AD"/>
    <w:rsid w:val="002E2DC5"/>
    <w:rsid w:val="002F28F7"/>
    <w:rsid w:val="002F3002"/>
    <w:rsid w:val="002F5D85"/>
    <w:rsid w:val="0031071B"/>
    <w:rsid w:val="00335F62"/>
    <w:rsid w:val="003428EF"/>
    <w:rsid w:val="00373861"/>
    <w:rsid w:val="00385192"/>
    <w:rsid w:val="00386878"/>
    <w:rsid w:val="003B1857"/>
    <w:rsid w:val="003F0065"/>
    <w:rsid w:val="004038D2"/>
    <w:rsid w:val="004205E0"/>
    <w:rsid w:val="00443938"/>
    <w:rsid w:val="00466F40"/>
    <w:rsid w:val="00484E98"/>
    <w:rsid w:val="004A12B1"/>
    <w:rsid w:val="004A33E3"/>
    <w:rsid w:val="004E6315"/>
    <w:rsid w:val="00563645"/>
    <w:rsid w:val="00576BBA"/>
    <w:rsid w:val="0058594E"/>
    <w:rsid w:val="00593B08"/>
    <w:rsid w:val="005C69FD"/>
    <w:rsid w:val="0061441F"/>
    <w:rsid w:val="00635AC7"/>
    <w:rsid w:val="00642208"/>
    <w:rsid w:val="006457A7"/>
    <w:rsid w:val="00645BD5"/>
    <w:rsid w:val="00652BC8"/>
    <w:rsid w:val="006635E3"/>
    <w:rsid w:val="00675B4F"/>
    <w:rsid w:val="006B0E88"/>
    <w:rsid w:val="007121B2"/>
    <w:rsid w:val="007B6107"/>
    <w:rsid w:val="007E6D94"/>
    <w:rsid w:val="007F6F79"/>
    <w:rsid w:val="008009CF"/>
    <w:rsid w:val="00807B5E"/>
    <w:rsid w:val="00815104"/>
    <w:rsid w:val="008220A7"/>
    <w:rsid w:val="00837A46"/>
    <w:rsid w:val="008501C3"/>
    <w:rsid w:val="008530F0"/>
    <w:rsid w:val="0087030F"/>
    <w:rsid w:val="00872EF3"/>
    <w:rsid w:val="008E4ACE"/>
    <w:rsid w:val="008E5589"/>
    <w:rsid w:val="008E6B0C"/>
    <w:rsid w:val="00915F5C"/>
    <w:rsid w:val="0095503C"/>
    <w:rsid w:val="00964A16"/>
    <w:rsid w:val="00980BE8"/>
    <w:rsid w:val="009A0D5E"/>
    <w:rsid w:val="009D6BA8"/>
    <w:rsid w:val="00A07208"/>
    <w:rsid w:val="00A427FE"/>
    <w:rsid w:val="00A9704B"/>
    <w:rsid w:val="00AA0FD0"/>
    <w:rsid w:val="00AC02E3"/>
    <w:rsid w:val="00B045D3"/>
    <w:rsid w:val="00B17E51"/>
    <w:rsid w:val="00B56D10"/>
    <w:rsid w:val="00B63F8D"/>
    <w:rsid w:val="00B845CA"/>
    <w:rsid w:val="00B8547C"/>
    <w:rsid w:val="00BC4D42"/>
    <w:rsid w:val="00BE16B6"/>
    <w:rsid w:val="00BE1D03"/>
    <w:rsid w:val="00C95C5B"/>
    <w:rsid w:val="00CA290D"/>
    <w:rsid w:val="00CA6D1D"/>
    <w:rsid w:val="00CC6D69"/>
    <w:rsid w:val="00CF2D4F"/>
    <w:rsid w:val="00D0442C"/>
    <w:rsid w:val="00D07882"/>
    <w:rsid w:val="00D14F5A"/>
    <w:rsid w:val="00D23C14"/>
    <w:rsid w:val="00D969F6"/>
    <w:rsid w:val="00DB0D22"/>
    <w:rsid w:val="00DD7DDE"/>
    <w:rsid w:val="00DE10C3"/>
    <w:rsid w:val="00E0028F"/>
    <w:rsid w:val="00E14DFA"/>
    <w:rsid w:val="00E40611"/>
    <w:rsid w:val="00E47EB2"/>
    <w:rsid w:val="00E5042B"/>
    <w:rsid w:val="00E644D4"/>
    <w:rsid w:val="00E71496"/>
    <w:rsid w:val="00E74724"/>
    <w:rsid w:val="00E77617"/>
    <w:rsid w:val="00E801AA"/>
    <w:rsid w:val="00ED01CD"/>
    <w:rsid w:val="00ED35E2"/>
    <w:rsid w:val="00EF17A0"/>
    <w:rsid w:val="00EF1821"/>
    <w:rsid w:val="00F02BCF"/>
    <w:rsid w:val="00F03B6B"/>
    <w:rsid w:val="00F131EE"/>
    <w:rsid w:val="00F179F0"/>
    <w:rsid w:val="00F41210"/>
    <w:rsid w:val="00F51276"/>
    <w:rsid w:val="00F807B2"/>
    <w:rsid w:val="00F93B22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EAAC4"/>
  <w15:docId w15:val="{10AC47F5-58AB-4AB5-BE53-774D9B3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5C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635E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semiHidden/>
    <w:unhideWhenUsed/>
    <w:rsid w:val="00663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7692-347B-46ED-A8C9-36C9BEB5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3</cp:revision>
  <cp:lastPrinted>2022-12-29T01:53:00Z</cp:lastPrinted>
  <dcterms:created xsi:type="dcterms:W3CDTF">2022-12-29T01:13:00Z</dcterms:created>
  <dcterms:modified xsi:type="dcterms:W3CDTF">2022-12-29T01:53:00Z</dcterms:modified>
</cp:coreProperties>
</file>