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7FC86D96" w14:textId="5D562A4E" w:rsidR="005E58B5" w:rsidRDefault="005E58B5" w:rsidP="005E58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№14-6</w:t>
      </w:r>
      <w:r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3215E2E6" w:rsidR="00B7146E" w:rsidRPr="00C87074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</w:t>
      </w:r>
      <w:r>
        <w:rPr>
          <w:rFonts w:ascii="Arial" w:hAnsi="Arial" w:cs="Arial"/>
          <w:b/>
          <w:sz w:val="32"/>
          <w:szCs w:val="32"/>
        </w:rPr>
        <w:t>И</w:t>
      </w:r>
      <w:r w:rsidRPr="00C87074">
        <w:rPr>
          <w:rFonts w:ascii="Arial" w:hAnsi="Arial" w:cs="Arial"/>
          <w:b/>
          <w:sz w:val="32"/>
          <w:szCs w:val="32"/>
        </w:rPr>
        <w:t xml:space="preserve"> СИЛУ РЕШЕНИЙ ДУМЫ ОЕКСКОГО МУНИЦИПАЛЬНОГО ОБРАЗОВАНИЯ ОТ 27.10.2006 ГОДА №11-45 Д/СП «ОБ УТВЕРЖДЕНИИ ПОЛОЖЕНИЯ О ПОРЯДКЕ ОРГАНИЗАЦИИ И ОСУЩЕСТВЛЕНИЯ ТЕРРИТОРИАЛЬНОГО САМОУПРАВЛЕНИЯ НА ТЕРРИТОРИИ ОЕКСКОГО М.О.» И ОТ 30.11.2006 ГОДА №12-63 Д/СП «О ПОРЯДКЕ РЕГИСТРАЦИИ УСТАВА ТЕРРИТОРИАЛЬНОГО ОБЩЕСТВЕННОГО САМОУПРАВЛЕНИЯ НА ТЕРРИТОРИИ ОЕКСКОГО МУНИЦИПАЛЬНОГО ОБРАЗОВАНИЯ»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3572F7D" w14:textId="77777777" w:rsidR="00C87074" w:rsidRDefault="00F54B92" w:rsidP="00F54B9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BA3CA8">
        <w:rPr>
          <w:rFonts w:ascii="Arial" w:hAnsi="Arial" w:cs="Arial"/>
          <w:sz w:val="24"/>
          <w:szCs w:val="24"/>
        </w:rPr>
        <w:t>1.</w:t>
      </w:r>
      <w:r w:rsidR="00BA3CA8" w:rsidRPr="00BA3CA8">
        <w:rPr>
          <w:rFonts w:ascii="Arial" w:hAnsi="Arial" w:cs="Arial"/>
          <w:sz w:val="24"/>
          <w:szCs w:val="24"/>
        </w:rPr>
        <w:t xml:space="preserve"> </w:t>
      </w:r>
      <w:r w:rsidR="00C87074">
        <w:rPr>
          <w:rFonts w:ascii="Arial" w:hAnsi="Arial" w:cs="Arial"/>
          <w:sz w:val="24"/>
          <w:szCs w:val="24"/>
        </w:rPr>
        <w:t>Признать утратившими силу решения Думы Оекского муниципального образования:</w:t>
      </w:r>
    </w:p>
    <w:p w14:paraId="1BC8F879" w14:textId="298D9F52" w:rsidR="00C87074" w:rsidRDefault="00C87074" w:rsidP="00C870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87074">
        <w:rPr>
          <w:rFonts w:ascii="Arial" w:hAnsi="Arial" w:cs="Arial"/>
          <w:sz w:val="24"/>
          <w:szCs w:val="24"/>
        </w:rPr>
        <w:t>от 27.10.2006 года №1</w:t>
      </w:r>
      <w:r w:rsidR="004575E4">
        <w:rPr>
          <w:rFonts w:ascii="Arial" w:hAnsi="Arial" w:cs="Arial"/>
          <w:sz w:val="24"/>
          <w:szCs w:val="24"/>
        </w:rPr>
        <w:t>1-45 Д</w:t>
      </w:r>
      <w:r>
        <w:rPr>
          <w:rFonts w:ascii="Arial" w:hAnsi="Arial" w:cs="Arial"/>
          <w:sz w:val="24"/>
          <w:szCs w:val="24"/>
        </w:rPr>
        <w:t>/сп «Об утверждении П</w:t>
      </w:r>
      <w:r w:rsidRPr="00C87074">
        <w:rPr>
          <w:rFonts w:ascii="Arial" w:hAnsi="Arial" w:cs="Arial"/>
          <w:sz w:val="24"/>
          <w:szCs w:val="24"/>
        </w:rPr>
        <w:t xml:space="preserve">оложения о порядке организации и осуществления территориального самоуправления на территории </w:t>
      </w:r>
      <w:r>
        <w:rPr>
          <w:rFonts w:ascii="Arial" w:hAnsi="Arial" w:cs="Arial"/>
          <w:sz w:val="24"/>
          <w:szCs w:val="24"/>
        </w:rPr>
        <w:t>О</w:t>
      </w:r>
      <w:r w:rsidRPr="00C87074">
        <w:rPr>
          <w:rFonts w:ascii="Arial" w:hAnsi="Arial" w:cs="Arial"/>
          <w:sz w:val="24"/>
          <w:szCs w:val="24"/>
        </w:rPr>
        <w:t xml:space="preserve">екского </w:t>
      </w:r>
      <w:r>
        <w:rPr>
          <w:rFonts w:ascii="Arial" w:hAnsi="Arial" w:cs="Arial"/>
          <w:sz w:val="24"/>
          <w:szCs w:val="24"/>
        </w:rPr>
        <w:t>М</w:t>
      </w:r>
      <w:r w:rsidRPr="00C870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О.»;</w:t>
      </w:r>
    </w:p>
    <w:p w14:paraId="26D6658E" w14:textId="4B9F56BF" w:rsidR="00C87074" w:rsidRPr="00C87074" w:rsidRDefault="00C87074" w:rsidP="00C870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75E4">
        <w:rPr>
          <w:rFonts w:ascii="Arial" w:hAnsi="Arial" w:cs="Arial"/>
          <w:sz w:val="24"/>
          <w:szCs w:val="24"/>
        </w:rPr>
        <w:t xml:space="preserve"> от 30.11.2006 года №12-63 Д</w:t>
      </w:r>
      <w:r w:rsidRPr="00C87074">
        <w:rPr>
          <w:rFonts w:ascii="Arial" w:hAnsi="Arial" w:cs="Arial"/>
          <w:sz w:val="24"/>
          <w:szCs w:val="24"/>
        </w:rPr>
        <w:t>/сп «</w:t>
      </w:r>
      <w:r>
        <w:rPr>
          <w:rFonts w:ascii="Arial" w:hAnsi="Arial" w:cs="Arial"/>
          <w:sz w:val="24"/>
          <w:szCs w:val="24"/>
        </w:rPr>
        <w:t>О</w:t>
      </w:r>
      <w:r w:rsidRPr="00C87074">
        <w:rPr>
          <w:rFonts w:ascii="Arial" w:hAnsi="Arial" w:cs="Arial"/>
          <w:sz w:val="24"/>
          <w:szCs w:val="24"/>
        </w:rPr>
        <w:t xml:space="preserve"> порядке регистрации </w:t>
      </w:r>
      <w:r>
        <w:rPr>
          <w:rFonts w:ascii="Arial" w:hAnsi="Arial" w:cs="Arial"/>
          <w:sz w:val="24"/>
          <w:szCs w:val="24"/>
        </w:rPr>
        <w:t>У</w:t>
      </w:r>
      <w:r w:rsidRPr="00C87074">
        <w:rPr>
          <w:rFonts w:ascii="Arial" w:hAnsi="Arial" w:cs="Arial"/>
          <w:sz w:val="24"/>
          <w:szCs w:val="24"/>
        </w:rPr>
        <w:t>става территориального общественного самоуправления на территори</w:t>
      </w:r>
      <w:r>
        <w:rPr>
          <w:rFonts w:ascii="Arial" w:hAnsi="Arial" w:cs="Arial"/>
          <w:sz w:val="24"/>
          <w:szCs w:val="24"/>
        </w:rPr>
        <w:t>и О</w:t>
      </w:r>
      <w:r w:rsidRPr="00C87074">
        <w:rPr>
          <w:rFonts w:ascii="Arial" w:hAnsi="Arial" w:cs="Arial"/>
          <w:sz w:val="24"/>
          <w:szCs w:val="24"/>
        </w:rPr>
        <w:t>екского муниципального образования»</w:t>
      </w:r>
    </w:p>
    <w:p w14:paraId="286ADF23" w14:textId="45A59563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lastRenderedPageBreak/>
        <w:t xml:space="preserve"> 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1D93C25A" w14:textId="037063CD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5CFB" w14:textId="77777777" w:rsidR="00790786" w:rsidRDefault="00790786" w:rsidP="003E1E19">
      <w:pPr>
        <w:spacing w:after="0" w:line="240" w:lineRule="auto"/>
      </w:pPr>
      <w:r>
        <w:separator/>
      </w:r>
    </w:p>
  </w:endnote>
  <w:endnote w:type="continuationSeparator" w:id="0">
    <w:p w14:paraId="3BAA8C31" w14:textId="77777777" w:rsidR="00790786" w:rsidRDefault="00790786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F31D" w14:textId="77777777" w:rsidR="00790786" w:rsidRDefault="00790786" w:rsidP="003E1E19">
      <w:pPr>
        <w:spacing w:after="0" w:line="240" w:lineRule="auto"/>
      </w:pPr>
      <w:r>
        <w:separator/>
      </w:r>
    </w:p>
  </w:footnote>
  <w:footnote w:type="continuationSeparator" w:id="0">
    <w:p w14:paraId="5F81FF20" w14:textId="77777777" w:rsidR="00790786" w:rsidRDefault="00790786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5E58B5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90786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EE92-DD58-4BD6-B78B-2AFFF3EA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10</cp:revision>
  <cp:lastPrinted>2023-05-29T06:10:00Z</cp:lastPrinted>
  <dcterms:created xsi:type="dcterms:W3CDTF">2023-09-19T08:27:00Z</dcterms:created>
  <dcterms:modified xsi:type="dcterms:W3CDTF">2023-11-08T07:48:00Z</dcterms:modified>
</cp:coreProperties>
</file>