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78E" w:rsidRDefault="00CE378E" w:rsidP="00CE378E">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CE378E" w:rsidRDefault="00CE378E" w:rsidP="00CE378E">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ИРКУТСКАЯ ОБЛАСТЬ</w:t>
      </w:r>
    </w:p>
    <w:p w:rsidR="00CE378E" w:rsidRDefault="00CE378E" w:rsidP="00CE378E">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ИРКУТСКИЙ РАЙОН</w:t>
      </w:r>
    </w:p>
    <w:p w:rsidR="00CE378E" w:rsidRDefault="00CE378E" w:rsidP="00CE378E">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CE378E" w:rsidRDefault="00CE378E" w:rsidP="00CE378E">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CE378E" w:rsidRDefault="00CE378E" w:rsidP="00CE378E">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ДУМА</w:t>
      </w:r>
    </w:p>
    <w:p w:rsidR="00CE378E" w:rsidRDefault="00CE378E" w:rsidP="00CE378E">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CE378E" w:rsidRDefault="00CE378E" w:rsidP="00CE378E">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РЕШЕНИЕ</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«___» ______ 2022 года                                                               №  ______</w:t>
      </w:r>
    </w:p>
    <w:p w:rsidR="00CE378E" w:rsidRDefault="00CE378E" w:rsidP="00CE378E">
      <w:pPr>
        <w:pStyle w:val="1"/>
        <w:shd w:val="clear" w:color="auto" w:fill="FFFFFF"/>
        <w:spacing w:before="0"/>
        <w:rPr>
          <w:rFonts w:ascii="Tahoma" w:hAnsi="Tahoma" w:cs="Tahoma"/>
          <w:color w:val="2C2C2C"/>
          <w:sz w:val="36"/>
          <w:szCs w:val="36"/>
        </w:rPr>
      </w:pPr>
      <w:r>
        <w:rPr>
          <w:rFonts w:ascii="Tahoma" w:hAnsi="Tahoma" w:cs="Tahoma"/>
          <w:b/>
          <w:bCs/>
          <w:color w:val="2C2C2C"/>
          <w:sz w:val="36"/>
          <w:szCs w:val="36"/>
        </w:rPr>
        <w:t> </w:t>
      </w:r>
    </w:p>
    <w:p w:rsidR="00CE378E" w:rsidRDefault="00CE378E" w:rsidP="00CE378E">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 ВНЕСЕНИИ ИЗМЕНЕНИЙ И ДОПОЛНЕНИЙ В РЕШЕНИЕ ДУМЫ «О БЮДЖЕТЕ ОЕКСКОГО МУНИЦИПАЛЬНОГО ОБРАЗОВАНИЯ НА 2022 ГОД И НА ПЛАНОВЫЙ ПЕРИОД 2023 И 2024 ГОДОВ»</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Руководствуясь ст. 49, ст. 63, ст. 65 Устава Оекского муниципального образования, Дума Оекского муниципального образования</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CE378E" w:rsidRDefault="00CE378E" w:rsidP="00CE378E">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РЕШИЛА:</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Внести в решение Думы Оекского муниципального образования от 24.12.2021 г. № 50-66 Д/сп «О бюджете Оекского муниципального образования на 2022 год и на плановый период 2023 и 2024 годов» следующие изменения и дополнения:</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пункт 1 решения изложить в следующей редакции:</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Утвердить основные характеристики бюджета Оекского муниципального образования (далее местный бюджет) на 2022 год:</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прогнозируемый общий объем доходов местного бюджета в сумме 69 484,4 тыс. рублей, из них объем межбюджетных трансфертов, получаемых из других бюджетов бюджетной системы Российской Федерации, в сумме 38 363,6 тыс. рублей;</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общий объем расходов местного бюджета в сумме 72 140,7 тыс. рублей;</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размер дефицита местного бюджета в сумме 2 656,3 тыс. рублей, или 8,5%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Установить, что превышение дефицита местного бюджета над ограничениями, установленными ст. 92.1 Бюджетного Кодекса Российской Федерации, осуществлено в пределах суммы снижения остатков средств на счетах по учету средств местного бюджета в 1 106,3 тыс. рублей.».</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Приложения 1, 3, 5, 7, 9, 11 изложить в новой редакции (прилагаются).</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Общему отделу администрации внести в оригинал решения Думы Оекского муниципального образования от 24.12.2021 г. № 50-66 Д/сп информацию о внесении изменений и дополнений.</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Опубликовать настоящее решение в информационном бюллетене «Вестник Оекского муниципального образования» (официальная информация) и на официальном сайте www.oek.su.</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Контроль за исполнением настоящего решения возложить на начальника финансово-экономического отдела администрации Л.Г. Арсёнову.</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CE378E" w:rsidRDefault="00CE378E" w:rsidP="00CE378E">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Глава Оекского муниципального образования О.А.Парфенов</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CE378E" w:rsidRDefault="00CE378E" w:rsidP="00CE378E">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lastRenderedPageBreak/>
        <w:t>СПРАВКА</w:t>
      </w:r>
    </w:p>
    <w:p w:rsidR="00CE378E" w:rsidRDefault="00CE378E" w:rsidP="00CE378E">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ОБ ИЗМЕНЕНИИ В БЮДЖЕТЕ ОЕКСКОГО МУНИЦИПАЛЬНОГО ОБРАЗОВАНИЯ НА 2022 ГОД И НА ПЛАНОВЫЙ ПЕРИОД   2023 И 2024 ГОДОВ</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доходную часть бюджета 2022 года внесены следующие изменения:</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 соответствии с проектом решения Думы администрации ИРМО «О районном бюджете на 2022 год и на плановый период 2023 и 2024 годов» уменьшена дотация бюджетам сельских поселений на выравнивание бюджетной обеспеченности из бюджетов муниципальных районов по коду бюджетной классификации (далее – КБК)  «72620216001100000150» на сумму 0,2 тыс. рублей.</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На основании распоряжения Министерства сельского хозяйства Иркутской области от 10.01.2022 № 57-4-мр «Об итогах конкурсного отбора муниципальных образований на реализацию проектов по благоустройству сельских территорий на 2022 год» и доведенного уведомления по расчетам между бюджетами от 31.01.2022 № 7972 код дохода «72620229999100000150» Прочие субсидии увеличить на 1 070,0 тыс. рублей</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На основании заключенного соглашение   администрацией ИРМО о передаче полномочии по вопросам местного значения по наполняемости ЕГРН дополнить кодом «72620240014100000150»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и предусмотреть сумму 37,2 тыс. рублей.</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На основании заключенного соглашения о социально-экономическом сотрудничестве дополнить кодом «72620705030100000150» Прочие безвозмездные поступления в бюджеты сельских поселений и предусмотреть сумму 20,0 тыс. рублей.</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Всего доходная часть бюджета на 2022 год увеличилась на 1 127,0 тыс. рублей и составит 69 484,4 тыс. рублей.</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расходную часть бюджета на 2022 год внесены следующие изменения:</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u w:val="single"/>
        </w:rPr>
        <w:t>1. Раздел «Общегосударственные расходы»:</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1.1.</w:t>
      </w:r>
      <w:r>
        <w:rPr>
          <w:rFonts w:ascii="Tahoma" w:hAnsi="Tahoma" w:cs="Tahoma"/>
          <w:color w:val="2C2C2C"/>
          <w:sz w:val="20"/>
          <w:szCs w:val="20"/>
        </w:rPr>
        <w:t> 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в связи с дефицитом бюджета:</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уменьшить код бюджетной классификации (далее – КБК) «9110060001» по коду вида расходов (далее – КВР) 121 «Фонд оплаты труда государственных (муниципальных) органов» и на сумму  158,9 тыс. рублей.</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КБК «9110060001» по КВР 244 «Прочая закупка товаров, работ и услуг» уменьшить на сумму 100,0 тыс. рублей</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u w:val="single"/>
        </w:rPr>
        <w:t>2. Раздел «Жилищно-коммунальное хозяйство»:</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2.1. </w:t>
      </w:r>
      <w:r>
        <w:rPr>
          <w:rFonts w:ascii="Tahoma" w:hAnsi="Tahoma" w:cs="Tahoma"/>
          <w:color w:val="2C2C2C"/>
          <w:sz w:val="20"/>
          <w:szCs w:val="20"/>
        </w:rPr>
        <w:t>подраздел 0503 «Благоустройство»</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КБК «9110060122» по КВР 244 «Прочая закупка товаров, работ и услуг» увеличить на 100,0 тыс. рублей;</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дополнить КБК «91400S2870» Грантовая поддержка местных инициатив граждан, проживающих в сельской местности по КВР 244 «Прочая закупка товаров, работ и услуг» в сумме 1 170 тыс. рублей.</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u w:val="single"/>
        </w:rPr>
        <w:t>3. Раздел «Охрана окружающей среды»:</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3.1. </w:t>
      </w:r>
      <w:r>
        <w:rPr>
          <w:rFonts w:ascii="Tahoma" w:hAnsi="Tahoma" w:cs="Tahoma"/>
          <w:color w:val="2C2C2C"/>
          <w:sz w:val="20"/>
          <w:szCs w:val="20"/>
        </w:rPr>
        <w:t>подраздел 0605 «Другие вопросы в области охраны окружающей среды»</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 на основании заключенного соглашения от 08.02.2022 № 05-66-57-33/2022 между Министерством природных ресурсов и экологии ИО и администрации Оекского МО согласовано софинансирование, </w:t>
      </w:r>
      <w:r>
        <w:rPr>
          <w:rFonts w:ascii="Tahoma" w:hAnsi="Tahoma" w:cs="Tahoma"/>
          <w:color w:val="2C2C2C"/>
          <w:sz w:val="20"/>
          <w:szCs w:val="20"/>
        </w:rPr>
        <w:lastRenderedPageBreak/>
        <w:t>КБК «21300S2971» по КВР 244 «Прочая закупка товаров, работ и услуг» увеличить на 15,9 тыс. рублей;</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Style w:val="attachment"/>
          <w:rFonts w:ascii="Tahoma" w:eastAsiaTheme="majorEastAsia" w:hAnsi="Tahoma" w:cs="Tahoma"/>
          <w:color w:val="808080"/>
          <w:sz w:val="20"/>
          <w:szCs w:val="20"/>
        </w:rPr>
        <w:t>Скачать файл: </w:t>
      </w:r>
      <w:hyperlink r:id="rId5" w:history="1">
        <w:r>
          <w:rPr>
            <w:rStyle w:val="a3"/>
            <w:rFonts w:ascii="Tahoma" w:eastAsiaTheme="majorEastAsia" w:hAnsi="Tahoma" w:cs="Tahoma"/>
            <w:color w:val="44A1C7"/>
            <w:sz w:val="20"/>
            <w:szCs w:val="20"/>
          </w:rPr>
          <w:t>prilozhenija-k-resheniju-o-bjudzhete-na-2022-2024-gg-ot-25_02_2022-kopija.xlsx</w:t>
        </w:r>
      </w:hyperlink>
      <w:r>
        <w:rPr>
          <w:rFonts w:ascii="Tahoma" w:hAnsi="Tahoma" w:cs="Tahoma"/>
          <w:color w:val="808080"/>
          <w:sz w:val="20"/>
          <w:szCs w:val="20"/>
        </w:rPr>
        <w:br/>
      </w:r>
      <w:r>
        <w:rPr>
          <w:rStyle w:val="attachment"/>
          <w:rFonts w:ascii="Tahoma" w:eastAsiaTheme="majorEastAsia" w:hAnsi="Tahoma" w:cs="Tahoma"/>
          <w:color w:val="808080"/>
          <w:sz w:val="20"/>
          <w:szCs w:val="20"/>
        </w:rPr>
        <w:t>Посмотреть онлайн файл: </w:t>
      </w:r>
      <w:hyperlink r:id="rId6" w:tgtFrame="_blank" w:history="1">
        <w:r>
          <w:rPr>
            <w:rStyle w:val="a3"/>
            <w:rFonts w:ascii="Tahoma" w:eastAsiaTheme="majorEastAsia" w:hAnsi="Tahoma" w:cs="Tahoma"/>
            <w:color w:val="44A1C7"/>
            <w:sz w:val="20"/>
            <w:szCs w:val="20"/>
          </w:rPr>
          <w:t>prilozhenija-k-resheniju-o-bjudzhete-na-2022-2024-gg-ot-25_02_2022-kopija.xlsx</w:t>
        </w:r>
      </w:hyperlink>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u w:val="single"/>
        </w:rPr>
        <w:t>4. Раздел «Образование»:</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4.1. </w:t>
      </w:r>
      <w:r>
        <w:rPr>
          <w:rFonts w:ascii="Tahoma" w:hAnsi="Tahoma" w:cs="Tahoma"/>
          <w:color w:val="2C2C2C"/>
          <w:sz w:val="20"/>
          <w:szCs w:val="20"/>
        </w:rPr>
        <w:t>подраздел 0704 «Среднее профессиональное образование» </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КБК «9110060011» по КВР 244 «Прочая закупка товаров, работ и услуг» увеличить на 50,0 тыс. рублей.</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4.2. </w:t>
      </w:r>
      <w:r>
        <w:rPr>
          <w:rFonts w:ascii="Tahoma" w:hAnsi="Tahoma" w:cs="Tahoma"/>
          <w:color w:val="2C2C2C"/>
          <w:sz w:val="20"/>
          <w:szCs w:val="20"/>
        </w:rPr>
        <w:t>подраздел 0705 «Профессиональная подготовка, переподготовка и повышение квалификации» </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КБК «9110060011» по КВР 244 «Прочая закупка товаров, работ и услуг» увеличить на 50,0 тыс. рублей.</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Всего расходная часть бюджета в 2022 году увеличивается на 1 127,0 тыс. рублей   и составит  72 140,7 тыс. рублей.</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CE378E" w:rsidRDefault="00CE378E" w:rsidP="00CE378E">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Начальник финансово-экономического отдела                                                   Л.Г. Арсёнова</w:t>
      </w:r>
    </w:p>
    <w:p w:rsidR="00036B88" w:rsidRPr="00036B88" w:rsidRDefault="00036B88" w:rsidP="00036B88">
      <w:pPr>
        <w:spacing w:after="96" w:line="240" w:lineRule="auto"/>
        <w:ind w:firstLine="0"/>
        <w:jc w:val="left"/>
        <w:rPr>
          <w:rFonts w:eastAsia="Times New Roman" w:cs="Times New Roman"/>
          <w:sz w:val="24"/>
          <w:szCs w:val="24"/>
          <w:lang w:eastAsia="ru-RU"/>
        </w:rPr>
      </w:pPr>
      <w:bookmarkStart w:id="0" w:name="_GoBack"/>
      <w:bookmarkEnd w:id="0"/>
      <w:r w:rsidRPr="00036B88">
        <w:rPr>
          <w:rFonts w:eastAsia="Times New Roman" w:cs="Times New Roman"/>
          <w:sz w:val="24"/>
          <w:szCs w:val="24"/>
          <w:lang w:eastAsia="ru-RU"/>
        </w:rPr>
        <w:t> </w:t>
      </w:r>
    </w:p>
    <w:p w:rsidR="00036B88" w:rsidRPr="00036B88" w:rsidRDefault="00036B88" w:rsidP="00036B88">
      <w:pPr>
        <w:spacing w:after="96" w:line="240" w:lineRule="auto"/>
        <w:ind w:firstLine="0"/>
        <w:jc w:val="left"/>
        <w:rPr>
          <w:rFonts w:eastAsia="Times New Roman" w:cs="Times New Roman"/>
          <w:sz w:val="24"/>
          <w:szCs w:val="24"/>
          <w:lang w:eastAsia="ru-RU"/>
        </w:rPr>
      </w:pPr>
      <w:r w:rsidRPr="00036B88">
        <w:rPr>
          <w:rFonts w:eastAsia="Times New Roman" w:cs="Times New Roman"/>
          <w:b/>
          <w:bCs/>
          <w:sz w:val="24"/>
          <w:szCs w:val="24"/>
          <w:lang w:eastAsia="ru-RU"/>
        </w:rPr>
        <w:t> </w:t>
      </w:r>
    </w:p>
    <w:p w:rsidR="003E0016" w:rsidRPr="00A82EE6" w:rsidRDefault="003E0016" w:rsidP="00A82EE6"/>
    <w:sectPr w:rsidR="003E0016" w:rsidRPr="00A82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41DD"/>
    <w:rsid w:val="00036691"/>
    <w:rsid w:val="00036B88"/>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2274"/>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1C9C"/>
    <w:rsid w:val="00173C94"/>
    <w:rsid w:val="00177E49"/>
    <w:rsid w:val="00181864"/>
    <w:rsid w:val="00183667"/>
    <w:rsid w:val="00186E16"/>
    <w:rsid w:val="00191E71"/>
    <w:rsid w:val="0019333B"/>
    <w:rsid w:val="00195E15"/>
    <w:rsid w:val="001A4069"/>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56EC"/>
    <w:rsid w:val="00206BF2"/>
    <w:rsid w:val="00220512"/>
    <w:rsid w:val="00226C36"/>
    <w:rsid w:val="0023253F"/>
    <w:rsid w:val="002409D4"/>
    <w:rsid w:val="00241C0E"/>
    <w:rsid w:val="00243FE3"/>
    <w:rsid w:val="00244306"/>
    <w:rsid w:val="00244514"/>
    <w:rsid w:val="002449A8"/>
    <w:rsid w:val="00250400"/>
    <w:rsid w:val="00255F28"/>
    <w:rsid w:val="00256071"/>
    <w:rsid w:val="002626CE"/>
    <w:rsid w:val="002659DB"/>
    <w:rsid w:val="002725C2"/>
    <w:rsid w:val="002830A1"/>
    <w:rsid w:val="002936B5"/>
    <w:rsid w:val="00296813"/>
    <w:rsid w:val="002A2ED9"/>
    <w:rsid w:val="002A49E1"/>
    <w:rsid w:val="002A5E29"/>
    <w:rsid w:val="002B0A31"/>
    <w:rsid w:val="002B1954"/>
    <w:rsid w:val="002B3372"/>
    <w:rsid w:val="002C06F0"/>
    <w:rsid w:val="002C5CA1"/>
    <w:rsid w:val="002C7DF0"/>
    <w:rsid w:val="002F411C"/>
    <w:rsid w:val="002F7227"/>
    <w:rsid w:val="002F7B08"/>
    <w:rsid w:val="00301559"/>
    <w:rsid w:val="003076A8"/>
    <w:rsid w:val="0031360C"/>
    <w:rsid w:val="003172F0"/>
    <w:rsid w:val="00317EB3"/>
    <w:rsid w:val="0032023F"/>
    <w:rsid w:val="003220B6"/>
    <w:rsid w:val="00325942"/>
    <w:rsid w:val="0034277D"/>
    <w:rsid w:val="00354B5F"/>
    <w:rsid w:val="003649B8"/>
    <w:rsid w:val="00365021"/>
    <w:rsid w:val="00373A7E"/>
    <w:rsid w:val="0037735E"/>
    <w:rsid w:val="003822C7"/>
    <w:rsid w:val="0038322B"/>
    <w:rsid w:val="0039089B"/>
    <w:rsid w:val="003A4548"/>
    <w:rsid w:val="003A4928"/>
    <w:rsid w:val="003A53D4"/>
    <w:rsid w:val="003B09AD"/>
    <w:rsid w:val="003B1D2D"/>
    <w:rsid w:val="003B29EA"/>
    <w:rsid w:val="003B4FD6"/>
    <w:rsid w:val="003C198C"/>
    <w:rsid w:val="003C22F5"/>
    <w:rsid w:val="003C3AF3"/>
    <w:rsid w:val="003C5D1D"/>
    <w:rsid w:val="003C77E4"/>
    <w:rsid w:val="003C7EBC"/>
    <w:rsid w:val="003D0992"/>
    <w:rsid w:val="003D763C"/>
    <w:rsid w:val="003E0016"/>
    <w:rsid w:val="003E464B"/>
    <w:rsid w:val="003E4785"/>
    <w:rsid w:val="003F2578"/>
    <w:rsid w:val="00404C4B"/>
    <w:rsid w:val="00413E51"/>
    <w:rsid w:val="00416CF9"/>
    <w:rsid w:val="00417FC3"/>
    <w:rsid w:val="00422C0D"/>
    <w:rsid w:val="00424D64"/>
    <w:rsid w:val="004338B6"/>
    <w:rsid w:val="00435EC4"/>
    <w:rsid w:val="0043737E"/>
    <w:rsid w:val="004407C8"/>
    <w:rsid w:val="00443EA1"/>
    <w:rsid w:val="00450B82"/>
    <w:rsid w:val="00453757"/>
    <w:rsid w:val="00461A96"/>
    <w:rsid w:val="00461F26"/>
    <w:rsid w:val="00461F51"/>
    <w:rsid w:val="00464AD0"/>
    <w:rsid w:val="00465E0D"/>
    <w:rsid w:val="00471090"/>
    <w:rsid w:val="00471CA6"/>
    <w:rsid w:val="00472AB6"/>
    <w:rsid w:val="00480B9D"/>
    <w:rsid w:val="00481260"/>
    <w:rsid w:val="0048227C"/>
    <w:rsid w:val="004829CB"/>
    <w:rsid w:val="00485F32"/>
    <w:rsid w:val="004901BD"/>
    <w:rsid w:val="004A1207"/>
    <w:rsid w:val="004A2D3D"/>
    <w:rsid w:val="004A3627"/>
    <w:rsid w:val="004A4521"/>
    <w:rsid w:val="004A4707"/>
    <w:rsid w:val="004A4FB0"/>
    <w:rsid w:val="004A69D3"/>
    <w:rsid w:val="004B3322"/>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3C6"/>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4B4F"/>
    <w:rsid w:val="00576FDD"/>
    <w:rsid w:val="0058601E"/>
    <w:rsid w:val="005866AC"/>
    <w:rsid w:val="00587626"/>
    <w:rsid w:val="0058769B"/>
    <w:rsid w:val="00590462"/>
    <w:rsid w:val="00591862"/>
    <w:rsid w:val="00594145"/>
    <w:rsid w:val="0059555C"/>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6D37"/>
    <w:rsid w:val="006C7538"/>
    <w:rsid w:val="006D071C"/>
    <w:rsid w:val="006D6041"/>
    <w:rsid w:val="006F0717"/>
    <w:rsid w:val="00702467"/>
    <w:rsid w:val="00702938"/>
    <w:rsid w:val="00703EE9"/>
    <w:rsid w:val="00704410"/>
    <w:rsid w:val="007062C9"/>
    <w:rsid w:val="007104AF"/>
    <w:rsid w:val="00711B85"/>
    <w:rsid w:val="007131CA"/>
    <w:rsid w:val="0072014A"/>
    <w:rsid w:val="00730B92"/>
    <w:rsid w:val="007373C7"/>
    <w:rsid w:val="00741BCC"/>
    <w:rsid w:val="007507E8"/>
    <w:rsid w:val="007636A6"/>
    <w:rsid w:val="007659E7"/>
    <w:rsid w:val="00771882"/>
    <w:rsid w:val="007726A6"/>
    <w:rsid w:val="00772830"/>
    <w:rsid w:val="007911DF"/>
    <w:rsid w:val="0079386E"/>
    <w:rsid w:val="00793895"/>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1D3E"/>
    <w:rsid w:val="008073A6"/>
    <w:rsid w:val="00811121"/>
    <w:rsid w:val="008141DF"/>
    <w:rsid w:val="00816795"/>
    <w:rsid w:val="00821C84"/>
    <w:rsid w:val="008223BA"/>
    <w:rsid w:val="00822683"/>
    <w:rsid w:val="008357AD"/>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D6A2A"/>
    <w:rsid w:val="008D709A"/>
    <w:rsid w:val="008E7E1B"/>
    <w:rsid w:val="008F1CAB"/>
    <w:rsid w:val="008F4771"/>
    <w:rsid w:val="008F6D7E"/>
    <w:rsid w:val="0090063D"/>
    <w:rsid w:val="00920581"/>
    <w:rsid w:val="00934A7D"/>
    <w:rsid w:val="009356BE"/>
    <w:rsid w:val="00942940"/>
    <w:rsid w:val="0094609E"/>
    <w:rsid w:val="00951B98"/>
    <w:rsid w:val="00953B63"/>
    <w:rsid w:val="00961194"/>
    <w:rsid w:val="009647FF"/>
    <w:rsid w:val="009663A9"/>
    <w:rsid w:val="00971A94"/>
    <w:rsid w:val="00973E73"/>
    <w:rsid w:val="00975AB7"/>
    <w:rsid w:val="00980FBA"/>
    <w:rsid w:val="009828D6"/>
    <w:rsid w:val="00987FE5"/>
    <w:rsid w:val="00994819"/>
    <w:rsid w:val="009952FD"/>
    <w:rsid w:val="009973B1"/>
    <w:rsid w:val="009A7263"/>
    <w:rsid w:val="009B06F1"/>
    <w:rsid w:val="009E3BEC"/>
    <w:rsid w:val="009E65BE"/>
    <w:rsid w:val="009E774D"/>
    <w:rsid w:val="009E7C74"/>
    <w:rsid w:val="009F045B"/>
    <w:rsid w:val="009F1C23"/>
    <w:rsid w:val="009F2397"/>
    <w:rsid w:val="00A00A7D"/>
    <w:rsid w:val="00A00D5F"/>
    <w:rsid w:val="00A01E0D"/>
    <w:rsid w:val="00A036D9"/>
    <w:rsid w:val="00A116FB"/>
    <w:rsid w:val="00A25A0F"/>
    <w:rsid w:val="00A26760"/>
    <w:rsid w:val="00A30036"/>
    <w:rsid w:val="00A30ECC"/>
    <w:rsid w:val="00A36C51"/>
    <w:rsid w:val="00A4552D"/>
    <w:rsid w:val="00A46C1D"/>
    <w:rsid w:val="00A51E42"/>
    <w:rsid w:val="00A60025"/>
    <w:rsid w:val="00A607AB"/>
    <w:rsid w:val="00A6672C"/>
    <w:rsid w:val="00A67D54"/>
    <w:rsid w:val="00A7346D"/>
    <w:rsid w:val="00A745A5"/>
    <w:rsid w:val="00A80052"/>
    <w:rsid w:val="00A801F8"/>
    <w:rsid w:val="00A806FF"/>
    <w:rsid w:val="00A8172D"/>
    <w:rsid w:val="00A82EE6"/>
    <w:rsid w:val="00A83C17"/>
    <w:rsid w:val="00A87684"/>
    <w:rsid w:val="00A91C41"/>
    <w:rsid w:val="00A92743"/>
    <w:rsid w:val="00A92758"/>
    <w:rsid w:val="00A9398D"/>
    <w:rsid w:val="00A93F9F"/>
    <w:rsid w:val="00A940D1"/>
    <w:rsid w:val="00A970BD"/>
    <w:rsid w:val="00AA4806"/>
    <w:rsid w:val="00AB2FD1"/>
    <w:rsid w:val="00AB375D"/>
    <w:rsid w:val="00AC5CF3"/>
    <w:rsid w:val="00AD01F5"/>
    <w:rsid w:val="00AD6076"/>
    <w:rsid w:val="00AD6860"/>
    <w:rsid w:val="00AE20ED"/>
    <w:rsid w:val="00AE2AD0"/>
    <w:rsid w:val="00AE4319"/>
    <w:rsid w:val="00AF160B"/>
    <w:rsid w:val="00AF226C"/>
    <w:rsid w:val="00B003BA"/>
    <w:rsid w:val="00B14F01"/>
    <w:rsid w:val="00B155D6"/>
    <w:rsid w:val="00B174DE"/>
    <w:rsid w:val="00B31B71"/>
    <w:rsid w:val="00B31D29"/>
    <w:rsid w:val="00B3406B"/>
    <w:rsid w:val="00B410C6"/>
    <w:rsid w:val="00B421E7"/>
    <w:rsid w:val="00B46513"/>
    <w:rsid w:val="00B47237"/>
    <w:rsid w:val="00B47805"/>
    <w:rsid w:val="00B55061"/>
    <w:rsid w:val="00B55B0B"/>
    <w:rsid w:val="00B56089"/>
    <w:rsid w:val="00B60975"/>
    <w:rsid w:val="00B652A7"/>
    <w:rsid w:val="00B670DF"/>
    <w:rsid w:val="00B67EFF"/>
    <w:rsid w:val="00B74E7B"/>
    <w:rsid w:val="00B76ABA"/>
    <w:rsid w:val="00B8531F"/>
    <w:rsid w:val="00B866A9"/>
    <w:rsid w:val="00B9717D"/>
    <w:rsid w:val="00BA0C67"/>
    <w:rsid w:val="00BB08CD"/>
    <w:rsid w:val="00BC05A3"/>
    <w:rsid w:val="00BC45B7"/>
    <w:rsid w:val="00BC5019"/>
    <w:rsid w:val="00BD2354"/>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5BD5"/>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78E"/>
    <w:rsid w:val="00CE3DFC"/>
    <w:rsid w:val="00CE40CC"/>
    <w:rsid w:val="00CE5ECF"/>
    <w:rsid w:val="00CF1EF1"/>
    <w:rsid w:val="00CF2915"/>
    <w:rsid w:val="00D01054"/>
    <w:rsid w:val="00D02A42"/>
    <w:rsid w:val="00D05699"/>
    <w:rsid w:val="00D06481"/>
    <w:rsid w:val="00D13350"/>
    <w:rsid w:val="00D136B4"/>
    <w:rsid w:val="00D16551"/>
    <w:rsid w:val="00D176F6"/>
    <w:rsid w:val="00D233B8"/>
    <w:rsid w:val="00D341E1"/>
    <w:rsid w:val="00D37CC6"/>
    <w:rsid w:val="00D500BD"/>
    <w:rsid w:val="00D50320"/>
    <w:rsid w:val="00D5660E"/>
    <w:rsid w:val="00D61700"/>
    <w:rsid w:val="00D675D0"/>
    <w:rsid w:val="00D72756"/>
    <w:rsid w:val="00D76D5D"/>
    <w:rsid w:val="00D80ABC"/>
    <w:rsid w:val="00D90EA9"/>
    <w:rsid w:val="00D914C3"/>
    <w:rsid w:val="00D924C4"/>
    <w:rsid w:val="00D92DF1"/>
    <w:rsid w:val="00DA1090"/>
    <w:rsid w:val="00DB27F2"/>
    <w:rsid w:val="00DB3A67"/>
    <w:rsid w:val="00DB42C4"/>
    <w:rsid w:val="00DC1B6A"/>
    <w:rsid w:val="00DC3D68"/>
    <w:rsid w:val="00DC692F"/>
    <w:rsid w:val="00DD2A81"/>
    <w:rsid w:val="00DD38D3"/>
    <w:rsid w:val="00DD4B6C"/>
    <w:rsid w:val="00DE18D6"/>
    <w:rsid w:val="00DE3669"/>
    <w:rsid w:val="00DE62E4"/>
    <w:rsid w:val="00DF04FB"/>
    <w:rsid w:val="00DF4310"/>
    <w:rsid w:val="00E02245"/>
    <w:rsid w:val="00E0372D"/>
    <w:rsid w:val="00E05964"/>
    <w:rsid w:val="00E06FC1"/>
    <w:rsid w:val="00E11807"/>
    <w:rsid w:val="00E12E16"/>
    <w:rsid w:val="00E12E67"/>
    <w:rsid w:val="00E13792"/>
    <w:rsid w:val="00E15506"/>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1C00"/>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4DE3"/>
    <w:rsid w:val="00FA5A15"/>
    <w:rsid w:val="00FB1517"/>
    <w:rsid w:val="00FC1394"/>
    <w:rsid w:val="00FC51D7"/>
    <w:rsid w:val="00FC5F5E"/>
    <w:rsid w:val="00FC645A"/>
    <w:rsid w:val="00FC7026"/>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0">
    <w:name w:val="HTML Preformatted"/>
    <w:basedOn w:val="a"/>
    <w:link w:val="HTML1"/>
    <w:uiPriority w:val="99"/>
    <w:semiHidden/>
    <w:unhideWhenUsed/>
    <w:rsid w:val="00205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56EC"/>
    <w:rPr>
      <w:rFonts w:ascii="Courier New" w:eastAsia="Times New Roman" w:hAnsi="Courier New" w:cs="Courier New"/>
      <w:sz w:val="20"/>
      <w:szCs w:val="20"/>
      <w:lang w:eastAsia="ru-RU"/>
    </w:rPr>
  </w:style>
  <w:style w:type="character" w:styleId="HTML2">
    <w:name w:val="HTML Code"/>
    <w:basedOn w:val="a0"/>
    <w:uiPriority w:val="99"/>
    <w:semiHidden/>
    <w:unhideWhenUsed/>
    <w:rsid w:val="002056EC"/>
    <w:rPr>
      <w:rFonts w:ascii="Courier New" w:eastAsia="Times New Roman" w:hAnsi="Courier New" w:cs="Courier New"/>
      <w:sz w:val="20"/>
      <w:szCs w:val="20"/>
    </w:rPr>
  </w:style>
  <w:style w:type="character" w:customStyle="1" w:styleId="hljs-bullet">
    <w:name w:val="hljs-bullet"/>
    <w:basedOn w:val="a0"/>
    <w:rsid w:val="0020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19284805">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466353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3427658">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16805263">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27087794">
      <w:bodyDiv w:val="1"/>
      <w:marLeft w:val="0"/>
      <w:marRight w:val="0"/>
      <w:marTop w:val="0"/>
      <w:marBottom w:val="0"/>
      <w:divBdr>
        <w:top w:val="none" w:sz="0" w:space="0" w:color="auto"/>
        <w:left w:val="none" w:sz="0" w:space="0" w:color="auto"/>
        <w:bottom w:val="none" w:sz="0" w:space="0" w:color="auto"/>
        <w:right w:val="none" w:sz="0" w:space="0" w:color="auto"/>
      </w:divBdr>
    </w:div>
    <w:div w:id="138424372">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2546502">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9">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1069219">
      <w:bodyDiv w:val="1"/>
      <w:marLeft w:val="0"/>
      <w:marRight w:val="0"/>
      <w:marTop w:val="0"/>
      <w:marBottom w:val="0"/>
      <w:divBdr>
        <w:top w:val="none" w:sz="0" w:space="0" w:color="auto"/>
        <w:left w:val="none" w:sz="0" w:space="0" w:color="auto"/>
        <w:bottom w:val="none" w:sz="0" w:space="0" w:color="auto"/>
        <w:right w:val="none" w:sz="0" w:space="0" w:color="auto"/>
      </w:divBdr>
      <w:divsChild>
        <w:div w:id="10768027">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79903557">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79164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4455118">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3634320">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29219366">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40359910">
      <w:bodyDiv w:val="1"/>
      <w:marLeft w:val="0"/>
      <w:marRight w:val="0"/>
      <w:marTop w:val="0"/>
      <w:marBottom w:val="0"/>
      <w:divBdr>
        <w:top w:val="none" w:sz="0" w:space="0" w:color="auto"/>
        <w:left w:val="none" w:sz="0" w:space="0" w:color="auto"/>
        <w:bottom w:val="none" w:sz="0" w:space="0" w:color="auto"/>
        <w:right w:val="none" w:sz="0" w:space="0" w:color="auto"/>
      </w:divBdr>
      <w:divsChild>
        <w:div w:id="1621454291">
          <w:marLeft w:val="0"/>
          <w:marRight w:val="0"/>
          <w:marTop w:val="0"/>
          <w:marBottom w:val="225"/>
          <w:divBdr>
            <w:top w:val="single" w:sz="6" w:space="11" w:color="CFCFCF"/>
            <w:left w:val="none" w:sz="0" w:space="0" w:color="auto"/>
            <w:bottom w:val="none" w:sz="0" w:space="0" w:color="auto"/>
            <w:right w:val="none" w:sz="0" w:space="0" w:color="auto"/>
          </w:divBdr>
        </w:div>
      </w:divsChild>
    </w:div>
    <w:div w:id="340594930">
      <w:bodyDiv w:val="1"/>
      <w:marLeft w:val="0"/>
      <w:marRight w:val="0"/>
      <w:marTop w:val="0"/>
      <w:marBottom w:val="0"/>
      <w:divBdr>
        <w:top w:val="none" w:sz="0" w:space="0" w:color="auto"/>
        <w:left w:val="none" w:sz="0" w:space="0" w:color="auto"/>
        <w:bottom w:val="none" w:sz="0" w:space="0" w:color="auto"/>
        <w:right w:val="none" w:sz="0" w:space="0" w:color="auto"/>
      </w:divBdr>
    </w:div>
    <w:div w:id="352460653">
      <w:bodyDiv w:val="1"/>
      <w:marLeft w:val="0"/>
      <w:marRight w:val="0"/>
      <w:marTop w:val="0"/>
      <w:marBottom w:val="0"/>
      <w:divBdr>
        <w:top w:val="none" w:sz="0" w:space="0" w:color="auto"/>
        <w:left w:val="none" w:sz="0" w:space="0" w:color="auto"/>
        <w:bottom w:val="none" w:sz="0" w:space="0" w:color="auto"/>
        <w:right w:val="none" w:sz="0" w:space="0" w:color="auto"/>
      </w:divBdr>
      <w:divsChild>
        <w:div w:id="1245871132">
          <w:marLeft w:val="0"/>
          <w:marRight w:val="0"/>
          <w:marTop w:val="0"/>
          <w:marBottom w:val="225"/>
          <w:divBdr>
            <w:top w:val="single" w:sz="6" w:space="11" w:color="CFCFCF"/>
            <w:left w:val="none" w:sz="0" w:space="0" w:color="auto"/>
            <w:bottom w:val="none" w:sz="0" w:space="0" w:color="auto"/>
            <w:right w:val="none" w:sz="0" w:space="0" w:color="auto"/>
          </w:divBdr>
        </w:div>
      </w:divsChild>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2628209">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3736404">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4036161">
      <w:bodyDiv w:val="1"/>
      <w:marLeft w:val="0"/>
      <w:marRight w:val="0"/>
      <w:marTop w:val="0"/>
      <w:marBottom w:val="0"/>
      <w:divBdr>
        <w:top w:val="none" w:sz="0" w:space="0" w:color="auto"/>
        <w:left w:val="none" w:sz="0" w:space="0" w:color="auto"/>
        <w:bottom w:val="none" w:sz="0" w:space="0" w:color="auto"/>
        <w:right w:val="none" w:sz="0" w:space="0" w:color="auto"/>
      </w:divBdr>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18350638">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68080714">
      <w:bodyDiv w:val="1"/>
      <w:marLeft w:val="0"/>
      <w:marRight w:val="0"/>
      <w:marTop w:val="0"/>
      <w:marBottom w:val="0"/>
      <w:divBdr>
        <w:top w:val="none" w:sz="0" w:space="0" w:color="auto"/>
        <w:left w:val="none" w:sz="0" w:space="0" w:color="auto"/>
        <w:bottom w:val="none" w:sz="0" w:space="0" w:color="auto"/>
        <w:right w:val="none" w:sz="0" w:space="0" w:color="auto"/>
      </w:divBdr>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78053359">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89431482">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2177665">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3319752">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84790843">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699818237">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04257679">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467007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5170219">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85428009">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1007587">
      <w:bodyDiv w:val="1"/>
      <w:marLeft w:val="0"/>
      <w:marRight w:val="0"/>
      <w:marTop w:val="0"/>
      <w:marBottom w:val="0"/>
      <w:divBdr>
        <w:top w:val="none" w:sz="0" w:space="0" w:color="auto"/>
        <w:left w:val="none" w:sz="0" w:space="0" w:color="auto"/>
        <w:bottom w:val="none" w:sz="0" w:space="0" w:color="auto"/>
        <w:right w:val="none" w:sz="0" w:space="0" w:color="auto"/>
      </w:divBdr>
    </w:div>
    <w:div w:id="1093819694">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04308377">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58695257">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88565760">
      <w:bodyDiv w:val="1"/>
      <w:marLeft w:val="0"/>
      <w:marRight w:val="0"/>
      <w:marTop w:val="0"/>
      <w:marBottom w:val="0"/>
      <w:divBdr>
        <w:top w:val="none" w:sz="0" w:space="0" w:color="auto"/>
        <w:left w:val="none" w:sz="0" w:space="0" w:color="auto"/>
        <w:bottom w:val="none" w:sz="0" w:space="0" w:color="auto"/>
        <w:right w:val="none" w:sz="0" w:space="0" w:color="auto"/>
      </w:divBdr>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318035">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2306153">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38204261">
      <w:bodyDiv w:val="1"/>
      <w:marLeft w:val="0"/>
      <w:marRight w:val="0"/>
      <w:marTop w:val="0"/>
      <w:marBottom w:val="0"/>
      <w:divBdr>
        <w:top w:val="none" w:sz="0" w:space="0" w:color="auto"/>
        <w:left w:val="none" w:sz="0" w:space="0" w:color="auto"/>
        <w:bottom w:val="none" w:sz="0" w:space="0" w:color="auto"/>
        <w:right w:val="none" w:sz="0" w:space="0" w:color="auto"/>
      </w:divBdr>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89510489">
      <w:bodyDiv w:val="1"/>
      <w:marLeft w:val="0"/>
      <w:marRight w:val="0"/>
      <w:marTop w:val="0"/>
      <w:marBottom w:val="0"/>
      <w:divBdr>
        <w:top w:val="none" w:sz="0" w:space="0" w:color="auto"/>
        <w:left w:val="none" w:sz="0" w:space="0" w:color="auto"/>
        <w:bottom w:val="none" w:sz="0" w:space="0" w:color="auto"/>
        <w:right w:val="none" w:sz="0" w:space="0" w:color="auto"/>
      </w:divBdr>
      <w:divsChild>
        <w:div w:id="1292589782">
          <w:marLeft w:val="0"/>
          <w:marRight w:val="0"/>
          <w:marTop w:val="0"/>
          <w:marBottom w:val="225"/>
          <w:divBdr>
            <w:top w:val="single" w:sz="6" w:space="11" w:color="CFCFCF"/>
            <w:left w:val="none" w:sz="0" w:space="0" w:color="auto"/>
            <w:bottom w:val="none" w:sz="0" w:space="0" w:color="auto"/>
            <w:right w:val="none" w:sz="0" w:space="0" w:color="auto"/>
          </w:divBdr>
        </w:div>
      </w:divsChild>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03392399">
      <w:bodyDiv w:val="1"/>
      <w:marLeft w:val="0"/>
      <w:marRight w:val="0"/>
      <w:marTop w:val="0"/>
      <w:marBottom w:val="0"/>
      <w:divBdr>
        <w:top w:val="none" w:sz="0" w:space="0" w:color="auto"/>
        <w:left w:val="none" w:sz="0" w:space="0" w:color="auto"/>
        <w:bottom w:val="none" w:sz="0" w:space="0" w:color="auto"/>
        <w:right w:val="none" w:sz="0" w:space="0" w:color="auto"/>
      </w:divBdr>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6710519">
      <w:bodyDiv w:val="1"/>
      <w:marLeft w:val="0"/>
      <w:marRight w:val="0"/>
      <w:marTop w:val="0"/>
      <w:marBottom w:val="0"/>
      <w:divBdr>
        <w:top w:val="none" w:sz="0" w:space="0" w:color="auto"/>
        <w:left w:val="none" w:sz="0" w:space="0" w:color="auto"/>
        <w:bottom w:val="none" w:sz="0" w:space="0" w:color="auto"/>
        <w:right w:val="none" w:sz="0" w:space="0" w:color="auto"/>
      </w:divBdr>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39444896">
      <w:bodyDiv w:val="1"/>
      <w:marLeft w:val="0"/>
      <w:marRight w:val="0"/>
      <w:marTop w:val="0"/>
      <w:marBottom w:val="0"/>
      <w:divBdr>
        <w:top w:val="none" w:sz="0" w:space="0" w:color="auto"/>
        <w:left w:val="none" w:sz="0" w:space="0" w:color="auto"/>
        <w:bottom w:val="none" w:sz="0" w:space="0" w:color="auto"/>
        <w:right w:val="none" w:sz="0" w:space="0" w:color="auto"/>
      </w:divBdr>
      <w:divsChild>
        <w:div w:id="1876237155">
          <w:marLeft w:val="0"/>
          <w:marRight w:val="0"/>
          <w:marTop w:val="0"/>
          <w:marBottom w:val="225"/>
          <w:divBdr>
            <w:top w:val="single" w:sz="6" w:space="11" w:color="CFCFCF"/>
            <w:left w:val="none" w:sz="0" w:space="0" w:color="auto"/>
            <w:bottom w:val="none" w:sz="0" w:space="0" w:color="auto"/>
            <w:right w:val="none" w:sz="0" w:space="0" w:color="auto"/>
          </w:divBdr>
        </w:div>
      </w:divsChild>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0296646">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1623436">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134163">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47017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4762710">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554227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79968866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685008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1702169">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1530661">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2672936">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18855293">
      <w:bodyDiv w:val="1"/>
      <w:marLeft w:val="0"/>
      <w:marRight w:val="0"/>
      <w:marTop w:val="0"/>
      <w:marBottom w:val="0"/>
      <w:divBdr>
        <w:top w:val="none" w:sz="0" w:space="0" w:color="auto"/>
        <w:left w:val="none" w:sz="0" w:space="0" w:color="auto"/>
        <w:bottom w:val="none" w:sz="0" w:space="0" w:color="auto"/>
        <w:right w:val="none" w:sz="0" w:space="0" w:color="auto"/>
      </w:divBdr>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6280563">
      <w:bodyDiv w:val="1"/>
      <w:marLeft w:val="0"/>
      <w:marRight w:val="0"/>
      <w:marTop w:val="0"/>
      <w:marBottom w:val="0"/>
      <w:divBdr>
        <w:top w:val="none" w:sz="0" w:space="0" w:color="auto"/>
        <w:left w:val="none" w:sz="0" w:space="0" w:color="auto"/>
        <w:bottom w:val="none" w:sz="0" w:space="0" w:color="auto"/>
        <w:right w:val="none" w:sz="0" w:space="0" w:color="auto"/>
      </w:divBdr>
      <w:divsChild>
        <w:div w:id="592318287">
          <w:marLeft w:val="0"/>
          <w:marRight w:val="0"/>
          <w:marTop w:val="0"/>
          <w:marBottom w:val="225"/>
          <w:divBdr>
            <w:top w:val="single" w:sz="6" w:space="11" w:color="CFCFCF"/>
            <w:left w:val="none" w:sz="0" w:space="0" w:color="auto"/>
            <w:bottom w:val="none" w:sz="0" w:space="0" w:color="auto"/>
            <w:right w:val="none" w:sz="0" w:space="0" w:color="auto"/>
          </w:divBdr>
        </w:div>
      </w:divsChild>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74365094">
      <w:bodyDiv w:val="1"/>
      <w:marLeft w:val="0"/>
      <w:marRight w:val="0"/>
      <w:marTop w:val="0"/>
      <w:marBottom w:val="0"/>
      <w:divBdr>
        <w:top w:val="none" w:sz="0" w:space="0" w:color="auto"/>
        <w:left w:val="none" w:sz="0" w:space="0" w:color="auto"/>
        <w:bottom w:val="none" w:sz="0" w:space="0" w:color="auto"/>
        <w:right w:val="none" w:sz="0" w:space="0" w:color="auto"/>
      </w:divBdr>
      <w:divsChild>
        <w:div w:id="802042246">
          <w:marLeft w:val="0"/>
          <w:marRight w:val="0"/>
          <w:marTop w:val="0"/>
          <w:marBottom w:val="225"/>
          <w:divBdr>
            <w:top w:val="single" w:sz="6" w:space="11" w:color="CFCFCF"/>
            <w:left w:val="none" w:sz="0" w:space="0" w:color="auto"/>
            <w:bottom w:val="none" w:sz="0" w:space="0" w:color="auto"/>
            <w:right w:val="none" w:sz="0" w:space="0" w:color="auto"/>
          </w:divBdr>
        </w:div>
      </w:divsChild>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1992322868">
      <w:bodyDiv w:val="1"/>
      <w:marLeft w:val="0"/>
      <w:marRight w:val="0"/>
      <w:marTop w:val="0"/>
      <w:marBottom w:val="0"/>
      <w:divBdr>
        <w:top w:val="none" w:sz="0" w:space="0" w:color="auto"/>
        <w:left w:val="none" w:sz="0" w:space="0" w:color="auto"/>
        <w:bottom w:val="none" w:sz="0" w:space="0" w:color="auto"/>
        <w:right w:val="none" w:sz="0" w:space="0" w:color="auto"/>
      </w:divBdr>
      <w:divsChild>
        <w:div w:id="735472614">
          <w:marLeft w:val="0"/>
          <w:marRight w:val="0"/>
          <w:marTop w:val="0"/>
          <w:marBottom w:val="225"/>
          <w:divBdr>
            <w:top w:val="single" w:sz="6" w:space="11" w:color="CFCFCF"/>
            <w:left w:val="none" w:sz="0" w:space="0" w:color="auto"/>
            <w:bottom w:val="none" w:sz="0" w:space="0" w:color="auto"/>
            <w:right w:val="none" w:sz="0" w:space="0" w:color="auto"/>
          </w:divBdr>
        </w:div>
      </w:divsChild>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29485387">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4462318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7827815">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39908117">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viewer?url=http%3A%2F%2Foek.su%2Findex.php%3Fdo%3Ddownload%26id%3D909%26viewonline%3D1" TargetMode="External"/><Relationship Id="rId5" Type="http://schemas.openxmlformats.org/officeDocument/2006/relationships/hyperlink" Target="http://oek.su/index.php?do=download&amp;id=9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969</TotalTime>
  <Pages>3</Pages>
  <Words>956</Words>
  <Characters>5454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640</cp:revision>
  <dcterms:created xsi:type="dcterms:W3CDTF">2022-10-31T02:01:00Z</dcterms:created>
  <dcterms:modified xsi:type="dcterms:W3CDTF">2022-11-01T05:56:00Z</dcterms:modified>
</cp:coreProperties>
</file>