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ascii="Tahoma" w:eastAsia="Times New Roman" w:hAnsi="Tahoma" w:cs="Tahoma"/>
          <w:noProof/>
          <w:color w:val="2C2C2C"/>
          <w:sz w:val="20"/>
          <w:szCs w:val="20"/>
          <w:lang w:eastAsia="ru-RU"/>
        </w:rPr>
        <w:drawing>
          <wp:inline distT="0" distB="0" distL="0" distR="0">
            <wp:extent cx="533400" cy="678180"/>
            <wp:effectExtent l="0" t="0" r="0" b="7620"/>
            <wp:docPr id="1" name="Рисунок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ascii="Tahoma" w:eastAsia="Times New Roman" w:hAnsi="Tahoma" w:cs="Tahoma"/>
          <w:color w:val="2C2C2C"/>
          <w:sz w:val="20"/>
          <w:szCs w:val="20"/>
          <w:lang w:eastAsia="ru-RU"/>
        </w:rPr>
        <w:t>РОССИЙСКАЯ ФЕДЕРАЦИЯ</w:t>
      </w:r>
    </w:p>
    <w:p w:rsidR="00824ABE" w:rsidRPr="00824ABE" w:rsidRDefault="00824ABE" w:rsidP="00824ABE">
      <w:pPr>
        <w:shd w:val="clear" w:color="auto" w:fill="FFFFFF"/>
        <w:spacing w:line="326" w:lineRule="atLeast"/>
        <w:ind w:left="14" w:firstLine="0"/>
        <w:jc w:val="center"/>
        <w:rPr>
          <w:rFonts w:ascii="Tahoma" w:eastAsia="Times New Roman" w:hAnsi="Tahoma" w:cs="Tahoma"/>
          <w:color w:val="2C2C2C"/>
          <w:sz w:val="20"/>
          <w:szCs w:val="20"/>
          <w:lang w:eastAsia="ru-RU"/>
        </w:rPr>
      </w:pPr>
      <w:r w:rsidRPr="00824ABE">
        <w:rPr>
          <w:rFonts w:eastAsia="Times New Roman" w:cs="Times New Roman"/>
          <w:color w:val="2C2C2C"/>
          <w:spacing w:val="-1"/>
          <w:sz w:val="24"/>
          <w:szCs w:val="24"/>
          <w:lang w:eastAsia="ru-RU"/>
        </w:rPr>
        <w:t>ИРКУТСКАЯ ОБЛАСТЬ</w:t>
      </w:r>
    </w:p>
    <w:p w:rsidR="00824ABE" w:rsidRPr="00824ABE" w:rsidRDefault="00824ABE" w:rsidP="00824ABE">
      <w:pPr>
        <w:shd w:val="clear" w:color="auto" w:fill="FFFFFF"/>
        <w:spacing w:line="326" w:lineRule="atLeast"/>
        <w:ind w:left="14" w:firstLine="0"/>
        <w:jc w:val="center"/>
        <w:rPr>
          <w:rFonts w:ascii="Tahoma" w:eastAsia="Times New Roman" w:hAnsi="Tahoma" w:cs="Tahoma"/>
          <w:color w:val="2C2C2C"/>
          <w:sz w:val="20"/>
          <w:szCs w:val="20"/>
          <w:lang w:eastAsia="ru-RU"/>
        </w:rPr>
      </w:pPr>
      <w:r w:rsidRPr="00824ABE">
        <w:rPr>
          <w:rFonts w:eastAsia="Times New Roman" w:cs="Times New Roman"/>
          <w:color w:val="2C2C2C"/>
          <w:spacing w:val="-1"/>
          <w:sz w:val="24"/>
          <w:szCs w:val="24"/>
          <w:lang w:eastAsia="ru-RU"/>
        </w:rPr>
        <w:t>ИРКУТСКИЙ РАЙОН</w:t>
      </w:r>
    </w:p>
    <w:p w:rsidR="00824ABE" w:rsidRPr="00824ABE" w:rsidRDefault="00824ABE" w:rsidP="00824ABE">
      <w:pPr>
        <w:shd w:val="clear" w:color="auto" w:fill="FFFFFF"/>
        <w:spacing w:line="326" w:lineRule="atLeast"/>
        <w:ind w:left="10" w:firstLine="0"/>
        <w:jc w:val="center"/>
        <w:rPr>
          <w:rFonts w:ascii="Tahoma" w:eastAsia="Times New Roman" w:hAnsi="Tahoma" w:cs="Tahoma"/>
          <w:color w:val="2C2C2C"/>
          <w:sz w:val="20"/>
          <w:szCs w:val="20"/>
          <w:lang w:eastAsia="ru-RU"/>
        </w:rPr>
      </w:pPr>
      <w:r w:rsidRPr="00824ABE">
        <w:rPr>
          <w:rFonts w:eastAsia="Times New Roman" w:cs="Times New Roman"/>
          <w:color w:val="2C2C2C"/>
          <w:spacing w:val="-2"/>
          <w:sz w:val="24"/>
          <w:szCs w:val="24"/>
          <w:lang w:eastAsia="ru-RU"/>
        </w:rPr>
        <w:t>АДМИНИСТРАЦИЯ ОЁКСКОГО МУНИЦИПАЛЬНОГО ОБРАЗОВАНИЯ</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b/>
          <w:bCs/>
          <w:color w:val="2C2C2C"/>
          <w:sz w:val="24"/>
          <w:szCs w:val="24"/>
          <w:lang w:eastAsia="ru-RU"/>
        </w:rPr>
        <w:t>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b/>
          <w:bCs/>
          <w:color w:val="2C2C2C"/>
          <w:spacing w:val="-5"/>
          <w:sz w:val="24"/>
          <w:szCs w:val="24"/>
          <w:lang w:eastAsia="ru-RU"/>
        </w:rPr>
        <w:t>ПОСТАНОВЛЕНИЕ</w:t>
      </w:r>
    </w:p>
    <w:p w:rsidR="00824ABE" w:rsidRPr="00824ABE" w:rsidRDefault="00824ABE" w:rsidP="00824ABE">
      <w:pPr>
        <w:shd w:val="clear" w:color="auto" w:fill="FFFFFF"/>
        <w:spacing w:line="240" w:lineRule="auto"/>
        <w:ind w:firstLine="0"/>
        <w:rPr>
          <w:rFonts w:ascii="Tahoma" w:eastAsia="Times New Roman" w:hAnsi="Tahoma" w:cs="Tahoma"/>
          <w:color w:val="2C2C2C"/>
          <w:sz w:val="20"/>
          <w:szCs w:val="20"/>
          <w:lang w:eastAsia="ru-RU"/>
        </w:rPr>
      </w:pPr>
      <w:r w:rsidRPr="00824ABE">
        <w:rPr>
          <w:rFonts w:eastAsia="Times New Roman" w:cs="Times New Roman"/>
          <w:b/>
          <w:bCs/>
          <w:color w:val="2C2C2C"/>
          <w:sz w:val="24"/>
          <w:szCs w:val="24"/>
          <w:lang w:eastAsia="ru-RU"/>
        </w:rPr>
        <w:t> </w:t>
      </w:r>
    </w:p>
    <w:p w:rsidR="00824ABE" w:rsidRPr="00824ABE" w:rsidRDefault="00824ABE" w:rsidP="00824ABE">
      <w:pPr>
        <w:shd w:val="clear" w:color="auto" w:fill="FFFFFF"/>
        <w:spacing w:line="240" w:lineRule="auto"/>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от «19» августа 2011 г.                                                                № 217-п</w:t>
      </w:r>
    </w:p>
    <w:p w:rsidR="00824ABE" w:rsidRPr="00824ABE" w:rsidRDefault="00824ABE" w:rsidP="00824ABE">
      <w:pPr>
        <w:shd w:val="clear" w:color="auto" w:fill="FFFFFF"/>
        <w:spacing w:line="240" w:lineRule="auto"/>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34" w:lineRule="atLeast"/>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 разработке и утверждении административных регламентов</w:t>
      </w:r>
    </w:p>
    <w:p w:rsidR="00824ABE" w:rsidRPr="00824ABE" w:rsidRDefault="00824ABE" w:rsidP="00824ABE">
      <w:pPr>
        <w:shd w:val="clear" w:color="auto" w:fill="FFFFFF"/>
        <w:spacing w:line="234" w:lineRule="atLeast"/>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исполнения муниципальных функций и административных</w:t>
      </w:r>
    </w:p>
    <w:p w:rsidR="00824ABE" w:rsidRPr="00824ABE" w:rsidRDefault="00824ABE" w:rsidP="00824ABE">
      <w:pPr>
        <w:shd w:val="clear" w:color="auto" w:fill="FFFFFF"/>
        <w:spacing w:line="234" w:lineRule="atLeast"/>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регламентов предоставления муниципальных услуг</w:t>
      </w:r>
    </w:p>
    <w:p w:rsidR="00824ABE" w:rsidRPr="00824ABE" w:rsidRDefault="00824ABE" w:rsidP="00824ABE">
      <w:pPr>
        <w:shd w:val="clear" w:color="auto" w:fill="FFFFFF"/>
        <w:spacing w:line="234" w:lineRule="atLeast"/>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администрации Оекского муниципального образования</w:t>
      </w:r>
    </w:p>
    <w:p w:rsidR="00824ABE" w:rsidRPr="00824ABE" w:rsidRDefault="00824ABE" w:rsidP="00824ABE">
      <w:pPr>
        <w:shd w:val="clear" w:color="auto" w:fill="FFFFFF"/>
        <w:spacing w:line="234" w:lineRule="atLeast"/>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целях реализации Федерального закона от 27.07.2010 №210-ФЗ «Об организации предоставления государственных и муниципальных услуг», руководствуясь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статьями 6, 7, 48 Устава Оекского муниципального образования, администрация Оекского муниципального образования</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ПОСТАНОВЛЯЕТ:</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Утвердить:</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1.1.  Порядок разработки и утверждения административных регламентов исполнения муниципальных функций администрации Оекского муниципального образования (приложение №1);</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1.2. Порядок разработки и утверждения административных регламентов предоставления муниципальных услуг администрации Оекского муниципального образования (приложение №2);</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1.3. Порядок организации и проведения экспертиз проектов административных регламентов (приложение №3).</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Определить структурные подразделения администрации Оекского муниципального образования, предоставляющие муниципальные услуги (исполняющие муниципальные функции) в соответствии с Перечнем муниципальных услуг, предоставляемых органами местного самоуправления Оекского муниципального образования, ответственными за разработку и утверждение административных регламентов предоставления муниципальных услуг (исполнения муниципальных функций).</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 Уполномочить заместителя главы администрации Оекского муниципального образования на проведение экспертизы проектов административных регламентов предоставления муниципальных услуг (исполнения муниципальных функций).</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4. Опубликовать настоящее постановление в информационном бюллетене «Вестник Оекского муниципального образования» и на интернет-сайте администрации </w:t>
      </w:r>
      <w:r w:rsidRPr="00824ABE">
        <w:rPr>
          <w:rFonts w:eastAsia="Times New Roman" w:cs="Times New Roman"/>
          <w:color w:val="2C2C2C"/>
          <w:sz w:val="24"/>
          <w:szCs w:val="24"/>
          <w:lang w:val="en-US" w:eastAsia="ru-RU"/>
        </w:rPr>
        <w:t>www</w:t>
      </w:r>
      <w:r w:rsidRPr="00824ABE">
        <w:rPr>
          <w:rFonts w:eastAsia="Times New Roman" w:cs="Times New Roman"/>
          <w:color w:val="2C2C2C"/>
          <w:sz w:val="24"/>
          <w:szCs w:val="24"/>
          <w:lang w:eastAsia="ru-RU"/>
        </w:rPr>
        <w:t>.</w:t>
      </w:r>
      <w:r w:rsidRPr="00824ABE">
        <w:rPr>
          <w:rFonts w:eastAsia="Times New Roman" w:cs="Times New Roman"/>
          <w:color w:val="2C2C2C"/>
          <w:sz w:val="24"/>
          <w:szCs w:val="24"/>
          <w:lang w:val="en-US" w:eastAsia="ru-RU"/>
        </w:rPr>
        <w:t>oek</w:t>
      </w:r>
      <w:r w:rsidRPr="00824ABE">
        <w:rPr>
          <w:rFonts w:eastAsia="Times New Roman" w:cs="Times New Roman"/>
          <w:color w:val="2C2C2C"/>
          <w:sz w:val="24"/>
          <w:szCs w:val="24"/>
          <w:lang w:eastAsia="ru-RU"/>
        </w:rPr>
        <w:t>.</w:t>
      </w:r>
      <w:r w:rsidRPr="00824ABE">
        <w:rPr>
          <w:rFonts w:eastAsia="Times New Roman" w:cs="Times New Roman"/>
          <w:color w:val="2C2C2C"/>
          <w:sz w:val="24"/>
          <w:szCs w:val="24"/>
          <w:lang w:val="en-US" w:eastAsia="ru-RU"/>
        </w:rPr>
        <w:t>su</w:t>
      </w:r>
      <w:r w:rsidRPr="00824ABE">
        <w:rPr>
          <w:rFonts w:eastAsia="Times New Roman" w:cs="Times New Roman"/>
          <w:color w:val="2C2C2C"/>
          <w:sz w:val="24"/>
          <w:szCs w:val="24"/>
          <w:lang w:eastAsia="ru-RU"/>
        </w:rPr>
        <w:t>.</w:t>
      </w:r>
    </w:p>
    <w:p w:rsidR="00824ABE" w:rsidRPr="00824ABE" w:rsidRDefault="00824ABE" w:rsidP="00824ABE">
      <w:pPr>
        <w:shd w:val="clear" w:color="auto" w:fill="FFFFFF"/>
        <w:spacing w:line="234" w:lineRule="atLeast"/>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5 Контроль за исполнением настоящего постановления возложить на руководителя аппарата администрации Н.П. Пихето-Новосельцеву.</w:t>
      </w:r>
    </w:p>
    <w:p w:rsidR="00824ABE" w:rsidRPr="00824ABE" w:rsidRDefault="00824ABE" w:rsidP="00824ABE">
      <w:pPr>
        <w:shd w:val="clear" w:color="auto" w:fill="FFFFFF"/>
        <w:spacing w:line="234" w:lineRule="atLeast"/>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34" w:lineRule="atLeast"/>
        <w:ind w:firstLine="0"/>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r w:rsidRPr="00824ABE">
        <w:rPr>
          <w:rFonts w:eastAsia="Times New Roman" w:cs="Times New Roman"/>
          <w:i/>
          <w:iCs/>
          <w:color w:val="2C2C2C"/>
          <w:sz w:val="24"/>
          <w:szCs w:val="24"/>
          <w:lang w:eastAsia="ru-RU"/>
        </w:rPr>
        <w:t>Глава администрации Оекского муниципального образования П.Н. Новосельцев</w:t>
      </w:r>
    </w:p>
    <w:p w:rsidR="00824ABE" w:rsidRPr="00824ABE" w:rsidRDefault="00824ABE" w:rsidP="00824ABE">
      <w:pPr>
        <w:shd w:val="clear" w:color="auto" w:fill="FFFFFF"/>
        <w:spacing w:line="240" w:lineRule="auto"/>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Приложение №1</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aps/>
          <w:color w:val="2C2C2C"/>
          <w:sz w:val="24"/>
          <w:szCs w:val="24"/>
          <w:lang w:eastAsia="ru-RU"/>
        </w:rPr>
        <w:lastRenderedPageBreak/>
        <w:t>УТВЕРЖДЕН</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постановлением администрации</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Оекского МО</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pacing w:val="-5"/>
          <w:sz w:val="24"/>
          <w:szCs w:val="24"/>
          <w:lang w:eastAsia="ru-RU"/>
        </w:rPr>
        <w:t>от </w:t>
      </w:r>
      <w:r w:rsidRPr="00824ABE">
        <w:rPr>
          <w:rFonts w:eastAsia="Times New Roman" w:cs="Times New Roman"/>
          <w:color w:val="2C2C2C"/>
          <w:sz w:val="24"/>
          <w:szCs w:val="24"/>
          <w:lang w:eastAsia="ru-RU"/>
        </w:rPr>
        <w:t> «19» августа 2011 г. № 217-п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ПОРЯДОК</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разработки и утверждения административных регламентов</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исполнения муниципальных функций администрации</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Оекского муниципального образования</w:t>
      </w:r>
    </w:p>
    <w:p w:rsidR="00824ABE" w:rsidRPr="00824ABE" w:rsidRDefault="00824ABE" w:rsidP="00824ABE">
      <w:pPr>
        <w:shd w:val="clear" w:color="auto" w:fill="FFFFFF"/>
        <w:spacing w:line="240" w:lineRule="auto"/>
        <w:ind w:firstLine="54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Общие положения</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1.1. Настоящий Порядок устанавливает требования к разработке и утверждению административных регламентов исполнения муниципальных функций администрации Оекского муниципального образования (далее – административный регламент).</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1.2. Административные регламенты разрабатываются на основании полномочий, предусмотренных действующим законодательством, в соответствии с Перечнем муниципальных услуг, предоставляемых органами местного самоуправления Оекского муниципального образования.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1.3. Административные регламенты разрабатываются структурными подразделениями администрации Оекского муниципального образования, исполняющими муниципальные функции (далее – разработчик административного регламента).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1.4. При разработке административных регламентов разработчик предусматривает оптимизацию (повышение качества) исполнения муниципальных функций, в том числе: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упорядочение административных процедур (действий);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устранение избыточных административных процедур (действий);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сокращение срока исполнения муниципальной функции, а также сроков исполнения отдельных административных процедур (действий) в рамках исполнения муниципальной функции. Разработчик может установить в административном регламенте сокращенные сроки исполнения муниципальной функции, а также сроки выполнения административных процедур (действий) в рамках исполнения муниципальной функции по отношению к соответствующим срокам, установленным действующим законодательством;</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ответственность должностных лиц структурных подразделений администрации Оекского муниципального образования, исполняющих муниципальные функции, за соблюдение ими требований административных регламентов при выполнении административных процедур (действий);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д) осуществление отдельных административных процедур (действий) в электронной форме.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1.5.      Проекты административных регламентов подлежат независимой экспертизе и экспертизе, проводимой уполномоченным органом администрации в Порядке, предусмотренном приложением №3 к настоящему постановлению, а также антикоррупционной экспертизе.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целях организации независимой экспертизы разработчик административного регламента предоставляет руководителю аппарата администрации проект административного регламента для размещения его на официальном сайте администрации Оекского муниципального образования в сети Интернет.</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1.6. Административные регламенты утверждаются постановлением администрации Оекского муниципального образования.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1.7. Утвержденные административные регламенты направляются разработчиками руководителю аппарата администрации Оекского муниципального образования для размещения их в реестре муниципальных услуг Оекского муниципального образования.</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Требования к административным регламентам</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lastRenderedPageBreak/>
        <w:t> </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2.1. Наименование административного регламента определяется разработчиком с учетом формулировки, содержащейся в Перечне муниципальных услуг, предоставляемых органами местного самоуправления Оекского муниципального образования.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 В административный регламент включаются следующие разделы: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2.2.1. </w:t>
      </w:r>
      <w:r w:rsidRPr="00824ABE">
        <w:rPr>
          <w:rFonts w:eastAsia="Times New Roman" w:cs="Times New Roman"/>
          <w:b/>
          <w:bCs/>
          <w:color w:val="2C2C2C"/>
          <w:sz w:val="24"/>
          <w:szCs w:val="24"/>
          <w:lang w:eastAsia="ru-RU"/>
        </w:rPr>
        <w:t>раздел «Общие положения»</w:t>
      </w:r>
      <w:r w:rsidRPr="00824ABE">
        <w:rPr>
          <w:rFonts w:eastAsia="Times New Roman" w:cs="Times New Roman"/>
          <w:color w:val="2C2C2C"/>
          <w:sz w:val="24"/>
          <w:szCs w:val="24"/>
          <w:lang w:eastAsia="ru-RU"/>
        </w:rPr>
        <w:t>, который состоит из следующих подразделов:</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наименование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наименование структурного подразделения администрации, непосредственно исполняющего муниципальную функцию. Если в исполнении муниципальной функции участвуют также иные органы власти и местного самоуправления, а также организации в случаях, предусмотренных действующим законодательством, то указываются все органы власти и местного самоуправления, организации, участие которых необходимо при исполнении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4) предмет муниципального контроля (надзора);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5) права и обязанности должностных лиц при осуществлении муниципального контроля (надзора);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6) права и обязанности лиц, в отношении которых осуществляются мероприятия по контролю (надзору);</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7) описание результатов исполнения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2.2.2. </w:t>
      </w:r>
      <w:r w:rsidRPr="00824ABE">
        <w:rPr>
          <w:rFonts w:eastAsia="Times New Roman" w:cs="Times New Roman"/>
          <w:b/>
          <w:bCs/>
          <w:color w:val="2C2C2C"/>
          <w:sz w:val="24"/>
          <w:szCs w:val="24"/>
          <w:lang w:eastAsia="ru-RU"/>
        </w:rPr>
        <w:t>раздел «Требования к порядку исполнения муниципальной функции»</w:t>
      </w:r>
      <w:r w:rsidRPr="00824ABE">
        <w:rPr>
          <w:rFonts w:eastAsia="Times New Roman" w:cs="Times New Roman"/>
          <w:color w:val="2C2C2C"/>
          <w:sz w:val="24"/>
          <w:szCs w:val="24"/>
          <w:lang w:eastAsia="ru-RU"/>
        </w:rPr>
        <w:t>, который состоит из следующих подразделов:</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порядок информирования о порядке исполнения муниципальной функции. В подразделе указываются следующие сведения: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информация о местах нахождения и графиках работы администрации Оекского муниципального образования, ее структурных подразделений, исполняющих муниципальную функцию, способы получения информации о местах нахождения и графиках работы государственных и муниципальных органов и организаций, участвующих в исполнении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справочные телефоны структурных подразделений администрации Оекского муниципального образования, исполняющих муниципальную функцию, и организаций, участвующих в исполнении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адреса официального сайта администрации Оекского муниципального образования, организаций, участвующих в исполнении муниципальной функции, в сети Интернет, содержащих информацию о порядке исполнения муниципальной функции, адреса их электронной почты;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д) порядок, форма и место размещения указанной в подпунктах «а – г» настоящего пункта информации, в том числе на стендах в местах исполнения муниципальной функции, на официальных сайтах администрации Оекского муниципального образования, организаций, участвующих в исполнении муниципальной функции, в сети Интернет, а также в федеральной государственной информационной системе «Единый портал государственных и муниципальных услуг (функций)»;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xml:space="preserve">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проводится мероприятия по контролю (надзору) (раздел включается в случае, если в исполнении муниципальной функции участвуют иные организации). В подразделе </w:t>
      </w:r>
      <w:r w:rsidRPr="00824ABE">
        <w:rPr>
          <w:rFonts w:eastAsia="Times New Roman" w:cs="Times New Roman"/>
          <w:color w:val="2C2C2C"/>
          <w:sz w:val="24"/>
          <w:szCs w:val="24"/>
          <w:lang w:eastAsia="ru-RU"/>
        </w:rPr>
        <w:lastRenderedPageBreak/>
        <w:t>указывается информация об основаниях и порядке взимания платы либо об отсутствии такой платы;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 срок исполнения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2.2.3. </w:t>
      </w:r>
      <w:r w:rsidRPr="00824ABE">
        <w:rPr>
          <w:rFonts w:eastAsia="Times New Roman" w:cs="Times New Roman"/>
          <w:b/>
          <w:bCs/>
          <w:color w:val="2C2C2C"/>
          <w:sz w:val="24"/>
          <w:szCs w:val="24"/>
          <w:lang w:eastAsia="ru-RU"/>
        </w:rPr>
        <w:t>раздел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824ABE">
        <w:rPr>
          <w:rFonts w:eastAsia="Times New Roman" w:cs="Times New Roman"/>
          <w:color w:val="2C2C2C"/>
          <w:sz w:val="24"/>
          <w:szCs w:val="24"/>
          <w:lang w:eastAsia="ru-RU"/>
        </w:rPr>
        <w:t>, который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и выделяемых в рамках исполнения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начале раздела указывается исчерпывающий перечень административных процедур, содержащихся в этом разделе. В приложении к административному регламенту приводится Блок-схема исполнения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Описание каждой административной процедуры содержит следующие обязательные элементы: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основания для начала административной процедуры;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муниципальной функции, содержат указание на конкретную должность, она указывается в тексте административного регламента;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условия, порядок и срок приостановления исполнения муниципальной функции в случае, если возможность приостановления предусмотрена действующим законодательством;</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д) критерии принятия решений;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2.2.4. </w:t>
      </w:r>
      <w:r w:rsidRPr="00824ABE">
        <w:rPr>
          <w:rFonts w:eastAsia="Times New Roman" w:cs="Times New Roman"/>
          <w:b/>
          <w:bCs/>
          <w:color w:val="2C2C2C"/>
          <w:sz w:val="24"/>
          <w:szCs w:val="24"/>
          <w:lang w:eastAsia="ru-RU"/>
        </w:rPr>
        <w:t>раздел «Порядок и формы контроля за исполнением муниципальной функции»</w:t>
      </w:r>
      <w:r w:rsidRPr="00824ABE">
        <w:rPr>
          <w:rFonts w:eastAsia="Times New Roman" w:cs="Times New Roman"/>
          <w:color w:val="2C2C2C"/>
          <w:sz w:val="24"/>
          <w:szCs w:val="24"/>
          <w:lang w:eastAsia="ru-RU"/>
        </w:rPr>
        <w:t>,  который состоит из следующих подразделов:</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порядок осуществления текущего контроля за соблюдением и исполнением должностными лицами структурных подразделений администрации ИРМО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 ответственность должностных лиц структурных подразделений администрации Оекского муниципального образования за решения и действия (бездействие), принимаемые (осуществляемые) ими в ходе исполнения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4) положения, характеризующие требования к порядку и формам контроля за исполнением муниципальной функции, в том числе</w:t>
      </w:r>
      <w:r w:rsidRPr="00824ABE">
        <w:rPr>
          <w:rFonts w:eastAsia="Times New Roman" w:cs="Times New Roman"/>
          <w:color w:val="2C2C2C"/>
          <w:sz w:val="24"/>
          <w:szCs w:val="24"/>
          <w:lang w:eastAsia="ru-RU"/>
        </w:rPr>
        <w:br/>
        <w:t>со стороны граждан, их объединений и организаций;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2.2.5. </w:t>
      </w:r>
      <w:r w:rsidRPr="00824ABE">
        <w:rPr>
          <w:rFonts w:eastAsia="Times New Roman" w:cs="Times New Roman"/>
          <w:b/>
          <w:bCs/>
          <w:color w:val="2C2C2C"/>
          <w:sz w:val="24"/>
          <w:szCs w:val="24"/>
          <w:lang w:eastAsia="ru-RU"/>
        </w:rPr>
        <w:t>раздел «Досудебный (внесудебный) порядок обжалования решений и действий (бездействия) органа, исполняющего муниципальную функцию, а также его должностных лиц»</w:t>
      </w:r>
      <w:r w:rsidRPr="00824ABE">
        <w:rPr>
          <w:rFonts w:eastAsia="Times New Roman" w:cs="Times New Roman"/>
          <w:color w:val="2C2C2C"/>
          <w:sz w:val="24"/>
          <w:szCs w:val="24"/>
          <w:lang w:eastAsia="ru-RU"/>
        </w:rPr>
        <w:t>, в котором указываются: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lastRenderedPageBreak/>
        <w:t>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предмет досудебного (внесудебного) обжалования;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исчерпывающий перечень оснований для приостановления рассмотрения жалобы и случаев, в которых ответ на жалобу не дается;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основания для начала процедуры досудебного (внесудебного) обжалования;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д) права заинтересованных лиц на получение информации и документов, необходимых для обоснования и рассмотрения жалобы;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е) должностные лица, которым может быть направлена жалоба заявителя в досудебном (внесудебном) порядке;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ж) сроки рассмотрения жалобы;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з) результат досудебного (внесудебного) обжалования применительно к каждой процедуре либо инстанции обжалования.</w:t>
      </w:r>
    </w:p>
    <w:p w:rsidR="00824ABE" w:rsidRPr="00824ABE" w:rsidRDefault="00824ABE" w:rsidP="00824ABE">
      <w:pPr>
        <w:shd w:val="clear" w:color="auto" w:fill="FFFFFF"/>
        <w:spacing w:line="240" w:lineRule="auto"/>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right"/>
        <w:rPr>
          <w:rFonts w:ascii="Tahoma" w:eastAsia="Times New Roman" w:hAnsi="Tahoma" w:cs="Tahoma"/>
          <w:color w:val="2C2C2C"/>
          <w:sz w:val="20"/>
          <w:szCs w:val="20"/>
          <w:lang w:eastAsia="ru-RU"/>
        </w:rPr>
      </w:pPr>
      <w:r w:rsidRPr="00824ABE">
        <w:rPr>
          <w:rFonts w:eastAsia="Times New Roman" w:cs="Times New Roman"/>
          <w:i/>
          <w:iCs/>
          <w:color w:val="2C2C2C"/>
          <w:sz w:val="24"/>
          <w:szCs w:val="24"/>
          <w:lang w:eastAsia="ru-RU"/>
        </w:rPr>
        <w:t>Руководитель аппарата администрации Н.П. Пихето-Новосельцева</w:t>
      </w:r>
    </w:p>
    <w:p w:rsidR="00824ABE" w:rsidRPr="00824ABE" w:rsidRDefault="00824ABE" w:rsidP="00824ABE">
      <w:pPr>
        <w:shd w:val="clear" w:color="auto" w:fill="FFFFFF"/>
        <w:spacing w:line="240" w:lineRule="auto"/>
        <w:ind w:firstLine="0"/>
        <w:jc w:val="right"/>
        <w:rPr>
          <w:rFonts w:ascii="Tahoma" w:eastAsia="Times New Roman" w:hAnsi="Tahoma" w:cs="Tahoma"/>
          <w:color w:val="2C2C2C"/>
          <w:sz w:val="20"/>
          <w:szCs w:val="20"/>
          <w:lang w:eastAsia="ru-RU"/>
        </w:rPr>
      </w:pPr>
      <w:r w:rsidRPr="00824ABE">
        <w:rPr>
          <w:rFonts w:ascii="Tahoma" w:eastAsia="Times New Roman" w:hAnsi="Tahoma" w:cs="Tahoma"/>
          <w:color w:val="2C2C2C"/>
          <w:sz w:val="20"/>
          <w:szCs w:val="20"/>
          <w:lang w:eastAsia="ru-RU"/>
        </w:rPr>
        <w:t> </w:t>
      </w:r>
    </w:p>
    <w:p w:rsidR="00824ABE" w:rsidRPr="00824ABE" w:rsidRDefault="00824ABE" w:rsidP="00824ABE">
      <w:pPr>
        <w:shd w:val="clear" w:color="auto" w:fill="FFFFFF"/>
        <w:spacing w:line="240" w:lineRule="auto"/>
        <w:ind w:firstLine="0"/>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r w:rsidRPr="00824ABE">
        <w:rPr>
          <w:rFonts w:eastAsia="Times New Roman" w:cs="Times New Roman"/>
          <w:color w:val="2C2C2C"/>
          <w:sz w:val="24"/>
          <w:szCs w:val="24"/>
          <w:lang w:eastAsia="ru-RU"/>
        </w:rPr>
        <w:br/>
        <w:t>Приложение №2</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aps/>
          <w:color w:val="2C2C2C"/>
          <w:sz w:val="24"/>
          <w:szCs w:val="24"/>
          <w:lang w:eastAsia="ru-RU"/>
        </w:rPr>
        <w:t>УТВЕРЖДЕН</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постановлением администрации</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Оекского МО</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pacing w:val="-5"/>
          <w:sz w:val="24"/>
          <w:szCs w:val="24"/>
          <w:lang w:eastAsia="ru-RU"/>
        </w:rPr>
        <w:t>от </w:t>
      </w:r>
      <w:r w:rsidRPr="00824ABE">
        <w:rPr>
          <w:rFonts w:eastAsia="Times New Roman" w:cs="Times New Roman"/>
          <w:color w:val="2C2C2C"/>
          <w:sz w:val="24"/>
          <w:szCs w:val="24"/>
          <w:lang w:eastAsia="ru-RU"/>
        </w:rPr>
        <w:t> «19» августа 2011 г. № 217-п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ПОРЯДОК</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разработки и утверждения административных регламентов предоставления муниципальных услуг администрации Оекского муниципального образования</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Общие положения</w:t>
      </w:r>
    </w:p>
    <w:p w:rsidR="00824ABE" w:rsidRPr="00824ABE" w:rsidRDefault="00824ABE" w:rsidP="00824ABE">
      <w:pPr>
        <w:shd w:val="clear" w:color="auto" w:fill="FFFFFF"/>
        <w:spacing w:line="240" w:lineRule="auto"/>
        <w:ind w:firstLine="54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1.1. Настоящий Порядок устанавливает требования к разработке и утверждению административных регламентов предоставления муниципальных услуг администрации Оекского муниципального образования (далее – административный регламент).</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1.2. Административные регламенты разрабатываются на основании полномочий, предусмотренных действующим законодательством, в соответствии с Перечнем муниципальных услуг, предоставляемых органами местного самоуправления Оекского муниципального образования.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1.3.      Административные регламенты разрабатываются структурными подразделениями администрации Оекского муниципального образования, предоставляющими муниципальные услуги (далее – разработчик административного регламента).</w:t>
      </w:r>
    </w:p>
    <w:p w:rsidR="00824ABE" w:rsidRPr="00824ABE" w:rsidRDefault="00824ABE" w:rsidP="00824ABE">
      <w:pPr>
        <w:shd w:val="clear" w:color="auto" w:fill="FFFFFF"/>
        <w:spacing w:line="240" w:lineRule="auto"/>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Если в предоставлении муниципальной услуги участвуют несколько структурных подразделений администрации Оекского муниципального образования, административный регламент разрабатывается структурным подразделением, выдающим  заявителю результат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1.4. 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упорядочение административных процедур (действий);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устранение избыточных административных процедур (действий);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w:t>
      </w:r>
      <w:r w:rsidRPr="00824ABE">
        <w:rPr>
          <w:rFonts w:eastAsia="Times New Roman" w:cs="Times New Roman"/>
          <w:color w:val="2C2C2C"/>
          <w:sz w:val="24"/>
          <w:szCs w:val="24"/>
          <w:lang w:eastAsia="ru-RU"/>
        </w:rPr>
        <w:lastRenderedPageBreak/>
        <w:t>структурного подразделения администрации Оекского муниципального образования, предоставляющего муниципальную услугу,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сокращение срока предоставления муниципальной услуги, а также сроков исполнения отдельных административных процедур (действий) в рамках предоставления муниципальной услуги. Разработчик может установить в административном регламенте сокращенные сроки предоставления муниципальной услуги, а также сроки исполнения административных процедур (действий) в рамках предоставления муниципальной услуги по отношению к соответствующим срокам, установленным действующим законодательством;</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д) ответственность должностных лиц структурных подразделений администрации Оекского муниципального образования, предоставляющих муниципальные услуги, за соблюдение ими требований административных регламентов при выполнении административных процедур (действий);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е) предоставление муниципальной услуги в электронной форме.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1.5.      Проекты административных регламентов подлежат независимой экспертизе и экспертизе, проводимой уполномоченным органом администрации Оекского муниципального образования в Порядке, предусмотренном приложением №3 к настоящему постановлению, а также антикоррупционной экспертизе.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целях организации независимой экспертизы разработчик административного регламента предоставляет руководителю аппарата администрации Оекского муниципального образования проект административного регламента для размещения его на официальном сайте администрации Оекского муниципального образования в сети Интернет.</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1.6. Административные регламенты утверждаются постановлением администрации Оекского муниципального образования.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1.7. Утвержденные административные регламенты направляются разработчиками руководителю аппарата администрации Оекского муниципального образования для размещения их в реестре муниципальных услуг Оекского муниципального образования.</w:t>
      </w:r>
    </w:p>
    <w:p w:rsidR="00824ABE" w:rsidRPr="00824ABE" w:rsidRDefault="00824ABE" w:rsidP="00824ABE">
      <w:pPr>
        <w:shd w:val="clear" w:color="auto" w:fill="FFFFFF"/>
        <w:spacing w:line="240" w:lineRule="auto"/>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54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Требования к административным регламентам</w:t>
      </w:r>
    </w:p>
    <w:p w:rsidR="00824ABE" w:rsidRPr="00824ABE" w:rsidRDefault="00824ABE" w:rsidP="00824ABE">
      <w:pPr>
        <w:shd w:val="clear" w:color="auto" w:fill="FFFFFF"/>
        <w:spacing w:line="240" w:lineRule="auto"/>
        <w:ind w:firstLine="54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2.1.      Наименование административного регламента определяется разработчиком с учетом формулировки, содержащейся в Перечне муниципальных услуг, предоставляемых органами местного самоуправления Оекского муниципального образования.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 В административный регламент включаются следующие разделы: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2.2.1. </w:t>
      </w:r>
      <w:r w:rsidRPr="00824ABE">
        <w:rPr>
          <w:rFonts w:eastAsia="Times New Roman" w:cs="Times New Roman"/>
          <w:b/>
          <w:bCs/>
          <w:color w:val="2C2C2C"/>
          <w:sz w:val="24"/>
          <w:szCs w:val="24"/>
          <w:lang w:eastAsia="ru-RU"/>
        </w:rPr>
        <w:t>раздел «Общие положения»</w:t>
      </w:r>
      <w:r w:rsidRPr="00824ABE">
        <w:rPr>
          <w:rFonts w:eastAsia="Times New Roman" w:cs="Times New Roman"/>
          <w:color w:val="2C2C2C"/>
          <w:sz w:val="24"/>
          <w:szCs w:val="24"/>
          <w:lang w:eastAsia="ru-RU"/>
        </w:rPr>
        <w:t>, который состоит из следующих подразделов:</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предмет регулирования административного регламента;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круг заявителей;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 требования к порядку информирования о порядке предоставления муниципальной услуги, в том числе: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информация о местах нахождения и графиках работы администрации Оекского муниципального образования, ее структурных подразделений, предоставляющих муниципальную услугу,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справочные телефоны структурных подразделений администрации Оекского муниципального образования, предоставляющих муниципальную услугу, организаций, участвующих в предоставлении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lastRenderedPageBreak/>
        <w:t>в) адреса официального сайта администрации Оекского муниципального образования,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д)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администрации Оекского муниципального образования,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2.2.2. </w:t>
      </w:r>
      <w:r w:rsidRPr="00824ABE">
        <w:rPr>
          <w:rFonts w:eastAsia="Times New Roman" w:cs="Times New Roman"/>
          <w:b/>
          <w:bCs/>
          <w:color w:val="2C2C2C"/>
          <w:sz w:val="24"/>
          <w:szCs w:val="24"/>
          <w:lang w:eastAsia="ru-RU"/>
        </w:rPr>
        <w:t>раздел «Стандарт предоставления муниципальной услуги», </w:t>
      </w:r>
      <w:r w:rsidRPr="00824ABE">
        <w:rPr>
          <w:rFonts w:eastAsia="Times New Roman" w:cs="Times New Roman"/>
          <w:color w:val="2C2C2C"/>
          <w:sz w:val="24"/>
          <w:szCs w:val="24"/>
          <w:lang w:eastAsia="ru-RU"/>
        </w:rPr>
        <w:t>который состоит из следующих</w:t>
      </w:r>
      <w:r w:rsidRPr="00824ABE">
        <w:rPr>
          <w:rFonts w:eastAsia="Times New Roman" w:cs="Times New Roman"/>
          <w:b/>
          <w:bCs/>
          <w:color w:val="2C2C2C"/>
          <w:sz w:val="24"/>
          <w:szCs w:val="24"/>
          <w:lang w:eastAsia="ru-RU"/>
        </w:rPr>
        <w:t> </w:t>
      </w:r>
      <w:r w:rsidRPr="00824ABE">
        <w:rPr>
          <w:rFonts w:eastAsia="Times New Roman" w:cs="Times New Roman"/>
          <w:color w:val="2C2C2C"/>
          <w:sz w:val="24"/>
          <w:szCs w:val="24"/>
          <w:lang w:eastAsia="ru-RU"/>
        </w:rPr>
        <w:t>подразделов:</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наименование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наименование структурного подразделения администрации Оекского муниципального образования, предоставляющего муниципальную услугу. Если в предоставлении муниципальной услуги участвуют также иные органы власти и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пункта 3 статьи 7 Федерального закона от 27.07.2010 №210-ФЗ,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власти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Думой Оекского муниципального образования.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 описание результата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xml:space="preserve">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 Правительства Российской Федерации, а </w:t>
      </w:r>
      <w:r w:rsidRPr="00824ABE">
        <w:rPr>
          <w:rFonts w:eastAsia="Times New Roman" w:cs="Times New Roman"/>
          <w:color w:val="2C2C2C"/>
          <w:sz w:val="24"/>
          <w:szCs w:val="24"/>
          <w:lang w:eastAsia="ru-RU"/>
        </w:rPr>
        <w:lastRenderedPageBreak/>
        <w:t>также случаев, когда законодательством Российской Федерации предусмотрена свободная форма подачи этих документов). При этом, в указанную форму заявления в случае необходимости получения персональных данных заявителя из других органов власти и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посредством их получения из иного органа власти и местного самоуправления и подведомственной им организации в целях предоставления муниципальной услуги в соответствии с требованиями Федерального закона «О персональных данных»;</w:t>
      </w:r>
    </w:p>
    <w:p w:rsidR="00824ABE" w:rsidRPr="00824ABE" w:rsidRDefault="00824ABE" w:rsidP="00824ABE">
      <w:pPr>
        <w:shd w:val="clear" w:color="auto" w:fill="FFFFFF"/>
        <w:spacing w:line="240" w:lineRule="auto"/>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власти и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Также указываются требования пунктов 1 и 2 статьи 7 Федерального закона от 27.07.2010 №210-ФЗ, а именно - установление запрета требовать от заявителя:</w:t>
      </w:r>
    </w:p>
    <w:p w:rsidR="00824ABE" w:rsidRPr="00824ABE" w:rsidRDefault="00824ABE" w:rsidP="00824ABE">
      <w:pPr>
        <w:shd w:val="clear" w:color="auto" w:fill="FFFFFF"/>
        <w:spacing w:line="240" w:lineRule="auto"/>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4ABE" w:rsidRPr="00824ABE" w:rsidRDefault="00824ABE" w:rsidP="00824ABE">
      <w:pPr>
        <w:shd w:val="clear" w:color="auto" w:fill="FFFFFF"/>
        <w:spacing w:line="240" w:lineRule="auto"/>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представления документов и информации, которые находятся в распоряжении органов, предоставляющих муниципальную услугу, иных органов власти и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8) исчерпывающий перечень оснований для отказа в приеме документов, необходимых для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9)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11) порядок, размер и основания взимания государственной пошлины или иной платы, взимаемой за предоставление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xml:space="preserve">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w:t>
      </w:r>
      <w:r w:rsidRPr="00824ABE">
        <w:rPr>
          <w:rFonts w:eastAsia="Times New Roman" w:cs="Times New Roman"/>
          <w:color w:val="2C2C2C"/>
          <w:sz w:val="24"/>
          <w:szCs w:val="24"/>
          <w:lang w:eastAsia="ru-RU"/>
        </w:rPr>
        <w:lastRenderedPageBreak/>
        <w:t>услуги,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16) иные требования, в том числе учитывающие особенности предоставления муниципальной услуги в электронной форме;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2.2.3. </w:t>
      </w:r>
      <w:r w:rsidRPr="00824ABE">
        <w:rPr>
          <w:rFonts w:eastAsia="Times New Roman" w:cs="Times New Roman"/>
          <w:b/>
          <w:bCs/>
          <w:color w:val="2C2C2C"/>
          <w:sz w:val="24"/>
          <w:szCs w:val="24"/>
          <w:lang w:eastAsia="ru-RU"/>
        </w:rPr>
        <w:t>раздел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824ABE">
        <w:rPr>
          <w:rFonts w:eastAsia="Times New Roman" w:cs="Times New Roman"/>
          <w:color w:val="2C2C2C"/>
          <w:sz w:val="24"/>
          <w:szCs w:val="24"/>
          <w:lang w:eastAsia="ru-RU"/>
        </w:rPr>
        <w:t>, который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начале раздела указывается исчерпывающий перечень административных процедур, содержащихся в этом разделе. В приложении к административному регламенту приводится Блок-схема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Раздел также должен содержать:</w:t>
      </w:r>
    </w:p>
    <w:p w:rsidR="00824ABE" w:rsidRPr="00824ABE" w:rsidRDefault="00824ABE" w:rsidP="00824ABE">
      <w:pPr>
        <w:shd w:val="clear" w:color="auto" w:fill="FFFFFF"/>
        <w:spacing w:line="240" w:lineRule="auto"/>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состав документов, которые находятся в распоряжении органа, предоставляющего муниципальную услугу, а также организации, участвующей в предоставлении муниципальных услуг, и которые должны быть представлены в иные органы и организации;</w:t>
      </w:r>
    </w:p>
    <w:p w:rsidR="00824ABE" w:rsidRPr="00824ABE" w:rsidRDefault="00824ABE" w:rsidP="00824ABE">
      <w:pPr>
        <w:shd w:val="clear" w:color="auto" w:fill="FFFFFF"/>
        <w:spacing w:line="240" w:lineRule="auto"/>
        <w:ind w:firstLine="567"/>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состав документов, которые необходимы органу, предоставляющему муниципальную услугу, но находятся в иных органах и организациях;</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предоставление в установленном порядке информации заявителям</w:t>
      </w:r>
      <w:r w:rsidRPr="00824ABE">
        <w:rPr>
          <w:rFonts w:eastAsia="Times New Roman" w:cs="Times New Roman"/>
          <w:color w:val="2C2C2C"/>
          <w:sz w:val="24"/>
          <w:szCs w:val="24"/>
          <w:lang w:eastAsia="ru-RU"/>
        </w:rPr>
        <w:br/>
        <w:t>и обеспечение доступа заявителей к сведениям о муниципальной услуге;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подача заявителем запроса и иных документов, необходимых для предоставления муниципальной услуги, и прием таких запроса</w:t>
      </w:r>
      <w:r w:rsidRPr="00824ABE">
        <w:rPr>
          <w:rFonts w:eastAsia="Times New Roman" w:cs="Times New Roman"/>
          <w:color w:val="2C2C2C"/>
          <w:sz w:val="24"/>
          <w:szCs w:val="24"/>
          <w:lang w:eastAsia="ru-RU"/>
        </w:rPr>
        <w:br/>
        <w:t>и документов;</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получение заявителем сведений о ходе выполнения запроса о предоставлении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взаимодействие структурного подразделения администрации ИРМО, предоставляющего муниципальную услугу, с иными органами власти и местного самоуправления, организациями, участвующими в предоставлении муниципальных услуг, в том числе порядок и условия такого взаимодействия;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получение заявителем результата предоставления муниципальной услуги, если иное не установлено федеральным законом;</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иные действия, необходимые для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Описание каждой административной процедуры предусматривает:</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основания для начала административной процедуры;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xml:space="preserve">в) сведения о должностном лице, ответственном за выполнение каждого административного действия, входящего в состав административной процедуры. Если </w:t>
      </w:r>
      <w:r w:rsidRPr="00824ABE">
        <w:rPr>
          <w:rFonts w:eastAsia="Times New Roman" w:cs="Times New Roman"/>
          <w:color w:val="2C2C2C"/>
          <w:sz w:val="24"/>
          <w:szCs w:val="24"/>
          <w:lang w:eastAsia="ru-RU"/>
        </w:rPr>
        <w:lastRenderedPageBreak/>
        <w:t>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критерии принятия решений;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2.2.4. </w:t>
      </w:r>
      <w:r w:rsidRPr="00824ABE">
        <w:rPr>
          <w:rFonts w:eastAsia="Times New Roman" w:cs="Times New Roman"/>
          <w:b/>
          <w:bCs/>
          <w:color w:val="2C2C2C"/>
          <w:sz w:val="24"/>
          <w:szCs w:val="24"/>
          <w:lang w:eastAsia="ru-RU"/>
        </w:rPr>
        <w:t>раздел «Формы контроля за предоставлением муниципальной услуги»</w:t>
      </w:r>
      <w:r w:rsidRPr="00824ABE">
        <w:rPr>
          <w:rFonts w:eastAsia="Times New Roman" w:cs="Times New Roman"/>
          <w:color w:val="2C2C2C"/>
          <w:sz w:val="24"/>
          <w:szCs w:val="24"/>
          <w:lang w:eastAsia="ru-RU"/>
        </w:rPr>
        <w:t>, который состоит из следующих подразделов:</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порядок и периодичность осуществления плановых и внеплановых проверок полноты и качества предоставления муниципальной услуги,</w:t>
      </w:r>
      <w:r w:rsidRPr="00824ABE">
        <w:rPr>
          <w:rFonts w:eastAsia="Times New Roman" w:cs="Times New Roman"/>
          <w:color w:val="2C2C2C"/>
          <w:sz w:val="24"/>
          <w:szCs w:val="24"/>
          <w:lang w:eastAsia="ru-RU"/>
        </w:rPr>
        <w:br/>
        <w:t>в том числе порядок и формы контроля за полнотой и качеством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 ответственность должностных лиц структурных подразделений администрации Оекского муниципального образования за решения и действия (бездействие), принимаемые (осуществляемые) ими в ходе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4) положения, характеризующие требования к порядку и формам контроля за предоставлением муниципальной услуги, в том числе</w:t>
      </w:r>
      <w:r w:rsidRPr="00824ABE">
        <w:rPr>
          <w:rFonts w:eastAsia="Times New Roman" w:cs="Times New Roman"/>
          <w:color w:val="2C2C2C"/>
          <w:sz w:val="24"/>
          <w:szCs w:val="24"/>
          <w:lang w:eastAsia="ru-RU"/>
        </w:rPr>
        <w:br/>
        <w:t>со стороны граждан, их объединений и организаций;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2.2.5. </w:t>
      </w:r>
      <w:r w:rsidRPr="00824ABE">
        <w:rPr>
          <w:rFonts w:eastAsia="Times New Roman" w:cs="Times New Roman"/>
          <w:b/>
          <w:bCs/>
          <w:color w:val="2C2C2C"/>
          <w:sz w:val="24"/>
          <w:szCs w:val="24"/>
          <w:lang w:eastAsia="ru-RU"/>
        </w:rPr>
        <w:t>раздел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824ABE">
        <w:rPr>
          <w:rFonts w:eastAsia="Times New Roman" w:cs="Times New Roman"/>
          <w:color w:val="2C2C2C"/>
          <w:sz w:val="24"/>
          <w:szCs w:val="24"/>
          <w:lang w:eastAsia="ru-RU"/>
        </w:rPr>
        <w:t>, в котором указываются: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предмет досудебного (внесудебного) обжалования;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основания для начала процедуры досудебного (внесудебного) обжалования;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д) права заявителя на получение информации и документов, необходимых для обоснования и рассмотрения жалобы (претензии);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е) должностные лица, которым может быть адресована жалоба (претензия) заявителя в досудебном (внесудебном) порядке;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ж) сроки рассмотрения жалобы (претензии);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з) результат досудебного (внесудебного) обжалования применительно к каждой процедуре либо инстанции обжалования.</w:t>
      </w:r>
    </w:p>
    <w:p w:rsidR="00824ABE" w:rsidRPr="00824ABE" w:rsidRDefault="00824ABE" w:rsidP="00824ABE">
      <w:pPr>
        <w:shd w:val="clear" w:color="auto" w:fill="FFFFFF"/>
        <w:spacing w:line="240" w:lineRule="auto"/>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right"/>
        <w:rPr>
          <w:rFonts w:ascii="Tahoma" w:eastAsia="Times New Roman" w:hAnsi="Tahoma" w:cs="Tahoma"/>
          <w:color w:val="2C2C2C"/>
          <w:sz w:val="20"/>
          <w:szCs w:val="20"/>
          <w:lang w:eastAsia="ru-RU"/>
        </w:rPr>
      </w:pPr>
      <w:r w:rsidRPr="00824ABE">
        <w:rPr>
          <w:rFonts w:eastAsia="Times New Roman" w:cs="Times New Roman"/>
          <w:i/>
          <w:iCs/>
          <w:color w:val="2C2C2C"/>
          <w:sz w:val="24"/>
          <w:szCs w:val="24"/>
          <w:lang w:eastAsia="ru-RU"/>
        </w:rPr>
        <w:t>Руководитель аппарата администрации Н.П. Пихето-Новосельцева</w:t>
      </w:r>
    </w:p>
    <w:p w:rsidR="00824ABE" w:rsidRPr="00824ABE" w:rsidRDefault="00824ABE" w:rsidP="00824ABE">
      <w:pPr>
        <w:shd w:val="clear" w:color="auto" w:fill="FFFFFF"/>
        <w:spacing w:line="293" w:lineRule="atLeast"/>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Приложение №3</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aps/>
          <w:color w:val="2C2C2C"/>
          <w:sz w:val="24"/>
          <w:szCs w:val="24"/>
          <w:lang w:eastAsia="ru-RU"/>
        </w:rPr>
        <w:t>УТВЕРЖДЕН</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постановлением администрации</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Оекского МО</w:t>
      </w:r>
    </w:p>
    <w:p w:rsidR="00824ABE" w:rsidRPr="00824ABE" w:rsidRDefault="00824ABE" w:rsidP="00824ABE">
      <w:pPr>
        <w:shd w:val="clear" w:color="auto" w:fill="FFFFFF"/>
        <w:spacing w:line="240" w:lineRule="auto"/>
        <w:ind w:firstLine="4395"/>
        <w:jc w:val="right"/>
        <w:rPr>
          <w:rFonts w:ascii="Tahoma" w:eastAsia="Times New Roman" w:hAnsi="Tahoma" w:cs="Tahoma"/>
          <w:color w:val="2C2C2C"/>
          <w:sz w:val="20"/>
          <w:szCs w:val="20"/>
          <w:lang w:eastAsia="ru-RU"/>
        </w:rPr>
      </w:pPr>
      <w:r w:rsidRPr="00824ABE">
        <w:rPr>
          <w:rFonts w:eastAsia="Times New Roman" w:cs="Times New Roman"/>
          <w:color w:val="2C2C2C"/>
          <w:spacing w:val="-5"/>
          <w:sz w:val="24"/>
          <w:szCs w:val="24"/>
          <w:lang w:eastAsia="ru-RU"/>
        </w:rPr>
        <w:t>от </w:t>
      </w:r>
      <w:r w:rsidRPr="00824ABE">
        <w:rPr>
          <w:rFonts w:eastAsia="Times New Roman" w:cs="Times New Roman"/>
          <w:color w:val="2C2C2C"/>
          <w:sz w:val="24"/>
          <w:szCs w:val="24"/>
          <w:lang w:eastAsia="ru-RU"/>
        </w:rPr>
        <w:t> «19» августа 2011 г. №217-п</w:t>
      </w:r>
    </w:p>
    <w:p w:rsidR="00824ABE" w:rsidRPr="00824ABE" w:rsidRDefault="00824ABE" w:rsidP="00824ABE">
      <w:pPr>
        <w:shd w:val="clear" w:color="auto" w:fill="FFFFFF"/>
        <w:spacing w:line="240" w:lineRule="auto"/>
        <w:ind w:left="4860" w:firstLine="612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lastRenderedPageBreak/>
        <w:t>ПОРЯДОК</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организации и проведения экспертиз проектов</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административных регламентов</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Общие положения</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Настоящий порядок устанавливает требования к организации и проведению экспертиз проектов административных регламентов исполнения муниципальных функций и административных регламентов предоставления муниципальных услуг (далее – административные регламенты), разработанных структурными подразделениями администрации Оекского муниципального образования  (далее – разработчик административного регламента), в том числе:</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независимой экспертизы;</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экспертизы, проводимой уполномоченным органом администрации Оекского муниципального образования.</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Организация независимой экспертизы проектов административных регламентов</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2.1. Проекты административных регламентов подлежат независимой экспертизе.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2.2.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2.3 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разработчика административного регламента.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2.4. Разработчик административного регламента руководителю аппарата администрации Оекского муниципального образования  проект административного регламента для размещения его на официальном сайте администрации Оекского муниципального образования  в сети Интернет.</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2.5. Срок, отведенный для проведения независимой экспертизы, указывается при размещении проекта административного регламента на официальном сайте администрации Оекского муниципального образования  в сети Интернет. Данный срок не может быть менее одного месяца со дня размещения проекта административного регламента в сети Интернет.</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2.6. По результатам независимой экспертизы составляется заключение, которое направляется разработчику административного регламента.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Заключение должно содержать:</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информацию об авторе заключения (Ф.И.О. – для физических лиц; наименование организации, юридический адрес, Ф.И.О. руководителя – для юридических лиц), способ связи (почтовый адрес, телефон, факс, адрес электронной почты);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оценку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перечень замечаний и (или) предложений по оптимизации (повышению качества) предоставления муниципальных услуг (исполнения муниципальных функций) с обоснованием их внесения; при указании на противоречие отдельных положений проекта административного регламента федерального и областному законодательству – ссылки на нормы права.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lastRenderedPageBreak/>
        <w:t>2.7. Разработчик обязан рассмотреть поступившие заключения независимой экспертизы и принять решение по результатам каждой независимой экспертизы.</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Заключение независимой экспертизы не принимается к рассмотрению в случае несоблюдения требований, указанных в пункте 2.6. настоящего Порядка.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2.8. Непоступление заключения независимой экспертизы разработчику административного регламента, в срок, отведенный для проведения независимой экспертизы, не является препятствием для проведения экспертизы заместителем главы администрации Оекского муниципального образования.</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 Организация экспертизы проектов административных регламентов уполномоченным органом администрации</w:t>
      </w:r>
    </w:p>
    <w:p w:rsidR="00824ABE" w:rsidRPr="00824ABE" w:rsidRDefault="00824ABE" w:rsidP="00824ABE">
      <w:pPr>
        <w:shd w:val="clear" w:color="auto" w:fill="FFFFFF"/>
        <w:spacing w:line="240" w:lineRule="auto"/>
        <w:ind w:firstLine="0"/>
        <w:jc w:val="center"/>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Оекского муниципального образования </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3.1. Ответственным исполнителем администрации Оекского муниципального образования  на проведение экспертизы проектов административных регламентов является заместитель главы администрации Оекского муниципального образования.</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3.2. Предметом экспертизы, проводимой заместителем главы администрации Оекского муниципального образования (далее – экспертиза), является оценка соответствия проекта административного регламента требованиям, предъявляемым к нему Федеральным законом от 27.07.2010 №210-ФЗ «Об организации предоставления государственных и муниципальных услуг» и принятыми в соответствии с ним нормативными правовыми актами, а также оценка учета результатов независимой экспертизы в проекте административного регламента, в том числе:</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1) 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Федеральным законом от 27.07.2010 №210-ФЗ «Об организации предоставления государственных и муниципальных услуг» и принятыми в соответствии с ним нормативными правовыми актами;</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2) полнота описания в проекте административного регламента порядка и условий предоставления муниципальной услуги (исполнения муниципальной функции), установленных законодательством Российской Федерации;</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 оптимизация порядка предоставления муниципальной услуги (исполнения муниципальной функции), в том числе:</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упорядочение административных процедур (действий);</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устранение избыточных административных процедур (действий);</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сокращение срока предоставления  муниципальной услуги (исполнения муниципальной функции), а также срока выполнения отдельных административных процедур (действий) в рамках предоставления муниципальной услуги (исполнения муниципальной функции);</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предоставление муниципальной услуги, осуществление отдельных административных процедур (действий) в электронной форме.</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3.3. К проекту административного регламента, направляемому на экспертизу, прилагаются: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а) проект постановления администрации Оекского муниципального образования об утверждении административного регламента;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б) пояснительная записка, в которой приводится информация об основных предполагаемых улучшениях предоставления муниципальной услуги (исполнения муниципальной функции) в случае принятия административного регламента;</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в) заключения независимых экспертиз (в случае их наличия);</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г) сведения об учете рекомендаций независимых экспертиз, предложений заинтересованных организаций и граждан либо об их отсутствии.</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lastRenderedPageBreak/>
        <w:t>В случае выявления возможности оптимизации (повышения качества) предоставления муниципальной услуги (исполнения муниципальной функции) при условии изменений нормативных правовых актов Оекского МО, проект административного регламента направляется на экспертизу заместителю главы администрации Оекского МО с приложением проектов указанных актов.</w:t>
      </w:r>
    </w:p>
    <w:p w:rsidR="00824ABE" w:rsidRPr="00824ABE" w:rsidRDefault="00824ABE" w:rsidP="00824ABE">
      <w:pPr>
        <w:shd w:val="clear" w:color="auto" w:fill="FFFFFF"/>
        <w:spacing w:line="240" w:lineRule="auto"/>
        <w:ind w:firstLine="54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3.4. Заключение на проект административного регламента, в том числе на проект, предусматривающий внесение изменений в административный регламент, предоставляется разработчику административного регламента заместителем главы администрации Оекского МО в срок не более 15 рабочих дней со дня его получения.</w:t>
      </w:r>
    </w:p>
    <w:p w:rsidR="00824ABE" w:rsidRPr="00824ABE" w:rsidRDefault="00824ABE" w:rsidP="00824ABE">
      <w:pPr>
        <w:shd w:val="clear" w:color="auto" w:fill="FFFFFF"/>
        <w:spacing w:line="240" w:lineRule="auto"/>
        <w:ind w:firstLine="539"/>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3.5. Разработчик административного регламента обеспечивает учет замечаний и предложений (при их наличии), содержащихся в заключении заместителя главы администрации Оекского МО, и направляет доработанный проект административного регламента в указанный отдел для согласования.</w:t>
      </w:r>
    </w:p>
    <w:p w:rsidR="00824ABE" w:rsidRPr="00824ABE" w:rsidRDefault="00824ABE" w:rsidP="00824ABE">
      <w:pPr>
        <w:shd w:val="clear" w:color="auto" w:fill="FFFFFF"/>
        <w:spacing w:line="240" w:lineRule="auto"/>
        <w:ind w:firstLine="0"/>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p>
    <w:p w:rsidR="00824ABE" w:rsidRPr="00824ABE" w:rsidRDefault="00824ABE" w:rsidP="00824ABE">
      <w:pPr>
        <w:shd w:val="clear" w:color="auto" w:fill="FFFFFF"/>
        <w:spacing w:line="240" w:lineRule="auto"/>
        <w:ind w:firstLine="0"/>
        <w:jc w:val="right"/>
        <w:rPr>
          <w:rFonts w:ascii="Tahoma" w:eastAsia="Times New Roman" w:hAnsi="Tahoma" w:cs="Tahoma"/>
          <w:color w:val="2C2C2C"/>
          <w:sz w:val="20"/>
          <w:szCs w:val="20"/>
          <w:lang w:eastAsia="ru-RU"/>
        </w:rPr>
      </w:pPr>
      <w:r w:rsidRPr="00824ABE">
        <w:rPr>
          <w:rFonts w:eastAsia="Times New Roman" w:cs="Times New Roman"/>
          <w:color w:val="2C2C2C"/>
          <w:sz w:val="24"/>
          <w:szCs w:val="24"/>
          <w:lang w:eastAsia="ru-RU"/>
        </w:rPr>
        <w:t> </w:t>
      </w:r>
      <w:r w:rsidRPr="00824ABE">
        <w:rPr>
          <w:rFonts w:eastAsia="Times New Roman" w:cs="Times New Roman"/>
          <w:i/>
          <w:iCs/>
          <w:color w:val="2C2C2C"/>
          <w:sz w:val="24"/>
          <w:szCs w:val="24"/>
          <w:lang w:eastAsia="ru-RU"/>
        </w:rPr>
        <w:t>Руководитель аппарата администрации  Н.П. Пихето-Новосельцева</w:t>
      </w:r>
    </w:p>
    <w:p w:rsidR="003E0016" w:rsidRPr="00824ABE" w:rsidRDefault="003E0016" w:rsidP="00824ABE">
      <w:bookmarkStart w:id="0" w:name="_GoBack"/>
      <w:bookmarkEnd w:id="0"/>
    </w:p>
    <w:sectPr w:rsidR="003E0016" w:rsidRPr="00824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2D10"/>
    <w:multiLevelType w:val="multilevel"/>
    <w:tmpl w:val="0C96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912A8"/>
    <w:multiLevelType w:val="multilevel"/>
    <w:tmpl w:val="DABC1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B049D"/>
    <w:multiLevelType w:val="multilevel"/>
    <w:tmpl w:val="6B6E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BB646E"/>
    <w:multiLevelType w:val="multilevel"/>
    <w:tmpl w:val="1310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B06EC"/>
    <w:multiLevelType w:val="multilevel"/>
    <w:tmpl w:val="8724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9B0113"/>
    <w:multiLevelType w:val="multilevel"/>
    <w:tmpl w:val="BFC2F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153A14"/>
    <w:multiLevelType w:val="multilevel"/>
    <w:tmpl w:val="9300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BB0764"/>
    <w:multiLevelType w:val="multilevel"/>
    <w:tmpl w:val="6A9A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025395"/>
    <w:multiLevelType w:val="multilevel"/>
    <w:tmpl w:val="724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B4141"/>
    <w:multiLevelType w:val="multilevel"/>
    <w:tmpl w:val="28A0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FB1500"/>
    <w:multiLevelType w:val="multilevel"/>
    <w:tmpl w:val="CA9E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711143"/>
    <w:multiLevelType w:val="multilevel"/>
    <w:tmpl w:val="DC76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525000"/>
    <w:multiLevelType w:val="multilevel"/>
    <w:tmpl w:val="8C4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971FF5"/>
    <w:multiLevelType w:val="multilevel"/>
    <w:tmpl w:val="6A7EF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E2710B"/>
    <w:multiLevelType w:val="multilevel"/>
    <w:tmpl w:val="1C1E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E305C9"/>
    <w:multiLevelType w:val="multilevel"/>
    <w:tmpl w:val="24B8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021132"/>
    <w:multiLevelType w:val="multilevel"/>
    <w:tmpl w:val="ABFA4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6"/>
  </w:num>
  <w:num w:numId="4">
    <w:abstractNumId w:val="5"/>
  </w:num>
  <w:num w:numId="5">
    <w:abstractNumId w:val="1"/>
  </w:num>
  <w:num w:numId="6">
    <w:abstractNumId w:val="3"/>
  </w:num>
  <w:num w:numId="7">
    <w:abstractNumId w:val="9"/>
  </w:num>
  <w:num w:numId="8">
    <w:abstractNumId w:val="11"/>
  </w:num>
  <w:num w:numId="9">
    <w:abstractNumId w:val="2"/>
  </w:num>
  <w:num w:numId="10">
    <w:abstractNumId w:val="10"/>
  </w:num>
  <w:num w:numId="11">
    <w:abstractNumId w:val="14"/>
  </w:num>
  <w:num w:numId="12">
    <w:abstractNumId w:val="13"/>
  </w:num>
  <w:num w:numId="13">
    <w:abstractNumId w:val="12"/>
  </w:num>
  <w:num w:numId="14">
    <w:abstractNumId w:val="8"/>
  </w:num>
  <w:num w:numId="15">
    <w:abstractNumId w:val="7"/>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72"/>
    <w:rsid w:val="000364ED"/>
    <w:rsid w:val="000468E2"/>
    <w:rsid w:val="0005186C"/>
    <w:rsid w:val="000C0247"/>
    <w:rsid w:val="000C3BAE"/>
    <w:rsid w:val="000C5093"/>
    <w:rsid w:val="000D2E2B"/>
    <w:rsid w:val="000D53D8"/>
    <w:rsid w:val="001408B8"/>
    <w:rsid w:val="00151730"/>
    <w:rsid w:val="00177040"/>
    <w:rsid w:val="001B0410"/>
    <w:rsid w:val="001D050D"/>
    <w:rsid w:val="001F10B3"/>
    <w:rsid w:val="00215EE0"/>
    <w:rsid w:val="0022367E"/>
    <w:rsid w:val="002A1893"/>
    <w:rsid w:val="002A5DB7"/>
    <w:rsid w:val="0030521F"/>
    <w:rsid w:val="003244D0"/>
    <w:rsid w:val="00351C4C"/>
    <w:rsid w:val="00364AA2"/>
    <w:rsid w:val="003E0016"/>
    <w:rsid w:val="00405636"/>
    <w:rsid w:val="004409A2"/>
    <w:rsid w:val="004863FB"/>
    <w:rsid w:val="004B39FD"/>
    <w:rsid w:val="005E2FDB"/>
    <w:rsid w:val="00603982"/>
    <w:rsid w:val="006062AB"/>
    <w:rsid w:val="006073AA"/>
    <w:rsid w:val="00637552"/>
    <w:rsid w:val="006923B8"/>
    <w:rsid w:val="00693541"/>
    <w:rsid w:val="006D75BB"/>
    <w:rsid w:val="0072525A"/>
    <w:rsid w:val="00734F92"/>
    <w:rsid w:val="007558E3"/>
    <w:rsid w:val="007758E9"/>
    <w:rsid w:val="007A0D88"/>
    <w:rsid w:val="007A7992"/>
    <w:rsid w:val="007D4B15"/>
    <w:rsid w:val="007E71B2"/>
    <w:rsid w:val="007F713F"/>
    <w:rsid w:val="00817F1B"/>
    <w:rsid w:val="00824ABE"/>
    <w:rsid w:val="008449EB"/>
    <w:rsid w:val="00845B35"/>
    <w:rsid w:val="00861496"/>
    <w:rsid w:val="00872CE3"/>
    <w:rsid w:val="008A140B"/>
    <w:rsid w:val="008B435E"/>
    <w:rsid w:val="008B4DA7"/>
    <w:rsid w:val="008C445C"/>
    <w:rsid w:val="0090070F"/>
    <w:rsid w:val="0092555C"/>
    <w:rsid w:val="00927A11"/>
    <w:rsid w:val="00936517"/>
    <w:rsid w:val="00940A94"/>
    <w:rsid w:val="00941122"/>
    <w:rsid w:val="009C5A27"/>
    <w:rsid w:val="00A20505"/>
    <w:rsid w:val="00A22D35"/>
    <w:rsid w:val="00A347CD"/>
    <w:rsid w:val="00A34CBB"/>
    <w:rsid w:val="00A65904"/>
    <w:rsid w:val="00A728A5"/>
    <w:rsid w:val="00B24047"/>
    <w:rsid w:val="00B40DF3"/>
    <w:rsid w:val="00B43139"/>
    <w:rsid w:val="00B6079F"/>
    <w:rsid w:val="00B63D83"/>
    <w:rsid w:val="00B677E7"/>
    <w:rsid w:val="00BA6302"/>
    <w:rsid w:val="00C1252C"/>
    <w:rsid w:val="00C40272"/>
    <w:rsid w:val="00C54DFC"/>
    <w:rsid w:val="00C9414E"/>
    <w:rsid w:val="00CB11A8"/>
    <w:rsid w:val="00CC30DA"/>
    <w:rsid w:val="00CC40DA"/>
    <w:rsid w:val="00CF4E4B"/>
    <w:rsid w:val="00D5613F"/>
    <w:rsid w:val="00D621E2"/>
    <w:rsid w:val="00D73255"/>
    <w:rsid w:val="00E20E42"/>
    <w:rsid w:val="00E42B98"/>
    <w:rsid w:val="00ED3667"/>
    <w:rsid w:val="00EE34C4"/>
    <w:rsid w:val="00EF6219"/>
    <w:rsid w:val="00F05F9E"/>
    <w:rsid w:val="00F51B49"/>
    <w:rsid w:val="00F5492E"/>
    <w:rsid w:val="00FE376A"/>
    <w:rsid w:val="00FE3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9D14C-51D0-4BAE-A522-2C0E954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30521F"/>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D561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C9414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219"/>
    <w:rPr>
      <w:b/>
      <w:bCs/>
    </w:rPr>
  </w:style>
  <w:style w:type="paragraph" w:styleId="a4">
    <w:name w:val="Body Text Indent"/>
    <w:basedOn w:val="a"/>
    <w:link w:val="a5"/>
    <w:uiPriority w:val="99"/>
    <w:semiHidden/>
    <w:unhideWhenUsed/>
    <w:rsid w:val="00EF621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5">
    <w:name w:val="Основной текст с отступом Знак"/>
    <w:basedOn w:val="a0"/>
    <w:link w:val="a4"/>
    <w:uiPriority w:val="99"/>
    <w:semiHidden/>
    <w:rsid w:val="00EF6219"/>
    <w:rPr>
      <w:rFonts w:ascii="Times New Roman" w:eastAsia="Times New Roman" w:hAnsi="Times New Roman" w:cs="Times New Roman"/>
      <w:sz w:val="24"/>
      <w:szCs w:val="24"/>
      <w:lang w:eastAsia="ru-RU"/>
    </w:rPr>
  </w:style>
  <w:style w:type="character" w:styleId="a6">
    <w:name w:val="Emphasis"/>
    <w:basedOn w:val="a0"/>
    <w:uiPriority w:val="20"/>
    <w:qFormat/>
    <w:rsid w:val="00EF6219"/>
    <w:rPr>
      <w:i/>
      <w:iCs/>
    </w:rPr>
  </w:style>
  <w:style w:type="character" w:styleId="a7">
    <w:name w:val="Hyperlink"/>
    <w:basedOn w:val="a0"/>
    <w:uiPriority w:val="99"/>
    <w:semiHidden/>
    <w:unhideWhenUsed/>
    <w:rsid w:val="00C54DFC"/>
    <w:rPr>
      <w:color w:val="0000FF"/>
      <w:u w:val="single"/>
    </w:rPr>
  </w:style>
  <w:style w:type="paragraph" w:customStyle="1" w:styleId="consplustitle">
    <w:name w:val="consplustitle"/>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C54DF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30521F"/>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C1252C"/>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rmal (Web)"/>
    <w:basedOn w:val="a"/>
    <w:uiPriority w:val="99"/>
    <w:semiHidden/>
    <w:unhideWhenUsed/>
    <w:rsid w:val="0063755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9">
    <w:name w:val="a"/>
    <w:basedOn w:val="a0"/>
    <w:rsid w:val="00B24047"/>
  </w:style>
  <w:style w:type="character" w:customStyle="1" w:styleId="50">
    <w:name w:val="Заголовок 5 Знак"/>
    <w:basedOn w:val="a0"/>
    <w:link w:val="5"/>
    <w:uiPriority w:val="9"/>
    <w:semiHidden/>
    <w:rsid w:val="00C9414E"/>
    <w:rPr>
      <w:rFonts w:asciiTheme="majorHAnsi" w:eastAsiaTheme="majorEastAsia" w:hAnsiTheme="majorHAnsi" w:cstheme="majorBidi"/>
      <w:color w:val="2E74B5" w:themeColor="accent1" w:themeShade="BF"/>
      <w:sz w:val="28"/>
    </w:rPr>
  </w:style>
  <w:style w:type="paragraph" w:customStyle="1" w:styleId="consnonformat">
    <w:name w:val="consnonformat"/>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rmal">
    <w:name w:val="consnormal"/>
    <w:basedOn w:val="a"/>
    <w:rsid w:val="00D73255"/>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Body Text"/>
    <w:basedOn w:val="a"/>
    <w:link w:val="ab"/>
    <w:uiPriority w:val="99"/>
    <w:semiHidden/>
    <w:unhideWhenUsed/>
    <w:rsid w:val="008449EB"/>
    <w:pPr>
      <w:spacing w:after="120"/>
    </w:pPr>
  </w:style>
  <w:style w:type="character" w:customStyle="1" w:styleId="ab">
    <w:name w:val="Основной текст Знак"/>
    <w:basedOn w:val="a0"/>
    <w:link w:val="aa"/>
    <w:uiPriority w:val="99"/>
    <w:semiHidden/>
    <w:rsid w:val="008449EB"/>
    <w:rPr>
      <w:rFonts w:ascii="Times New Roman" w:hAnsi="Times New Roman"/>
      <w:sz w:val="28"/>
    </w:rPr>
  </w:style>
  <w:style w:type="paragraph" w:styleId="2">
    <w:name w:val="Body Text 2"/>
    <w:basedOn w:val="a"/>
    <w:link w:val="20"/>
    <w:uiPriority w:val="99"/>
    <w:semiHidden/>
    <w:unhideWhenUsed/>
    <w:rsid w:val="006073AA"/>
    <w:pPr>
      <w:spacing w:after="120" w:line="480" w:lineRule="auto"/>
    </w:pPr>
  </w:style>
  <w:style w:type="character" w:customStyle="1" w:styleId="20">
    <w:name w:val="Основной текст 2 Знак"/>
    <w:basedOn w:val="a0"/>
    <w:link w:val="2"/>
    <w:uiPriority w:val="99"/>
    <w:semiHidden/>
    <w:rsid w:val="006073AA"/>
    <w:rPr>
      <w:rFonts w:ascii="Times New Roman" w:hAnsi="Times New Roman"/>
      <w:sz w:val="28"/>
    </w:rPr>
  </w:style>
  <w:style w:type="character" w:customStyle="1" w:styleId="30">
    <w:name w:val="Заголовок 3 Знак"/>
    <w:basedOn w:val="a0"/>
    <w:link w:val="3"/>
    <w:uiPriority w:val="9"/>
    <w:semiHidden/>
    <w:rsid w:val="00D5613F"/>
    <w:rPr>
      <w:rFonts w:asciiTheme="majorHAnsi" w:eastAsiaTheme="majorEastAsia" w:hAnsiTheme="majorHAnsi" w:cstheme="majorBidi"/>
      <w:color w:val="1F4D78" w:themeColor="accent1" w:themeShade="7F"/>
      <w:sz w:val="24"/>
      <w:szCs w:val="24"/>
    </w:rPr>
  </w:style>
  <w:style w:type="paragraph" w:styleId="31">
    <w:name w:val="Body Text Indent 3"/>
    <w:basedOn w:val="a"/>
    <w:link w:val="32"/>
    <w:uiPriority w:val="99"/>
    <w:semiHidden/>
    <w:unhideWhenUsed/>
    <w:rsid w:val="00D5613F"/>
    <w:pPr>
      <w:spacing w:after="120"/>
      <w:ind w:left="283"/>
    </w:pPr>
    <w:rPr>
      <w:sz w:val="16"/>
      <w:szCs w:val="16"/>
    </w:rPr>
  </w:style>
  <w:style w:type="character" w:customStyle="1" w:styleId="32">
    <w:name w:val="Основной текст с отступом 3 Знак"/>
    <w:basedOn w:val="a0"/>
    <w:link w:val="31"/>
    <w:uiPriority w:val="99"/>
    <w:semiHidden/>
    <w:rsid w:val="00D5613F"/>
    <w:rPr>
      <w:rFonts w:ascii="Times New Roman" w:hAnsi="Times New Roman"/>
      <w:sz w:val="16"/>
      <w:szCs w:val="16"/>
    </w:rPr>
  </w:style>
  <w:style w:type="paragraph" w:styleId="33">
    <w:name w:val="Body Text 3"/>
    <w:basedOn w:val="a"/>
    <w:link w:val="34"/>
    <w:uiPriority w:val="99"/>
    <w:semiHidden/>
    <w:unhideWhenUsed/>
    <w:rsid w:val="00D5613F"/>
    <w:pPr>
      <w:spacing w:after="120"/>
    </w:pPr>
    <w:rPr>
      <w:sz w:val="16"/>
      <w:szCs w:val="16"/>
    </w:rPr>
  </w:style>
  <w:style w:type="character" w:customStyle="1" w:styleId="34">
    <w:name w:val="Основной текст 3 Знак"/>
    <w:basedOn w:val="a0"/>
    <w:link w:val="33"/>
    <w:uiPriority w:val="99"/>
    <w:semiHidden/>
    <w:rsid w:val="00D5613F"/>
    <w:rPr>
      <w:rFonts w:ascii="Times New Roman" w:hAnsi="Times New Roman"/>
      <w:sz w:val="16"/>
      <w:szCs w:val="16"/>
    </w:rPr>
  </w:style>
  <w:style w:type="paragraph" w:styleId="ac">
    <w:name w:val="Block Text"/>
    <w:basedOn w:val="a"/>
    <w:uiPriority w:val="99"/>
    <w:semiHidden/>
    <w:unhideWhenUsed/>
    <w:rsid w:val="00D5613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1965">
      <w:bodyDiv w:val="1"/>
      <w:marLeft w:val="0"/>
      <w:marRight w:val="0"/>
      <w:marTop w:val="0"/>
      <w:marBottom w:val="0"/>
      <w:divBdr>
        <w:top w:val="none" w:sz="0" w:space="0" w:color="auto"/>
        <w:left w:val="none" w:sz="0" w:space="0" w:color="auto"/>
        <w:bottom w:val="none" w:sz="0" w:space="0" w:color="auto"/>
        <w:right w:val="none" w:sz="0" w:space="0" w:color="auto"/>
      </w:divBdr>
    </w:div>
    <w:div w:id="94176623">
      <w:bodyDiv w:val="1"/>
      <w:marLeft w:val="0"/>
      <w:marRight w:val="0"/>
      <w:marTop w:val="0"/>
      <w:marBottom w:val="0"/>
      <w:divBdr>
        <w:top w:val="none" w:sz="0" w:space="0" w:color="auto"/>
        <w:left w:val="none" w:sz="0" w:space="0" w:color="auto"/>
        <w:bottom w:val="none" w:sz="0" w:space="0" w:color="auto"/>
        <w:right w:val="none" w:sz="0" w:space="0" w:color="auto"/>
      </w:divBdr>
    </w:div>
    <w:div w:id="96173539">
      <w:bodyDiv w:val="1"/>
      <w:marLeft w:val="0"/>
      <w:marRight w:val="0"/>
      <w:marTop w:val="0"/>
      <w:marBottom w:val="0"/>
      <w:divBdr>
        <w:top w:val="none" w:sz="0" w:space="0" w:color="auto"/>
        <w:left w:val="none" w:sz="0" w:space="0" w:color="auto"/>
        <w:bottom w:val="none" w:sz="0" w:space="0" w:color="auto"/>
        <w:right w:val="none" w:sz="0" w:space="0" w:color="auto"/>
      </w:divBdr>
    </w:div>
    <w:div w:id="102699021">
      <w:bodyDiv w:val="1"/>
      <w:marLeft w:val="0"/>
      <w:marRight w:val="0"/>
      <w:marTop w:val="0"/>
      <w:marBottom w:val="0"/>
      <w:divBdr>
        <w:top w:val="none" w:sz="0" w:space="0" w:color="auto"/>
        <w:left w:val="none" w:sz="0" w:space="0" w:color="auto"/>
        <w:bottom w:val="none" w:sz="0" w:space="0" w:color="auto"/>
        <w:right w:val="none" w:sz="0" w:space="0" w:color="auto"/>
      </w:divBdr>
    </w:div>
    <w:div w:id="135143871">
      <w:bodyDiv w:val="1"/>
      <w:marLeft w:val="0"/>
      <w:marRight w:val="0"/>
      <w:marTop w:val="0"/>
      <w:marBottom w:val="0"/>
      <w:divBdr>
        <w:top w:val="none" w:sz="0" w:space="0" w:color="auto"/>
        <w:left w:val="none" w:sz="0" w:space="0" w:color="auto"/>
        <w:bottom w:val="none" w:sz="0" w:space="0" w:color="auto"/>
        <w:right w:val="none" w:sz="0" w:space="0" w:color="auto"/>
      </w:divBdr>
    </w:div>
    <w:div w:id="190611214">
      <w:bodyDiv w:val="1"/>
      <w:marLeft w:val="0"/>
      <w:marRight w:val="0"/>
      <w:marTop w:val="0"/>
      <w:marBottom w:val="0"/>
      <w:divBdr>
        <w:top w:val="none" w:sz="0" w:space="0" w:color="auto"/>
        <w:left w:val="none" w:sz="0" w:space="0" w:color="auto"/>
        <w:bottom w:val="none" w:sz="0" w:space="0" w:color="auto"/>
        <w:right w:val="none" w:sz="0" w:space="0" w:color="auto"/>
      </w:divBdr>
    </w:div>
    <w:div w:id="217475312">
      <w:bodyDiv w:val="1"/>
      <w:marLeft w:val="0"/>
      <w:marRight w:val="0"/>
      <w:marTop w:val="0"/>
      <w:marBottom w:val="0"/>
      <w:divBdr>
        <w:top w:val="none" w:sz="0" w:space="0" w:color="auto"/>
        <w:left w:val="none" w:sz="0" w:space="0" w:color="auto"/>
        <w:bottom w:val="none" w:sz="0" w:space="0" w:color="auto"/>
        <w:right w:val="none" w:sz="0" w:space="0" w:color="auto"/>
      </w:divBdr>
    </w:div>
    <w:div w:id="230892220">
      <w:bodyDiv w:val="1"/>
      <w:marLeft w:val="0"/>
      <w:marRight w:val="0"/>
      <w:marTop w:val="0"/>
      <w:marBottom w:val="0"/>
      <w:divBdr>
        <w:top w:val="none" w:sz="0" w:space="0" w:color="auto"/>
        <w:left w:val="none" w:sz="0" w:space="0" w:color="auto"/>
        <w:bottom w:val="none" w:sz="0" w:space="0" w:color="auto"/>
        <w:right w:val="none" w:sz="0" w:space="0" w:color="auto"/>
      </w:divBdr>
    </w:div>
    <w:div w:id="238100482">
      <w:bodyDiv w:val="1"/>
      <w:marLeft w:val="0"/>
      <w:marRight w:val="0"/>
      <w:marTop w:val="0"/>
      <w:marBottom w:val="0"/>
      <w:divBdr>
        <w:top w:val="none" w:sz="0" w:space="0" w:color="auto"/>
        <w:left w:val="none" w:sz="0" w:space="0" w:color="auto"/>
        <w:bottom w:val="none" w:sz="0" w:space="0" w:color="auto"/>
        <w:right w:val="none" w:sz="0" w:space="0" w:color="auto"/>
      </w:divBdr>
    </w:div>
    <w:div w:id="241531147">
      <w:bodyDiv w:val="1"/>
      <w:marLeft w:val="0"/>
      <w:marRight w:val="0"/>
      <w:marTop w:val="0"/>
      <w:marBottom w:val="0"/>
      <w:divBdr>
        <w:top w:val="none" w:sz="0" w:space="0" w:color="auto"/>
        <w:left w:val="none" w:sz="0" w:space="0" w:color="auto"/>
        <w:bottom w:val="none" w:sz="0" w:space="0" w:color="auto"/>
        <w:right w:val="none" w:sz="0" w:space="0" w:color="auto"/>
      </w:divBdr>
    </w:div>
    <w:div w:id="299920404">
      <w:bodyDiv w:val="1"/>
      <w:marLeft w:val="0"/>
      <w:marRight w:val="0"/>
      <w:marTop w:val="0"/>
      <w:marBottom w:val="0"/>
      <w:divBdr>
        <w:top w:val="none" w:sz="0" w:space="0" w:color="auto"/>
        <w:left w:val="none" w:sz="0" w:space="0" w:color="auto"/>
        <w:bottom w:val="none" w:sz="0" w:space="0" w:color="auto"/>
        <w:right w:val="none" w:sz="0" w:space="0" w:color="auto"/>
      </w:divBdr>
    </w:div>
    <w:div w:id="320550909">
      <w:bodyDiv w:val="1"/>
      <w:marLeft w:val="0"/>
      <w:marRight w:val="0"/>
      <w:marTop w:val="0"/>
      <w:marBottom w:val="0"/>
      <w:divBdr>
        <w:top w:val="none" w:sz="0" w:space="0" w:color="auto"/>
        <w:left w:val="none" w:sz="0" w:space="0" w:color="auto"/>
        <w:bottom w:val="none" w:sz="0" w:space="0" w:color="auto"/>
        <w:right w:val="none" w:sz="0" w:space="0" w:color="auto"/>
      </w:divBdr>
    </w:div>
    <w:div w:id="417944720">
      <w:bodyDiv w:val="1"/>
      <w:marLeft w:val="0"/>
      <w:marRight w:val="0"/>
      <w:marTop w:val="0"/>
      <w:marBottom w:val="0"/>
      <w:divBdr>
        <w:top w:val="none" w:sz="0" w:space="0" w:color="auto"/>
        <w:left w:val="none" w:sz="0" w:space="0" w:color="auto"/>
        <w:bottom w:val="none" w:sz="0" w:space="0" w:color="auto"/>
        <w:right w:val="none" w:sz="0" w:space="0" w:color="auto"/>
      </w:divBdr>
    </w:div>
    <w:div w:id="421879246">
      <w:bodyDiv w:val="1"/>
      <w:marLeft w:val="0"/>
      <w:marRight w:val="0"/>
      <w:marTop w:val="0"/>
      <w:marBottom w:val="0"/>
      <w:divBdr>
        <w:top w:val="none" w:sz="0" w:space="0" w:color="auto"/>
        <w:left w:val="none" w:sz="0" w:space="0" w:color="auto"/>
        <w:bottom w:val="none" w:sz="0" w:space="0" w:color="auto"/>
        <w:right w:val="none" w:sz="0" w:space="0" w:color="auto"/>
      </w:divBdr>
    </w:div>
    <w:div w:id="424421174">
      <w:bodyDiv w:val="1"/>
      <w:marLeft w:val="0"/>
      <w:marRight w:val="0"/>
      <w:marTop w:val="0"/>
      <w:marBottom w:val="0"/>
      <w:divBdr>
        <w:top w:val="none" w:sz="0" w:space="0" w:color="auto"/>
        <w:left w:val="none" w:sz="0" w:space="0" w:color="auto"/>
        <w:bottom w:val="none" w:sz="0" w:space="0" w:color="auto"/>
        <w:right w:val="none" w:sz="0" w:space="0" w:color="auto"/>
      </w:divBdr>
    </w:div>
    <w:div w:id="435831561">
      <w:bodyDiv w:val="1"/>
      <w:marLeft w:val="0"/>
      <w:marRight w:val="0"/>
      <w:marTop w:val="0"/>
      <w:marBottom w:val="0"/>
      <w:divBdr>
        <w:top w:val="none" w:sz="0" w:space="0" w:color="auto"/>
        <w:left w:val="none" w:sz="0" w:space="0" w:color="auto"/>
        <w:bottom w:val="none" w:sz="0" w:space="0" w:color="auto"/>
        <w:right w:val="none" w:sz="0" w:space="0" w:color="auto"/>
      </w:divBdr>
    </w:div>
    <w:div w:id="466432860">
      <w:bodyDiv w:val="1"/>
      <w:marLeft w:val="0"/>
      <w:marRight w:val="0"/>
      <w:marTop w:val="0"/>
      <w:marBottom w:val="0"/>
      <w:divBdr>
        <w:top w:val="none" w:sz="0" w:space="0" w:color="auto"/>
        <w:left w:val="none" w:sz="0" w:space="0" w:color="auto"/>
        <w:bottom w:val="none" w:sz="0" w:space="0" w:color="auto"/>
        <w:right w:val="none" w:sz="0" w:space="0" w:color="auto"/>
      </w:divBdr>
    </w:div>
    <w:div w:id="519664282">
      <w:bodyDiv w:val="1"/>
      <w:marLeft w:val="0"/>
      <w:marRight w:val="0"/>
      <w:marTop w:val="0"/>
      <w:marBottom w:val="0"/>
      <w:divBdr>
        <w:top w:val="none" w:sz="0" w:space="0" w:color="auto"/>
        <w:left w:val="none" w:sz="0" w:space="0" w:color="auto"/>
        <w:bottom w:val="none" w:sz="0" w:space="0" w:color="auto"/>
        <w:right w:val="none" w:sz="0" w:space="0" w:color="auto"/>
      </w:divBdr>
    </w:div>
    <w:div w:id="556163724">
      <w:bodyDiv w:val="1"/>
      <w:marLeft w:val="0"/>
      <w:marRight w:val="0"/>
      <w:marTop w:val="0"/>
      <w:marBottom w:val="0"/>
      <w:divBdr>
        <w:top w:val="none" w:sz="0" w:space="0" w:color="auto"/>
        <w:left w:val="none" w:sz="0" w:space="0" w:color="auto"/>
        <w:bottom w:val="none" w:sz="0" w:space="0" w:color="auto"/>
        <w:right w:val="none" w:sz="0" w:space="0" w:color="auto"/>
      </w:divBdr>
    </w:div>
    <w:div w:id="581061425">
      <w:bodyDiv w:val="1"/>
      <w:marLeft w:val="0"/>
      <w:marRight w:val="0"/>
      <w:marTop w:val="0"/>
      <w:marBottom w:val="0"/>
      <w:divBdr>
        <w:top w:val="none" w:sz="0" w:space="0" w:color="auto"/>
        <w:left w:val="none" w:sz="0" w:space="0" w:color="auto"/>
        <w:bottom w:val="none" w:sz="0" w:space="0" w:color="auto"/>
        <w:right w:val="none" w:sz="0" w:space="0" w:color="auto"/>
      </w:divBdr>
    </w:div>
    <w:div w:id="585574632">
      <w:bodyDiv w:val="1"/>
      <w:marLeft w:val="0"/>
      <w:marRight w:val="0"/>
      <w:marTop w:val="0"/>
      <w:marBottom w:val="0"/>
      <w:divBdr>
        <w:top w:val="none" w:sz="0" w:space="0" w:color="auto"/>
        <w:left w:val="none" w:sz="0" w:space="0" w:color="auto"/>
        <w:bottom w:val="none" w:sz="0" w:space="0" w:color="auto"/>
        <w:right w:val="none" w:sz="0" w:space="0" w:color="auto"/>
      </w:divBdr>
    </w:div>
    <w:div w:id="590545293">
      <w:bodyDiv w:val="1"/>
      <w:marLeft w:val="0"/>
      <w:marRight w:val="0"/>
      <w:marTop w:val="0"/>
      <w:marBottom w:val="0"/>
      <w:divBdr>
        <w:top w:val="none" w:sz="0" w:space="0" w:color="auto"/>
        <w:left w:val="none" w:sz="0" w:space="0" w:color="auto"/>
        <w:bottom w:val="none" w:sz="0" w:space="0" w:color="auto"/>
        <w:right w:val="none" w:sz="0" w:space="0" w:color="auto"/>
      </w:divBdr>
    </w:div>
    <w:div w:id="615646356">
      <w:bodyDiv w:val="1"/>
      <w:marLeft w:val="0"/>
      <w:marRight w:val="0"/>
      <w:marTop w:val="0"/>
      <w:marBottom w:val="0"/>
      <w:divBdr>
        <w:top w:val="none" w:sz="0" w:space="0" w:color="auto"/>
        <w:left w:val="none" w:sz="0" w:space="0" w:color="auto"/>
        <w:bottom w:val="none" w:sz="0" w:space="0" w:color="auto"/>
        <w:right w:val="none" w:sz="0" w:space="0" w:color="auto"/>
      </w:divBdr>
    </w:div>
    <w:div w:id="647437948">
      <w:bodyDiv w:val="1"/>
      <w:marLeft w:val="0"/>
      <w:marRight w:val="0"/>
      <w:marTop w:val="0"/>
      <w:marBottom w:val="0"/>
      <w:divBdr>
        <w:top w:val="none" w:sz="0" w:space="0" w:color="auto"/>
        <w:left w:val="none" w:sz="0" w:space="0" w:color="auto"/>
        <w:bottom w:val="none" w:sz="0" w:space="0" w:color="auto"/>
        <w:right w:val="none" w:sz="0" w:space="0" w:color="auto"/>
      </w:divBdr>
    </w:div>
    <w:div w:id="660694300">
      <w:bodyDiv w:val="1"/>
      <w:marLeft w:val="0"/>
      <w:marRight w:val="0"/>
      <w:marTop w:val="0"/>
      <w:marBottom w:val="0"/>
      <w:divBdr>
        <w:top w:val="none" w:sz="0" w:space="0" w:color="auto"/>
        <w:left w:val="none" w:sz="0" w:space="0" w:color="auto"/>
        <w:bottom w:val="none" w:sz="0" w:space="0" w:color="auto"/>
        <w:right w:val="none" w:sz="0" w:space="0" w:color="auto"/>
      </w:divBdr>
    </w:div>
    <w:div w:id="680011404">
      <w:bodyDiv w:val="1"/>
      <w:marLeft w:val="0"/>
      <w:marRight w:val="0"/>
      <w:marTop w:val="0"/>
      <w:marBottom w:val="0"/>
      <w:divBdr>
        <w:top w:val="none" w:sz="0" w:space="0" w:color="auto"/>
        <w:left w:val="none" w:sz="0" w:space="0" w:color="auto"/>
        <w:bottom w:val="none" w:sz="0" w:space="0" w:color="auto"/>
        <w:right w:val="none" w:sz="0" w:space="0" w:color="auto"/>
      </w:divBdr>
    </w:div>
    <w:div w:id="732000088">
      <w:bodyDiv w:val="1"/>
      <w:marLeft w:val="0"/>
      <w:marRight w:val="0"/>
      <w:marTop w:val="0"/>
      <w:marBottom w:val="0"/>
      <w:divBdr>
        <w:top w:val="none" w:sz="0" w:space="0" w:color="auto"/>
        <w:left w:val="none" w:sz="0" w:space="0" w:color="auto"/>
        <w:bottom w:val="none" w:sz="0" w:space="0" w:color="auto"/>
        <w:right w:val="none" w:sz="0" w:space="0" w:color="auto"/>
      </w:divBdr>
    </w:div>
    <w:div w:id="751895380">
      <w:bodyDiv w:val="1"/>
      <w:marLeft w:val="0"/>
      <w:marRight w:val="0"/>
      <w:marTop w:val="0"/>
      <w:marBottom w:val="0"/>
      <w:divBdr>
        <w:top w:val="none" w:sz="0" w:space="0" w:color="auto"/>
        <w:left w:val="none" w:sz="0" w:space="0" w:color="auto"/>
        <w:bottom w:val="none" w:sz="0" w:space="0" w:color="auto"/>
        <w:right w:val="none" w:sz="0" w:space="0" w:color="auto"/>
      </w:divBdr>
    </w:div>
    <w:div w:id="756247656">
      <w:bodyDiv w:val="1"/>
      <w:marLeft w:val="0"/>
      <w:marRight w:val="0"/>
      <w:marTop w:val="0"/>
      <w:marBottom w:val="0"/>
      <w:divBdr>
        <w:top w:val="none" w:sz="0" w:space="0" w:color="auto"/>
        <w:left w:val="none" w:sz="0" w:space="0" w:color="auto"/>
        <w:bottom w:val="none" w:sz="0" w:space="0" w:color="auto"/>
        <w:right w:val="none" w:sz="0" w:space="0" w:color="auto"/>
      </w:divBdr>
    </w:div>
    <w:div w:id="774716815">
      <w:bodyDiv w:val="1"/>
      <w:marLeft w:val="0"/>
      <w:marRight w:val="0"/>
      <w:marTop w:val="0"/>
      <w:marBottom w:val="0"/>
      <w:divBdr>
        <w:top w:val="none" w:sz="0" w:space="0" w:color="auto"/>
        <w:left w:val="none" w:sz="0" w:space="0" w:color="auto"/>
        <w:bottom w:val="none" w:sz="0" w:space="0" w:color="auto"/>
        <w:right w:val="none" w:sz="0" w:space="0" w:color="auto"/>
      </w:divBdr>
    </w:div>
    <w:div w:id="803231622">
      <w:bodyDiv w:val="1"/>
      <w:marLeft w:val="0"/>
      <w:marRight w:val="0"/>
      <w:marTop w:val="0"/>
      <w:marBottom w:val="0"/>
      <w:divBdr>
        <w:top w:val="none" w:sz="0" w:space="0" w:color="auto"/>
        <w:left w:val="none" w:sz="0" w:space="0" w:color="auto"/>
        <w:bottom w:val="none" w:sz="0" w:space="0" w:color="auto"/>
        <w:right w:val="none" w:sz="0" w:space="0" w:color="auto"/>
      </w:divBdr>
    </w:div>
    <w:div w:id="824588403">
      <w:bodyDiv w:val="1"/>
      <w:marLeft w:val="0"/>
      <w:marRight w:val="0"/>
      <w:marTop w:val="0"/>
      <w:marBottom w:val="0"/>
      <w:divBdr>
        <w:top w:val="none" w:sz="0" w:space="0" w:color="auto"/>
        <w:left w:val="none" w:sz="0" w:space="0" w:color="auto"/>
        <w:bottom w:val="none" w:sz="0" w:space="0" w:color="auto"/>
        <w:right w:val="none" w:sz="0" w:space="0" w:color="auto"/>
      </w:divBdr>
    </w:div>
    <w:div w:id="861213620">
      <w:bodyDiv w:val="1"/>
      <w:marLeft w:val="0"/>
      <w:marRight w:val="0"/>
      <w:marTop w:val="0"/>
      <w:marBottom w:val="0"/>
      <w:divBdr>
        <w:top w:val="none" w:sz="0" w:space="0" w:color="auto"/>
        <w:left w:val="none" w:sz="0" w:space="0" w:color="auto"/>
        <w:bottom w:val="none" w:sz="0" w:space="0" w:color="auto"/>
        <w:right w:val="none" w:sz="0" w:space="0" w:color="auto"/>
      </w:divBdr>
    </w:div>
    <w:div w:id="869995910">
      <w:bodyDiv w:val="1"/>
      <w:marLeft w:val="0"/>
      <w:marRight w:val="0"/>
      <w:marTop w:val="0"/>
      <w:marBottom w:val="0"/>
      <w:divBdr>
        <w:top w:val="none" w:sz="0" w:space="0" w:color="auto"/>
        <w:left w:val="none" w:sz="0" w:space="0" w:color="auto"/>
        <w:bottom w:val="none" w:sz="0" w:space="0" w:color="auto"/>
        <w:right w:val="none" w:sz="0" w:space="0" w:color="auto"/>
      </w:divBdr>
    </w:div>
    <w:div w:id="908885109">
      <w:bodyDiv w:val="1"/>
      <w:marLeft w:val="0"/>
      <w:marRight w:val="0"/>
      <w:marTop w:val="0"/>
      <w:marBottom w:val="0"/>
      <w:divBdr>
        <w:top w:val="none" w:sz="0" w:space="0" w:color="auto"/>
        <w:left w:val="none" w:sz="0" w:space="0" w:color="auto"/>
        <w:bottom w:val="none" w:sz="0" w:space="0" w:color="auto"/>
        <w:right w:val="none" w:sz="0" w:space="0" w:color="auto"/>
      </w:divBdr>
    </w:div>
    <w:div w:id="922110924">
      <w:bodyDiv w:val="1"/>
      <w:marLeft w:val="0"/>
      <w:marRight w:val="0"/>
      <w:marTop w:val="0"/>
      <w:marBottom w:val="0"/>
      <w:divBdr>
        <w:top w:val="none" w:sz="0" w:space="0" w:color="auto"/>
        <w:left w:val="none" w:sz="0" w:space="0" w:color="auto"/>
        <w:bottom w:val="none" w:sz="0" w:space="0" w:color="auto"/>
        <w:right w:val="none" w:sz="0" w:space="0" w:color="auto"/>
      </w:divBdr>
    </w:div>
    <w:div w:id="940527456">
      <w:bodyDiv w:val="1"/>
      <w:marLeft w:val="0"/>
      <w:marRight w:val="0"/>
      <w:marTop w:val="0"/>
      <w:marBottom w:val="0"/>
      <w:divBdr>
        <w:top w:val="none" w:sz="0" w:space="0" w:color="auto"/>
        <w:left w:val="none" w:sz="0" w:space="0" w:color="auto"/>
        <w:bottom w:val="none" w:sz="0" w:space="0" w:color="auto"/>
        <w:right w:val="none" w:sz="0" w:space="0" w:color="auto"/>
      </w:divBdr>
    </w:div>
    <w:div w:id="974262040">
      <w:bodyDiv w:val="1"/>
      <w:marLeft w:val="0"/>
      <w:marRight w:val="0"/>
      <w:marTop w:val="0"/>
      <w:marBottom w:val="0"/>
      <w:divBdr>
        <w:top w:val="none" w:sz="0" w:space="0" w:color="auto"/>
        <w:left w:val="none" w:sz="0" w:space="0" w:color="auto"/>
        <w:bottom w:val="none" w:sz="0" w:space="0" w:color="auto"/>
        <w:right w:val="none" w:sz="0" w:space="0" w:color="auto"/>
      </w:divBdr>
    </w:div>
    <w:div w:id="991756989">
      <w:bodyDiv w:val="1"/>
      <w:marLeft w:val="0"/>
      <w:marRight w:val="0"/>
      <w:marTop w:val="0"/>
      <w:marBottom w:val="0"/>
      <w:divBdr>
        <w:top w:val="none" w:sz="0" w:space="0" w:color="auto"/>
        <w:left w:val="none" w:sz="0" w:space="0" w:color="auto"/>
        <w:bottom w:val="none" w:sz="0" w:space="0" w:color="auto"/>
        <w:right w:val="none" w:sz="0" w:space="0" w:color="auto"/>
      </w:divBdr>
    </w:div>
    <w:div w:id="1048719564">
      <w:bodyDiv w:val="1"/>
      <w:marLeft w:val="0"/>
      <w:marRight w:val="0"/>
      <w:marTop w:val="0"/>
      <w:marBottom w:val="0"/>
      <w:divBdr>
        <w:top w:val="none" w:sz="0" w:space="0" w:color="auto"/>
        <w:left w:val="none" w:sz="0" w:space="0" w:color="auto"/>
        <w:bottom w:val="none" w:sz="0" w:space="0" w:color="auto"/>
        <w:right w:val="none" w:sz="0" w:space="0" w:color="auto"/>
      </w:divBdr>
    </w:div>
    <w:div w:id="1143734465">
      <w:bodyDiv w:val="1"/>
      <w:marLeft w:val="0"/>
      <w:marRight w:val="0"/>
      <w:marTop w:val="0"/>
      <w:marBottom w:val="0"/>
      <w:divBdr>
        <w:top w:val="none" w:sz="0" w:space="0" w:color="auto"/>
        <w:left w:val="none" w:sz="0" w:space="0" w:color="auto"/>
        <w:bottom w:val="none" w:sz="0" w:space="0" w:color="auto"/>
        <w:right w:val="none" w:sz="0" w:space="0" w:color="auto"/>
      </w:divBdr>
    </w:div>
    <w:div w:id="1144346333">
      <w:bodyDiv w:val="1"/>
      <w:marLeft w:val="0"/>
      <w:marRight w:val="0"/>
      <w:marTop w:val="0"/>
      <w:marBottom w:val="0"/>
      <w:divBdr>
        <w:top w:val="none" w:sz="0" w:space="0" w:color="auto"/>
        <w:left w:val="none" w:sz="0" w:space="0" w:color="auto"/>
        <w:bottom w:val="none" w:sz="0" w:space="0" w:color="auto"/>
        <w:right w:val="none" w:sz="0" w:space="0" w:color="auto"/>
      </w:divBdr>
    </w:div>
    <w:div w:id="1152867226">
      <w:bodyDiv w:val="1"/>
      <w:marLeft w:val="0"/>
      <w:marRight w:val="0"/>
      <w:marTop w:val="0"/>
      <w:marBottom w:val="0"/>
      <w:divBdr>
        <w:top w:val="none" w:sz="0" w:space="0" w:color="auto"/>
        <w:left w:val="none" w:sz="0" w:space="0" w:color="auto"/>
        <w:bottom w:val="none" w:sz="0" w:space="0" w:color="auto"/>
        <w:right w:val="none" w:sz="0" w:space="0" w:color="auto"/>
      </w:divBdr>
    </w:div>
    <w:div w:id="1167861886">
      <w:bodyDiv w:val="1"/>
      <w:marLeft w:val="0"/>
      <w:marRight w:val="0"/>
      <w:marTop w:val="0"/>
      <w:marBottom w:val="0"/>
      <w:divBdr>
        <w:top w:val="none" w:sz="0" w:space="0" w:color="auto"/>
        <w:left w:val="none" w:sz="0" w:space="0" w:color="auto"/>
        <w:bottom w:val="none" w:sz="0" w:space="0" w:color="auto"/>
        <w:right w:val="none" w:sz="0" w:space="0" w:color="auto"/>
      </w:divBdr>
    </w:div>
    <w:div w:id="1180393498">
      <w:bodyDiv w:val="1"/>
      <w:marLeft w:val="0"/>
      <w:marRight w:val="0"/>
      <w:marTop w:val="0"/>
      <w:marBottom w:val="0"/>
      <w:divBdr>
        <w:top w:val="none" w:sz="0" w:space="0" w:color="auto"/>
        <w:left w:val="none" w:sz="0" w:space="0" w:color="auto"/>
        <w:bottom w:val="none" w:sz="0" w:space="0" w:color="auto"/>
        <w:right w:val="none" w:sz="0" w:space="0" w:color="auto"/>
      </w:divBdr>
    </w:div>
    <w:div w:id="1259631220">
      <w:bodyDiv w:val="1"/>
      <w:marLeft w:val="0"/>
      <w:marRight w:val="0"/>
      <w:marTop w:val="0"/>
      <w:marBottom w:val="0"/>
      <w:divBdr>
        <w:top w:val="none" w:sz="0" w:space="0" w:color="auto"/>
        <w:left w:val="none" w:sz="0" w:space="0" w:color="auto"/>
        <w:bottom w:val="none" w:sz="0" w:space="0" w:color="auto"/>
        <w:right w:val="none" w:sz="0" w:space="0" w:color="auto"/>
      </w:divBdr>
    </w:div>
    <w:div w:id="1274904116">
      <w:bodyDiv w:val="1"/>
      <w:marLeft w:val="0"/>
      <w:marRight w:val="0"/>
      <w:marTop w:val="0"/>
      <w:marBottom w:val="0"/>
      <w:divBdr>
        <w:top w:val="none" w:sz="0" w:space="0" w:color="auto"/>
        <w:left w:val="none" w:sz="0" w:space="0" w:color="auto"/>
        <w:bottom w:val="none" w:sz="0" w:space="0" w:color="auto"/>
        <w:right w:val="none" w:sz="0" w:space="0" w:color="auto"/>
      </w:divBdr>
    </w:div>
    <w:div w:id="1275092321">
      <w:bodyDiv w:val="1"/>
      <w:marLeft w:val="0"/>
      <w:marRight w:val="0"/>
      <w:marTop w:val="0"/>
      <w:marBottom w:val="0"/>
      <w:divBdr>
        <w:top w:val="none" w:sz="0" w:space="0" w:color="auto"/>
        <w:left w:val="none" w:sz="0" w:space="0" w:color="auto"/>
        <w:bottom w:val="none" w:sz="0" w:space="0" w:color="auto"/>
        <w:right w:val="none" w:sz="0" w:space="0" w:color="auto"/>
      </w:divBdr>
      <w:divsChild>
        <w:div w:id="1132792277">
          <w:marLeft w:val="0"/>
          <w:marRight w:val="0"/>
          <w:marTop w:val="0"/>
          <w:marBottom w:val="225"/>
          <w:divBdr>
            <w:top w:val="single" w:sz="6" w:space="11" w:color="CFCFCF"/>
            <w:left w:val="none" w:sz="0" w:space="0" w:color="auto"/>
            <w:bottom w:val="none" w:sz="0" w:space="0" w:color="auto"/>
            <w:right w:val="none" w:sz="0" w:space="0" w:color="auto"/>
          </w:divBdr>
        </w:div>
      </w:divsChild>
    </w:div>
    <w:div w:id="1306466659">
      <w:bodyDiv w:val="1"/>
      <w:marLeft w:val="0"/>
      <w:marRight w:val="0"/>
      <w:marTop w:val="0"/>
      <w:marBottom w:val="0"/>
      <w:divBdr>
        <w:top w:val="none" w:sz="0" w:space="0" w:color="auto"/>
        <w:left w:val="none" w:sz="0" w:space="0" w:color="auto"/>
        <w:bottom w:val="none" w:sz="0" w:space="0" w:color="auto"/>
        <w:right w:val="none" w:sz="0" w:space="0" w:color="auto"/>
      </w:divBdr>
    </w:div>
    <w:div w:id="1323779293">
      <w:bodyDiv w:val="1"/>
      <w:marLeft w:val="0"/>
      <w:marRight w:val="0"/>
      <w:marTop w:val="0"/>
      <w:marBottom w:val="0"/>
      <w:divBdr>
        <w:top w:val="none" w:sz="0" w:space="0" w:color="auto"/>
        <w:left w:val="none" w:sz="0" w:space="0" w:color="auto"/>
        <w:bottom w:val="none" w:sz="0" w:space="0" w:color="auto"/>
        <w:right w:val="none" w:sz="0" w:space="0" w:color="auto"/>
      </w:divBdr>
    </w:div>
    <w:div w:id="1333794642">
      <w:bodyDiv w:val="1"/>
      <w:marLeft w:val="0"/>
      <w:marRight w:val="0"/>
      <w:marTop w:val="0"/>
      <w:marBottom w:val="0"/>
      <w:divBdr>
        <w:top w:val="none" w:sz="0" w:space="0" w:color="auto"/>
        <w:left w:val="none" w:sz="0" w:space="0" w:color="auto"/>
        <w:bottom w:val="none" w:sz="0" w:space="0" w:color="auto"/>
        <w:right w:val="none" w:sz="0" w:space="0" w:color="auto"/>
      </w:divBdr>
    </w:div>
    <w:div w:id="1349672150">
      <w:bodyDiv w:val="1"/>
      <w:marLeft w:val="0"/>
      <w:marRight w:val="0"/>
      <w:marTop w:val="0"/>
      <w:marBottom w:val="0"/>
      <w:divBdr>
        <w:top w:val="none" w:sz="0" w:space="0" w:color="auto"/>
        <w:left w:val="none" w:sz="0" w:space="0" w:color="auto"/>
        <w:bottom w:val="none" w:sz="0" w:space="0" w:color="auto"/>
        <w:right w:val="none" w:sz="0" w:space="0" w:color="auto"/>
      </w:divBdr>
    </w:div>
    <w:div w:id="1364937315">
      <w:bodyDiv w:val="1"/>
      <w:marLeft w:val="0"/>
      <w:marRight w:val="0"/>
      <w:marTop w:val="0"/>
      <w:marBottom w:val="0"/>
      <w:divBdr>
        <w:top w:val="none" w:sz="0" w:space="0" w:color="auto"/>
        <w:left w:val="none" w:sz="0" w:space="0" w:color="auto"/>
        <w:bottom w:val="none" w:sz="0" w:space="0" w:color="auto"/>
        <w:right w:val="none" w:sz="0" w:space="0" w:color="auto"/>
      </w:divBdr>
    </w:div>
    <w:div w:id="1372532785">
      <w:bodyDiv w:val="1"/>
      <w:marLeft w:val="0"/>
      <w:marRight w:val="0"/>
      <w:marTop w:val="0"/>
      <w:marBottom w:val="0"/>
      <w:divBdr>
        <w:top w:val="none" w:sz="0" w:space="0" w:color="auto"/>
        <w:left w:val="none" w:sz="0" w:space="0" w:color="auto"/>
        <w:bottom w:val="none" w:sz="0" w:space="0" w:color="auto"/>
        <w:right w:val="none" w:sz="0" w:space="0" w:color="auto"/>
      </w:divBdr>
    </w:div>
    <w:div w:id="1388412749">
      <w:bodyDiv w:val="1"/>
      <w:marLeft w:val="0"/>
      <w:marRight w:val="0"/>
      <w:marTop w:val="0"/>
      <w:marBottom w:val="0"/>
      <w:divBdr>
        <w:top w:val="none" w:sz="0" w:space="0" w:color="auto"/>
        <w:left w:val="none" w:sz="0" w:space="0" w:color="auto"/>
        <w:bottom w:val="none" w:sz="0" w:space="0" w:color="auto"/>
        <w:right w:val="none" w:sz="0" w:space="0" w:color="auto"/>
      </w:divBdr>
    </w:div>
    <w:div w:id="1425496599">
      <w:bodyDiv w:val="1"/>
      <w:marLeft w:val="0"/>
      <w:marRight w:val="0"/>
      <w:marTop w:val="0"/>
      <w:marBottom w:val="0"/>
      <w:divBdr>
        <w:top w:val="none" w:sz="0" w:space="0" w:color="auto"/>
        <w:left w:val="none" w:sz="0" w:space="0" w:color="auto"/>
        <w:bottom w:val="none" w:sz="0" w:space="0" w:color="auto"/>
        <w:right w:val="none" w:sz="0" w:space="0" w:color="auto"/>
      </w:divBdr>
    </w:div>
    <w:div w:id="1453088225">
      <w:bodyDiv w:val="1"/>
      <w:marLeft w:val="0"/>
      <w:marRight w:val="0"/>
      <w:marTop w:val="0"/>
      <w:marBottom w:val="0"/>
      <w:divBdr>
        <w:top w:val="none" w:sz="0" w:space="0" w:color="auto"/>
        <w:left w:val="none" w:sz="0" w:space="0" w:color="auto"/>
        <w:bottom w:val="none" w:sz="0" w:space="0" w:color="auto"/>
        <w:right w:val="none" w:sz="0" w:space="0" w:color="auto"/>
      </w:divBdr>
    </w:div>
    <w:div w:id="1455056868">
      <w:bodyDiv w:val="1"/>
      <w:marLeft w:val="0"/>
      <w:marRight w:val="0"/>
      <w:marTop w:val="0"/>
      <w:marBottom w:val="0"/>
      <w:divBdr>
        <w:top w:val="none" w:sz="0" w:space="0" w:color="auto"/>
        <w:left w:val="none" w:sz="0" w:space="0" w:color="auto"/>
        <w:bottom w:val="none" w:sz="0" w:space="0" w:color="auto"/>
        <w:right w:val="none" w:sz="0" w:space="0" w:color="auto"/>
      </w:divBdr>
    </w:div>
    <w:div w:id="1464150814">
      <w:bodyDiv w:val="1"/>
      <w:marLeft w:val="0"/>
      <w:marRight w:val="0"/>
      <w:marTop w:val="0"/>
      <w:marBottom w:val="0"/>
      <w:divBdr>
        <w:top w:val="none" w:sz="0" w:space="0" w:color="auto"/>
        <w:left w:val="none" w:sz="0" w:space="0" w:color="auto"/>
        <w:bottom w:val="none" w:sz="0" w:space="0" w:color="auto"/>
        <w:right w:val="none" w:sz="0" w:space="0" w:color="auto"/>
      </w:divBdr>
    </w:div>
    <w:div w:id="1477794275">
      <w:bodyDiv w:val="1"/>
      <w:marLeft w:val="0"/>
      <w:marRight w:val="0"/>
      <w:marTop w:val="0"/>
      <w:marBottom w:val="0"/>
      <w:divBdr>
        <w:top w:val="none" w:sz="0" w:space="0" w:color="auto"/>
        <w:left w:val="none" w:sz="0" w:space="0" w:color="auto"/>
        <w:bottom w:val="none" w:sz="0" w:space="0" w:color="auto"/>
        <w:right w:val="none" w:sz="0" w:space="0" w:color="auto"/>
      </w:divBdr>
    </w:div>
    <w:div w:id="1524244008">
      <w:bodyDiv w:val="1"/>
      <w:marLeft w:val="0"/>
      <w:marRight w:val="0"/>
      <w:marTop w:val="0"/>
      <w:marBottom w:val="0"/>
      <w:divBdr>
        <w:top w:val="none" w:sz="0" w:space="0" w:color="auto"/>
        <w:left w:val="none" w:sz="0" w:space="0" w:color="auto"/>
        <w:bottom w:val="none" w:sz="0" w:space="0" w:color="auto"/>
        <w:right w:val="none" w:sz="0" w:space="0" w:color="auto"/>
      </w:divBdr>
    </w:div>
    <w:div w:id="1531870795">
      <w:bodyDiv w:val="1"/>
      <w:marLeft w:val="0"/>
      <w:marRight w:val="0"/>
      <w:marTop w:val="0"/>
      <w:marBottom w:val="0"/>
      <w:divBdr>
        <w:top w:val="none" w:sz="0" w:space="0" w:color="auto"/>
        <w:left w:val="none" w:sz="0" w:space="0" w:color="auto"/>
        <w:bottom w:val="none" w:sz="0" w:space="0" w:color="auto"/>
        <w:right w:val="none" w:sz="0" w:space="0" w:color="auto"/>
      </w:divBdr>
    </w:div>
    <w:div w:id="1538006339">
      <w:bodyDiv w:val="1"/>
      <w:marLeft w:val="0"/>
      <w:marRight w:val="0"/>
      <w:marTop w:val="0"/>
      <w:marBottom w:val="0"/>
      <w:divBdr>
        <w:top w:val="none" w:sz="0" w:space="0" w:color="auto"/>
        <w:left w:val="none" w:sz="0" w:space="0" w:color="auto"/>
        <w:bottom w:val="none" w:sz="0" w:space="0" w:color="auto"/>
        <w:right w:val="none" w:sz="0" w:space="0" w:color="auto"/>
      </w:divBdr>
    </w:div>
    <w:div w:id="1552225543">
      <w:bodyDiv w:val="1"/>
      <w:marLeft w:val="0"/>
      <w:marRight w:val="0"/>
      <w:marTop w:val="0"/>
      <w:marBottom w:val="0"/>
      <w:divBdr>
        <w:top w:val="none" w:sz="0" w:space="0" w:color="auto"/>
        <w:left w:val="none" w:sz="0" w:space="0" w:color="auto"/>
        <w:bottom w:val="none" w:sz="0" w:space="0" w:color="auto"/>
        <w:right w:val="none" w:sz="0" w:space="0" w:color="auto"/>
      </w:divBdr>
    </w:div>
    <w:div w:id="1569803815">
      <w:bodyDiv w:val="1"/>
      <w:marLeft w:val="0"/>
      <w:marRight w:val="0"/>
      <w:marTop w:val="0"/>
      <w:marBottom w:val="0"/>
      <w:divBdr>
        <w:top w:val="none" w:sz="0" w:space="0" w:color="auto"/>
        <w:left w:val="none" w:sz="0" w:space="0" w:color="auto"/>
        <w:bottom w:val="none" w:sz="0" w:space="0" w:color="auto"/>
        <w:right w:val="none" w:sz="0" w:space="0" w:color="auto"/>
      </w:divBdr>
    </w:div>
    <w:div w:id="1598560219">
      <w:bodyDiv w:val="1"/>
      <w:marLeft w:val="0"/>
      <w:marRight w:val="0"/>
      <w:marTop w:val="0"/>
      <w:marBottom w:val="0"/>
      <w:divBdr>
        <w:top w:val="none" w:sz="0" w:space="0" w:color="auto"/>
        <w:left w:val="none" w:sz="0" w:space="0" w:color="auto"/>
        <w:bottom w:val="none" w:sz="0" w:space="0" w:color="auto"/>
        <w:right w:val="none" w:sz="0" w:space="0" w:color="auto"/>
      </w:divBdr>
    </w:div>
    <w:div w:id="1641569790">
      <w:bodyDiv w:val="1"/>
      <w:marLeft w:val="0"/>
      <w:marRight w:val="0"/>
      <w:marTop w:val="0"/>
      <w:marBottom w:val="0"/>
      <w:divBdr>
        <w:top w:val="none" w:sz="0" w:space="0" w:color="auto"/>
        <w:left w:val="none" w:sz="0" w:space="0" w:color="auto"/>
        <w:bottom w:val="none" w:sz="0" w:space="0" w:color="auto"/>
        <w:right w:val="none" w:sz="0" w:space="0" w:color="auto"/>
      </w:divBdr>
    </w:div>
    <w:div w:id="1678073402">
      <w:bodyDiv w:val="1"/>
      <w:marLeft w:val="0"/>
      <w:marRight w:val="0"/>
      <w:marTop w:val="0"/>
      <w:marBottom w:val="0"/>
      <w:divBdr>
        <w:top w:val="none" w:sz="0" w:space="0" w:color="auto"/>
        <w:left w:val="none" w:sz="0" w:space="0" w:color="auto"/>
        <w:bottom w:val="none" w:sz="0" w:space="0" w:color="auto"/>
        <w:right w:val="none" w:sz="0" w:space="0" w:color="auto"/>
      </w:divBdr>
    </w:div>
    <w:div w:id="1706326769">
      <w:bodyDiv w:val="1"/>
      <w:marLeft w:val="0"/>
      <w:marRight w:val="0"/>
      <w:marTop w:val="0"/>
      <w:marBottom w:val="0"/>
      <w:divBdr>
        <w:top w:val="none" w:sz="0" w:space="0" w:color="auto"/>
        <w:left w:val="none" w:sz="0" w:space="0" w:color="auto"/>
        <w:bottom w:val="none" w:sz="0" w:space="0" w:color="auto"/>
        <w:right w:val="none" w:sz="0" w:space="0" w:color="auto"/>
      </w:divBdr>
    </w:div>
    <w:div w:id="1708481561">
      <w:bodyDiv w:val="1"/>
      <w:marLeft w:val="0"/>
      <w:marRight w:val="0"/>
      <w:marTop w:val="0"/>
      <w:marBottom w:val="0"/>
      <w:divBdr>
        <w:top w:val="none" w:sz="0" w:space="0" w:color="auto"/>
        <w:left w:val="none" w:sz="0" w:space="0" w:color="auto"/>
        <w:bottom w:val="none" w:sz="0" w:space="0" w:color="auto"/>
        <w:right w:val="none" w:sz="0" w:space="0" w:color="auto"/>
      </w:divBdr>
    </w:div>
    <w:div w:id="1718700578">
      <w:bodyDiv w:val="1"/>
      <w:marLeft w:val="0"/>
      <w:marRight w:val="0"/>
      <w:marTop w:val="0"/>
      <w:marBottom w:val="0"/>
      <w:divBdr>
        <w:top w:val="none" w:sz="0" w:space="0" w:color="auto"/>
        <w:left w:val="none" w:sz="0" w:space="0" w:color="auto"/>
        <w:bottom w:val="none" w:sz="0" w:space="0" w:color="auto"/>
        <w:right w:val="none" w:sz="0" w:space="0" w:color="auto"/>
      </w:divBdr>
    </w:div>
    <w:div w:id="1724675222">
      <w:bodyDiv w:val="1"/>
      <w:marLeft w:val="0"/>
      <w:marRight w:val="0"/>
      <w:marTop w:val="0"/>
      <w:marBottom w:val="0"/>
      <w:divBdr>
        <w:top w:val="none" w:sz="0" w:space="0" w:color="auto"/>
        <w:left w:val="none" w:sz="0" w:space="0" w:color="auto"/>
        <w:bottom w:val="none" w:sz="0" w:space="0" w:color="auto"/>
        <w:right w:val="none" w:sz="0" w:space="0" w:color="auto"/>
      </w:divBdr>
    </w:div>
    <w:div w:id="1737774925">
      <w:bodyDiv w:val="1"/>
      <w:marLeft w:val="0"/>
      <w:marRight w:val="0"/>
      <w:marTop w:val="0"/>
      <w:marBottom w:val="0"/>
      <w:divBdr>
        <w:top w:val="none" w:sz="0" w:space="0" w:color="auto"/>
        <w:left w:val="none" w:sz="0" w:space="0" w:color="auto"/>
        <w:bottom w:val="none" w:sz="0" w:space="0" w:color="auto"/>
        <w:right w:val="none" w:sz="0" w:space="0" w:color="auto"/>
      </w:divBdr>
    </w:div>
    <w:div w:id="1743985757">
      <w:bodyDiv w:val="1"/>
      <w:marLeft w:val="0"/>
      <w:marRight w:val="0"/>
      <w:marTop w:val="0"/>
      <w:marBottom w:val="0"/>
      <w:divBdr>
        <w:top w:val="none" w:sz="0" w:space="0" w:color="auto"/>
        <w:left w:val="none" w:sz="0" w:space="0" w:color="auto"/>
        <w:bottom w:val="none" w:sz="0" w:space="0" w:color="auto"/>
        <w:right w:val="none" w:sz="0" w:space="0" w:color="auto"/>
      </w:divBdr>
    </w:div>
    <w:div w:id="1748335592">
      <w:bodyDiv w:val="1"/>
      <w:marLeft w:val="0"/>
      <w:marRight w:val="0"/>
      <w:marTop w:val="0"/>
      <w:marBottom w:val="0"/>
      <w:divBdr>
        <w:top w:val="none" w:sz="0" w:space="0" w:color="auto"/>
        <w:left w:val="none" w:sz="0" w:space="0" w:color="auto"/>
        <w:bottom w:val="none" w:sz="0" w:space="0" w:color="auto"/>
        <w:right w:val="none" w:sz="0" w:space="0" w:color="auto"/>
      </w:divBdr>
    </w:div>
    <w:div w:id="1768228527">
      <w:bodyDiv w:val="1"/>
      <w:marLeft w:val="0"/>
      <w:marRight w:val="0"/>
      <w:marTop w:val="0"/>
      <w:marBottom w:val="0"/>
      <w:divBdr>
        <w:top w:val="none" w:sz="0" w:space="0" w:color="auto"/>
        <w:left w:val="none" w:sz="0" w:space="0" w:color="auto"/>
        <w:bottom w:val="none" w:sz="0" w:space="0" w:color="auto"/>
        <w:right w:val="none" w:sz="0" w:space="0" w:color="auto"/>
      </w:divBdr>
    </w:div>
    <w:div w:id="1795516911">
      <w:bodyDiv w:val="1"/>
      <w:marLeft w:val="0"/>
      <w:marRight w:val="0"/>
      <w:marTop w:val="0"/>
      <w:marBottom w:val="0"/>
      <w:divBdr>
        <w:top w:val="none" w:sz="0" w:space="0" w:color="auto"/>
        <w:left w:val="none" w:sz="0" w:space="0" w:color="auto"/>
        <w:bottom w:val="none" w:sz="0" w:space="0" w:color="auto"/>
        <w:right w:val="none" w:sz="0" w:space="0" w:color="auto"/>
      </w:divBdr>
    </w:div>
    <w:div w:id="1822310205">
      <w:bodyDiv w:val="1"/>
      <w:marLeft w:val="0"/>
      <w:marRight w:val="0"/>
      <w:marTop w:val="0"/>
      <w:marBottom w:val="0"/>
      <w:divBdr>
        <w:top w:val="none" w:sz="0" w:space="0" w:color="auto"/>
        <w:left w:val="none" w:sz="0" w:space="0" w:color="auto"/>
        <w:bottom w:val="none" w:sz="0" w:space="0" w:color="auto"/>
        <w:right w:val="none" w:sz="0" w:space="0" w:color="auto"/>
      </w:divBdr>
    </w:div>
    <w:div w:id="1827936791">
      <w:bodyDiv w:val="1"/>
      <w:marLeft w:val="0"/>
      <w:marRight w:val="0"/>
      <w:marTop w:val="0"/>
      <w:marBottom w:val="0"/>
      <w:divBdr>
        <w:top w:val="none" w:sz="0" w:space="0" w:color="auto"/>
        <w:left w:val="none" w:sz="0" w:space="0" w:color="auto"/>
        <w:bottom w:val="none" w:sz="0" w:space="0" w:color="auto"/>
        <w:right w:val="none" w:sz="0" w:space="0" w:color="auto"/>
      </w:divBdr>
    </w:div>
    <w:div w:id="1837115380">
      <w:bodyDiv w:val="1"/>
      <w:marLeft w:val="0"/>
      <w:marRight w:val="0"/>
      <w:marTop w:val="0"/>
      <w:marBottom w:val="0"/>
      <w:divBdr>
        <w:top w:val="none" w:sz="0" w:space="0" w:color="auto"/>
        <w:left w:val="none" w:sz="0" w:space="0" w:color="auto"/>
        <w:bottom w:val="none" w:sz="0" w:space="0" w:color="auto"/>
        <w:right w:val="none" w:sz="0" w:space="0" w:color="auto"/>
      </w:divBdr>
    </w:div>
    <w:div w:id="1850899728">
      <w:bodyDiv w:val="1"/>
      <w:marLeft w:val="0"/>
      <w:marRight w:val="0"/>
      <w:marTop w:val="0"/>
      <w:marBottom w:val="0"/>
      <w:divBdr>
        <w:top w:val="none" w:sz="0" w:space="0" w:color="auto"/>
        <w:left w:val="none" w:sz="0" w:space="0" w:color="auto"/>
        <w:bottom w:val="none" w:sz="0" w:space="0" w:color="auto"/>
        <w:right w:val="none" w:sz="0" w:space="0" w:color="auto"/>
      </w:divBdr>
    </w:div>
    <w:div w:id="1941643457">
      <w:bodyDiv w:val="1"/>
      <w:marLeft w:val="0"/>
      <w:marRight w:val="0"/>
      <w:marTop w:val="0"/>
      <w:marBottom w:val="0"/>
      <w:divBdr>
        <w:top w:val="none" w:sz="0" w:space="0" w:color="auto"/>
        <w:left w:val="none" w:sz="0" w:space="0" w:color="auto"/>
        <w:bottom w:val="none" w:sz="0" w:space="0" w:color="auto"/>
        <w:right w:val="none" w:sz="0" w:space="0" w:color="auto"/>
      </w:divBdr>
    </w:div>
    <w:div w:id="1980263671">
      <w:bodyDiv w:val="1"/>
      <w:marLeft w:val="0"/>
      <w:marRight w:val="0"/>
      <w:marTop w:val="0"/>
      <w:marBottom w:val="0"/>
      <w:divBdr>
        <w:top w:val="none" w:sz="0" w:space="0" w:color="auto"/>
        <w:left w:val="none" w:sz="0" w:space="0" w:color="auto"/>
        <w:bottom w:val="none" w:sz="0" w:space="0" w:color="auto"/>
        <w:right w:val="none" w:sz="0" w:space="0" w:color="auto"/>
      </w:divBdr>
    </w:div>
    <w:div w:id="1985504932">
      <w:bodyDiv w:val="1"/>
      <w:marLeft w:val="0"/>
      <w:marRight w:val="0"/>
      <w:marTop w:val="0"/>
      <w:marBottom w:val="0"/>
      <w:divBdr>
        <w:top w:val="none" w:sz="0" w:space="0" w:color="auto"/>
        <w:left w:val="none" w:sz="0" w:space="0" w:color="auto"/>
        <w:bottom w:val="none" w:sz="0" w:space="0" w:color="auto"/>
        <w:right w:val="none" w:sz="0" w:space="0" w:color="auto"/>
      </w:divBdr>
    </w:div>
    <w:div w:id="1990792662">
      <w:bodyDiv w:val="1"/>
      <w:marLeft w:val="0"/>
      <w:marRight w:val="0"/>
      <w:marTop w:val="0"/>
      <w:marBottom w:val="0"/>
      <w:divBdr>
        <w:top w:val="none" w:sz="0" w:space="0" w:color="auto"/>
        <w:left w:val="none" w:sz="0" w:space="0" w:color="auto"/>
        <w:bottom w:val="none" w:sz="0" w:space="0" w:color="auto"/>
        <w:right w:val="none" w:sz="0" w:space="0" w:color="auto"/>
      </w:divBdr>
    </w:div>
    <w:div w:id="2005163026">
      <w:bodyDiv w:val="1"/>
      <w:marLeft w:val="0"/>
      <w:marRight w:val="0"/>
      <w:marTop w:val="0"/>
      <w:marBottom w:val="0"/>
      <w:divBdr>
        <w:top w:val="none" w:sz="0" w:space="0" w:color="auto"/>
        <w:left w:val="none" w:sz="0" w:space="0" w:color="auto"/>
        <w:bottom w:val="none" w:sz="0" w:space="0" w:color="auto"/>
        <w:right w:val="none" w:sz="0" w:space="0" w:color="auto"/>
      </w:divBdr>
    </w:div>
    <w:div w:id="2035694929">
      <w:bodyDiv w:val="1"/>
      <w:marLeft w:val="0"/>
      <w:marRight w:val="0"/>
      <w:marTop w:val="0"/>
      <w:marBottom w:val="0"/>
      <w:divBdr>
        <w:top w:val="none" w:sz="0" w:space="0" w:color="auto"/>
        <w:left w:val="none" w:sz="0" w:space="0" w:color="auto"/>
        <w:bottom w:val="none" w:sz="0" w:space="0" w:color="auto"/>
        <w:right w:val="none" w:sz="0" w:space="0" w:color="auto"/>
      </w:divBdr>
      <w:divsChild>
        <w:div w:id="1512138899">
          <w:marLeft w:val="0"/>
          <w:marRight w:val="0"/>
          <w:marTop w:val="0"/>
          <w:marBottom w:val="225"/>
          <w:divBdr>
            <w:top w:val="single" w:sz="6" w:space="11" w:color="CFCFCF"/>
            <w:left w:val="none" w:sz="0" w:space="0" w:color="auto"/>
            <w:bottom w:val="none" w:sz="0" w:space="0" w:color="auto"/>
            <w:right w:val="none" w:sz="0" w:space="0" w:color="auto"/>
          </w:divBdr>
        </w:div>
      </w:divsChild>
    </w:div>
    <w:div w:id="2077967073">
      <w:bodyDiv w:val="1"/>
      <w:marLeft w:val="0"/>
      <w:marRight w:val="0"/>
      <w:marTop w:val="0"/>
      <w:marBottom w:val="0"/>
      <w:divBdr>
        <w:top w:val="none" w:sz="0" w:space="0" w:color="auto"/>
        <w:left w:val="none" w:sz="0" w:space="0" w:color="auto"/>
        <w:bottom w:val="none" w:sz="0" w:space="0" w:color="auto"/>
        <w:right w:val="none" w:sz="0" w:space="0" w:color="auto"/>
      </w:divBdr>
      <w:divsChild>
        <w:div w:id="1892109581">
          <w:marLeft w:val="0"/>
          <w:marRight w:val="0"/>
          <w:marTop w:val="0"/>
          <w:marBottom w:val="225"/>
          <w:divBdr>
            <w:top w:val="single" w:sz="6" w:space="11" w:color="CFCFCF"/>
            <w:left w:val="none" w:sz="0" w:space="0" w:color="auto"/>
            <w:bottom w:val="none" w:sz="0" w:space="0" w:color="auto"/>
            <w:right w:val="none" w:sz="0" w:space="0" w:color="auto"/>
          </w:divBdr>
        </w:div>
      </w:divsChild>
    </w:div>
    <w:div w:id="2081829688">
      <w:bodyDiv w:val="1"/>
      <w:marLeft w:val="0"/>
      <w:marRight w:val="0"/>
      <w:marTop w:val="0"/>
      <w:marBottom w:val="0"/>
      <w:divBdr>
        <w:top w:val="none" w:sz="0" w:space="0" w:color="auto"/>
        <w:left w:val="none" w:sz="0" w:space="0" w:color="auto"/>
        <w:bottom w:val="none" w:sz="0" w:space="0" w:color="auto"/>
        <w:right w:val="none" w:sz="0" w:space="0" w:color="auto"/>
      </w:divBdr>
    </w:div>
    <w:div w:id="20873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5751</Words>
  <Characters>32784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91</cp:revision>
  <dcterms:created xsi:type="dcterms:W3CDTF">2022-10-18T03:49:00Z</dcterms:created>
  <dcterms:modified xsi:type="dcterms:W3CDTF">2022-10-18T06:59:00Z</dcterms:modified>
</cp:coreProperties>
</file>