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0" w:rsidRDefault="00A17869" w:rsidP="003A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«Исправительные</w:t>
      </w:r>
      <w:r w:rsidR="003A2330" w:rsidRPr="00F9204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ы, как вид уголовного наказания»</w:t>
      </w:r>
    </w:p>
    <w:p w:rsidR="003A2330" w:rsidRDefault="003A2330" w:rsidP="003A23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330">
        <w:rPr>
          <w:rFonts w:ascii="Times New Roman" w:hAnsi="Times New Roman" w:cs="Times New Roman"/>
          <w:sz w:val="28"/>
          <w:szCs w:val="28"/>
        </w:rPr>
        <w:t>Исправительные работы являются одним из видов уголовного наказания, не связанного с лишением свободы. Наказание заключается в обязанности осужденного лица трудиться и отчислять определенную часть зарплаты государству.</w:t>
      </w:r>
    </w:p>
    <w:tbl>
      <w:tblPr>
        <w:tblStyle w:val="a4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312"/>
      </w:tblGrid>
      <w:tr w:rsidR="003A2330" w:rsidTr="00F9204C">
        <w:tc>
          <w:tcPr>
            <w:tcW w:w="5146" w:type="dxa"/>
          </w:tcPr>
          <w:p w:rsidR="00F9204C" w:rsidRDefault="003A2330" w:rsidP="003A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A2330" w:rsidRDefault="00F9204C" w:rsidP="003A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A2330" w:rsidRPr="003A23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статье 50 Уголовного кодекса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3A2330" w:rsidRPr="003A23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2330" w:rsidRPr="003A2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справительные работы назначаются осужденному, имеющему основное место работы, а равно не имеющему его.</w:t>
            </w:r>
          </w:p>
        </w:tc>
        <w:tc>
          <w:tcPr>
            <w:tcW w:w="4312" w:type="dxa"/>
          </w:tcPr>
          <w:p w:rsidR="003A2330" w:rsidRDefault="003A2330" w:rsidP="00F9204C">
            <w:pPr>
              <w:ind w:left="69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3470" cy="1404494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к рф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06" cy="144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4C" w:rsidRDefault="003A2330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органами местного самоуправления по </w:t>
      </w:r>
      <w:hyperlink r:id="rId6" w:anchor="dst100040" w:history="1">
        <w:r w:rsidRPr="003A23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согласованию</w:t>
        </w:r>
      </w:hyperlink>
      <w:r w:rsidRPr="003A2330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Pr="003A2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уголовно-исполнительными инспекциями, но в районе места жительства осужденного.</w:t>
      </w:r>
    </w:p>
    <w:p w:rsidR="00F9204C" w:rsidRPr="00F9204C" w:rsidRDefault="00F9204C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Исправительные работы устанавливаются на срок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F9204C" w:rsidRPr="00F9204C" w:rsidRDefault="00F9204C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заработной платы осужденного к исправительным работам производятся удержания в доход государства в размере, установленном приговором суда, в пределах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20 %.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5194"/>
      </w:tblGrid>
      <w:tr w:rsidR="00F9204C" w:rsidTr="00F9204C">
        <w:trPr>
          <w:trHeight w:val="2088"/>
        </w:trPr>
        <w:tc>
          <w:tcPr>
            <w:tcW w:w="3739" w:type="dxa"/>
          </w:tcPr>
          <w:p w:rsidR="00F9204C" w:rsidRDefault="00F9204C" w:rsidP="00F9204C">
            <w:pPr>
              <w:ind w:lef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9204C" w:rsidRDefault="00F9204C" w:rsidP="00F9204C">
            <w:pPr>
              <w:ind w:lef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26139" cy="1656080"/>
                  <wp:effectExtent l="0" t="0" r="762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справ работы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312" cy="166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F9204C" w:rsidRPr="00F9204C" w:rsidRDefault="00F9204C" w:rsidP="00F92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принудительных работ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лишения свободы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дня исправительных работ.</w:t>
            </w:r>
          </w:p>
          <w:p w:rsidR="00F9204C" w:rsidRDefault="00F9204C" w:rsidP="003A23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204C" w:rsidRPr="00F9204C" w:rsidRDefault="00F9204C" w:rsidP="003A23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Исправительные работы не назначаются лицам, признанным инвалидами первой группы, беременным женщинам, женщинам, имеющим детей в возрасте до трех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призыву.</w:t>
      </w:r>
    </w:p>
    <w:p w:rsidR="00F9204C" w:rsidRDefault="00F9204C" w:rsidP="003A23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330" w:rsidRDefault="00F9204C" w:rsidP="00F9204C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92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Прокуратура Иркутского района</w:t>
      </w:r>
    </w:p>
    <w:sectPr w:rsidR="003A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95"/>
    <w:rsid w:val="003A2330"/>
    <w:rsid w:val="004B7DF0"/>
    <w:rsid w:val="00A17869"/>
    <w:rsid w:val="00A22195"/>
    <w:rsid w:val="00A4104B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330"/>
    <w:rPr>
      <w:color w:val="0000FF"/>
      <w:u w:val="single"/>
    </w:rPr>
  </w:style>
  <w:style w:type="table" w:styleId="a4">
    <w:name w:val="Table Grid"/>
    <w:basedOn w:val="a1"/>
    <w:uiPriority w:val="39"/>
    <w:rsid w:val="003A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330"/>
    <w:rPr>
      <w:color w:val="0000FF"/>
      <w:u w:val="single"/>
    </w:rPr>
  </w:style>
  <w:style w:type="table" w:styleId="a4">
    <w:name w:val="Table Grid"/>
    <w:basedOn w:val="a1"/>
    <w:uiPriority w:val="39"/>
    <w:rsid w:val="003A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13889/dedf087eee7ee67895d37a6a6fd5b50070e8ee0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2023-12-20T09:14:00Z</dcterms:created>
  <dcterms:modified xsi:type="dcterms:W3CDTF">2023-12-20T09:14:00Z</dcterms:modified>
</cp:coreProperties>
</file>