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A241B" w14:textId="5CCB0B1F" w:rsidR="000D5B93" w:rsidRPr="00AE63BD" w:rsidRDefault="000D5B93" w:rsidP="00AE63BD">
      <w:pPr>
        <w:ind w:firstLine="0"/>
        <w:jc w:val="center"/>
        <w:rPr>
          <w:b/>
          <w:bCs/>
        </w:rPr>
      </w:pPr>
      <w:bookmarkStart w:id="0" w:name="_GoBack"/>
      <w:bookmarkEnd w:id="0"/>
      <w:r w:rsidRPr="00AE63BD">
        <w:rPr>
          <w:b/>
          <w:bCs/>
        </w:rPr>
        <w:t xml:space="preserve">Порядок </w:t>
      </w:r>
      <w:r w:rsidR="007C2816">
        <w:rPr>
          <w:b/>
          <w:bCs/>
        </w:rPr>
        <w:t>предоставления путевок</w:t>
      </w:r>
      <w:r w:rsidRPr="00AE63BD">
        <w:rPr>
          <w:b/>
          <w:bCs/>
        </w:rPr>
        <w:t xml:space="preserve"> на санаторно-курортное лечение</w:t>
      </w:r>
    </w:p>
    <w:p w14:paraId="695807E2" w14:textId="77777777" w:rsidR="000D5B93" w:rsidRDefault="000D5B93" w:rsidP="000D5B93"/>
    <w:p w14:paraId="7F599A6B" w14:textId="096EADC1" w:rsidR="000D5B93" w:rsidRDefault="000D5B93" w:rsidP="000D5B93">
      <w:r>
        <w:t>В соответствии со статьей 6.1 Федерального закона от 17</w:t>
      </w:r>
      <w:r w:rsidR="00865996">
        <w:t>.07.</w:t>
      </w:r>
      <w:r>
        <w:t>1999 № 178-ФЗ «О государственной социальной помощи» и принятыми в соответствии с ним нормативными правовыми актами право на получение государственной социальной помощи в виде набора социальных услуг имеют следующие категории граждан:</w:t>
      </w:r>
    </w:p>
    <w:p w14:paraId="4DB5FCF5" w14:textId="77777777" w:rsidR="000D5B93" w:rsidRDefault="000D5B93" w:rsidP="000D5B93">
      <w:r>
        <w:t>1) инвалиды войны;</w:t>
      </w:r>
    </w:p>
    <w:p w14:paraId="3AB3F9AF" w14:textId="77777777" w:rsidR="000D5B93" w:rsidRDefault="000D5B93" w:rsidP="000D5B93">
      <w:r>
        <w:t>2) участники Великой Отечественной войны;</w:t>
      </w:r>
    </w:p>
    <w:p w14:paraId="01F67FAD" w14:textId="77777777" w:rsidR="000D5B93" w:rsidRDefault="000D5B93" w:rsidP="000D5B93">
      <w:r>
        <w:t>3) ветераны боевых действий, указанные в подпунктах 1 – 4 пункта 1 статьи 3 Федерального закона от 12 января 1995 года № 5-ФЗ «О ветеранах»;</w:t>
      </w:r>
    </w:p>
    <w:p w14:paraId="7A8A4032" w14:textId="77777777" w:rsidR="000D5B93" w:rsidRDefault="000D5B93" w:rsidP="000D5B93">
      <w: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14:paraId="0263810A" w14:textId="77777777" w:rsidR="000D5B93" w:rsidRDefault="000D5B93" w:rsidP="000D5B93">
      <w:r>
        <w:t>5) лица, награжденные знаком «Жителю блокадного Ленинграда», лица, награжденные знаком «Житель осажденного Севастополя»; лица, награжденные знаком "Житель осажденного Сталинграда»;</w:t>
      </w:r>
    </w:p>
    <w:p w14:paraId="208D6F52" w14:textId="77777777" w:rsidR="000D5B93" w:rsidRDefault="000D5B93" w:rsidP="000D5B93">
      <w: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787ADB8A" w14:textId="77777777" w:rsidR="000D5B93" w:rsidRDefault="000D5B93" w:rsidP="000D5B93">
      <w: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14:paraId="241E82B8" w14:textId="77777777" w:rsidR="000D5B93" w:rsidRDefault="000D5B93" w:rsidP="000D5B93">
      <w:r>
        <w:t>8) инвалиды;</w:t>
      </w:r>
    </w:p>
    <w:p w14:paraId="56F20E95" w14:textId="77777777" w:rsidR="000D5B93" w:rsidRDefault="000D5B93" w:rsidP="000D5B93">
      <w:r>
        <w:t>9) дети-инвалиды;</w:t>
      </w:r>
    </w:p>
    <w:p w14:paraId="1E238390" w14:textId="77777777" w:rsidR="000D5B93" w:rsidRDefault="000D5B93" w:rsidP="000D5B93">
      <w:r>
        <w:t xml:space="preserve"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 и приравненные к ним категории граждан.   </w:t>
      </w:r>
    </w:p>
    <w:p w14:paraId="02D39D37" w14:textId="77777777" w:rsidR="00AE63BD" w:rsidRDefault="00AE63BD" w:rsidP="00AE63BD">
      <w:r>
        <w:t>Путевки на санаторно-курортное лечение предоставляются гражданам льготных категорий, включенным в Федеральный регистр лиц, имеющим право на получение государственной социальной помощи и сохранившим набор социальных услуг в части предоставления при наличии медицинских показаний и отсутствии противопоказаний путевок на санаторно-курортное лечение.</w:t>
      </w:r>
    </w:p>
    <w:p w14:paraId="0B42E661" w14:textId="77777777" w:rsidR="00AE63BD" w:rsidRDefault="00AE63BD" w:rsidP="00AE63BD">
      <w:r>
        <w:lastRenderedPageBreak/>
        <w:t>В целях соблюдения равных прав граждан путевки предоставляются в порядке очередности, формируемой в соответствии с датой подачи гражданином заявления о предоставлении услуги.</w:t>
      </w:r>
    </w:p>
    <w:p w14:paraId="22A5C215" w14:textId="0C5A6E94" w:rsidR="000D5B93" w:rsidRDefault="00AE63BD" w:rsidP="000D5B93">
      <w:r>
        <w:t>Для получения путевки необходимо п</w:t>
      </w:r>
      <w:r w:rsidR="000D5B93">
        <w:t>одать заявление в территориальный орган Фонда</w:t>
      </w:r>
      <w:r>
        <w:t xml:space="preserve"> пенсионного и социального страхования Российской Федерации (далее – Фонд)</w:t>
      </w:r>
      <w:r w:rsidR="000D5B93">
        <w:t xml:space="preserve"> на предоставление путевки на санаторно-курортное лечение</w:t>
      </w:r>
      <w:r>
        <w:t xml:space="preserve">. Заявление можно подать </w:t>
      </w:r>
      <w:r w:rsidR="000D5B93">
        <w:t>в форме электронного документа через Единый портал государственных и муниципальных услуг;</w:t>
      </w:r>
      <w:r>
        <w:t xml:space="preserve"> </w:t>
      </w:r>
      <w:r w:rsidR="000D5B93">
        <w:t>через многофункциональный центр предоставления государственных и муниципальных услуг (МФЦ);</w:t>
      </w:r>
      <w:r>
        <w:t xml:space="preserve"> </w:t>
      </w:r>
      <w:r w:rsidR="000D5B93">
        <w:t>почтовым отправлением;</w:t>
      </w:r>
      <w:r>
        <w:t xml:space="preserve"> </w:t>
      </w:r>
      <w:r w:rsidR="000D5B93">
        <w:t xml:space="preserve">на личном приеме в территориальном органе Фонда. </w:t>
      </w:r>
    </w:p>
    <w:p w14:paraId="484386DA" w14:textId="0450CB8E" w:rsidR="000D5B93" w:rsidRDefault="000D5B93" w:rsidP="000D5B93">
      <w:r>
        <w:t>Для получения путевки на санаторно-курортное лечение гражданину льготной категории необходимо предоставить в территориальный орган Фонда:</w:t>
      </w:r>
    </w:p>
    <w:p w14:paraId="4E50260B" w14:textId="6183002E" w:rsidR="000D5B93" w:rsidRDefault="000D5B93" w:rsidP="000D5B93">
      <w:r>
        <w:t>заявление о предоставлении государственной услуги (в соответствии с формой заявления в приложении к Административному регламенту от 21 августа 2019 года № 428);</w:t>
      </w:r>
    </w:p>
    <w:p w14:paraId="19E2156F" w14:textId="049DCD95" w:rsidR="000D5B93" w:rsidRDefault="000D5B93" w:rsidP="000D5B93">
      <w:r>
        <w:t>справку для получения путевки на санаторно-курортное лечение по форме № 070/у (для получения справки необходимо обратиться в поликлинику по месту жительства);</w:t>
      </w:r>
    </w:p>
    <w:p w14:paraId="3788DBBB" w14:textId="77777777" w:rsidR="000D5B93" w:rsidRDefault="000D5B93" w:rsidP="000D5B93">
      <w:r>
        <w:t>– документ, удостоверяющий личность.</w:t>
      </w:r>
    </w:p>
    <w:p w14:paraId="5F01044E" w14:textId="6C5969F5" w:rsidR="000D5B93" w:rsidRDefault="000D5B93" w:rsidP="000D5B93">
      <w:r>
        <w:t>Перечень санаторно-курортных учреждений, в которые направляются граждане льготных категорий при наличии медицинских показаний и отсутствии противопоказаний, определяется по результатам закупочных процедур, проведенных в соответствии с Федеральным законом от 05</w:t>
      </w:r>
      <w:r w:rsidR="00CB72E3">
        <w:t>.04.</w:t>
      </w:r>
      <w:r>
        <w:t>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AA73C9D" w14:textId="77777777" w:rsidR="000D5B93" w:rsidRDefault="000D5B93" w:rsidP="000D5B93">
      <w:r>
        <w:t>Профиль санатория по предоставляемой гражданину льготной категории путевке на санаторно-курортное лечение определяется в соответствии с рекомендациями лечащего врача и врачебной комиссии лечебно-профилактического учреждения по месту жительства, указанными в справке для получения путевки на санаторно-курортное лечение по форме № 070/у.</w:t>
      </w:r>
    </w:p>
    <w:p w14:paraId="58EE6023" w14:textId="77777777" w:rsidR="000D5B93" w:rsidRDefault="000D5B93" w:rsidP="000D5B93">
      <w:r>
        <w:t>Длительность санаторно-курортного лечения в рамках набора социальных услуг составляет 18 дней, для детей-инвалидов – 21 день, а для инвалидов с заболеваниями и последствиями травм спинного и головного мозга – от 24 до 42 дней.</w:t>
      </w:r>
    </w:p>
    <w:p w14:paraId="4BEB049E" w14:textId="77777777" w:rsidR="000D5B93" w:rsidRDefault="000D5B93" w:rsidP="000D5B93"/>
    <w:p w14:paraId="56F0F60E" w14:textId="77777777" w:rsidR="004662EA" w:rsidRDefault="004662EA"/>
    <w:sectPr w:rsidR="0046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4D"/>
    <w:rsid w:val="000D5B93"/>
    <w:rsid w:val="001B594D"/>
    <w:rsid w:val="004662EA"/>
    <w:rsid w:val="007C2816"/>
    <w:rsid w:val="0080516F"/>
    <w:rsid w:val="00865996"/>
    <w:rsid w:val="00953F2B"/>
    <w:rsid w:val="00AE63BD"/>
    <w:rsid w:val="00C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D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3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63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3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6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Заиграева</dc:creator>
  <cp:lastModifiedBy>Андрей1995 Куклин Андрей</cp:lastModifiedBy>
  <cp:revision>2</cp:revision>
  <dcterms:created xsi:type="dcterms:W3CDTF">2023-09-26T01:50:00Z</dcterms:created>
  <dcterms:modified xsi:type="dcterms:W3CDTF">2023-09-26T01:50:00Z</dcterms:modified>
</cp:coreProperties>
</file>